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 xml:space="preserve">Załącznik nr </w:t>
      </w:r>
      <w:r w:rsidR="00B34E9D">
        <w:rPr>
          <w:b/>
          <w:sz w:val="24"/>
          <w:szCs w:val="24"/>
        </w:rPr>
        <w:t>3</w:t>
      </w:r>
      <w:r w:rsidR="0064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8C2359">
        <w:rPr>
          <w:sz w:val="24"/>
          <w:szCs w:val="24"/>
        </w:rPr>
        <w:t xml:space="preserve">rozeznania rynku </w:t>
      </w:r>
      <w:r w:rsidR="008C2359" w:rsidRPr="006C54E3">
        <w:rPr>
          <w:b/>
          <w:sz w:val="24"/>
          <w:szCs w:val="24"/>
        </w:rPr>
        <w:t>nr …/2017</w:t>
      </w:r>
      <w:r w:rsidR="008C235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05786" w:rsidRPr="00273FA5">
        <w:rPr>
          <w:sz w:val="24"/>
          <w:szCs w:val="24"/>
        </w:rPr>
        <w:t>Istotne postanowienia umowy (IPU)</w:t>
      </w:r>
    </w:p>
    <w:p w:rsidR="00505786" w:rsidRPr="002571AB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547CC8" w:rsidRPr="00547CC8" w:rsidRDefault="00505786" w:rsidP="00547CC8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52BF3">
        <w:rPr>
          <w:sz w:val="24"/>
          <w:szCs w:val="24"/>
        </w:rPr>
        <w:t xml:space="preserve">Przedmiotem </w:t>
      </w:r>
      <w:r w:rsidR="008C2359">
        <w:rPr>
          <w:sz w:val="24"/>
          <w:szCs w:val="24"/>
        </w:rPr>
        <w:t xml:space="preserve">niniejszej </w:t>
      </w:r>
      <w:r w:rsidRPr="00752BF3">
        <w:rPr>
          <w:sz w:val="24"/>
          <w:szCs w:val="24"/>
        </w:rPr>
        <w:t xml:space="preserve">umowy </w:t>
      </w:r>
      <w:r w:rsidR="00646635" w:rsidRPr="009E1EA6">
        <w:rPr>
          <w:sz w:val="24"/>
          <w:szCs w:val="24"/>
        </w:rPr>
        <w:t xml:space="preserve">jest </w:t>
      </w:r>
      <w:r w:rsidR="00A0112D">
        <w:rPr>
          <w:sz w:val="24"/>
          <w:szCs w:val="24"/>
        </w:rPr>
        <w:t xml:space="preserve">sprzedaż, </w:t>
      </w:r>
      <w:r w:rsidR="001720D9">
        <w:rPr>
          <w:sz w:val="24"/>
          <w:szCs w:val="24"/>
        </w:rPr>
        <w:t>dostarczenie oraz</w:t>
      </w:r>
      <w:r w:rsidR="00646635" w:rsidRPr="009E1EA6">
        <w:rPr>
          <w:sz w:val="24"/>
          <w:szCs w:val="24"/>
        </w:rPr>
        <w:t xml:space="preserve"> </w:t>
      </w:r>
      <w:r w:rsidR="001720D9">
        <w:rPr>
          <w:sz w:val="24"/>
          <w:szCs w:val="24"/>
        </w:rPr>
        <w:t>wymiana, wraz z</w:t>
      </w:r>
      <w:r w:rsidR="008C2359">
        <w:rPr>
          <w:sz w:val="24"/>
          <w:szCs w:val="24"/>
        </w:rPr>
        <w:t> </w:t>
      </w:r>
      <w:r w:rsidR="001720D9">
        <w:rPr>
          <w:sz w:val="24"/>
          <w:szCs w:val="24"/>
        </w:rPr>
        <w:t>konfiguracją,</w:t>
      </w:r>
      <w:r w:rsidR="00646635" w:rsidRPr="009E1EA6">
        <w:rPr>
          <w:sz w:val="24"/>
          <w:szCs w:val="24"/>
        </w:rPr>
        <w:t xml:space="preserve"> </w:t>
      </w:r>
      <w:r w:rsidR="00547CC8">
        <w:rPr>
          <w:sz w:val="24"/>
          <w:szCs w:val="24"/>
        </w:rPr>
        <w:t>komplet</w:t>
      </w:r>
      <w:r w:rsidR="00677600">
        <w:rPr>
          <w:sz w:val="24"/>
          <w:szCs w:val="24"/>
        </w:rPr>
        <w:t>ów</w:t>
      </w:r>
      <w:r w:rsidR="00547CC8" w:rsidRPr="00B77D57">
        <w:rPr>
          <w:sz w:val="24"/>
          <w:szCs w:val="24"/>
        </w:rPr>
        <w:t xml:space="preserve"> </w:t>
      </w:r>
      <w:r w:rsidR="00547CC8" w:rsidRPr="00AD6571">
        <w:rPr>
          <w:sz w:val="24"/>
          <w:szCs w:val="24"/>
        </w:rPr>
        <w:t>baterii do</w:t>
      </w:r>
      <w:r w:rsidR="00677600">
        <w:rPr>
          <w:sz w:val="24"/>
          <w:szCs w:val="24"/>
        </w:rPr>
        <w:t xml:space="preserve"> dwóch </w:t>
      </w:r>
      <w:r w:rsidR="00547CC8" w:rsidRPr="00AD6571">
        <w:rPr>
          <w:sz w:val="24"/>
          <w:szCs w:val="24"/>
        </w:rPr>
        <w:t>zasilacz</w:t>
      </w:r>
      <w:r w:rsidR="00677600">
        <w:rPr>
          <w:sz w:val="24"/>
          <w:szCs w:val="24"/>
        </w:rPr>
        <w:t>y</w:t>
      </w:r>
      <w:r w:rsidR="00547CC8" w:rsidRPr="00AD6571">
        <w:rPr>
          <w:sz w:val="24"/>
          <w:szCs w:val="24"/>
        </w:rPr>
        <w:t xml:space="preserve"> UPS APC Smart-UPS SURT6000RMXLI oraz </w:t>
      </w:r>
      <w:r w:rsidR="00547CC8">
        <w:rPr>
          <w:sz w:val="24"/>
          <w:szCs w:val="24"/>
        </w:rPr>
        <w:t>komplet</w:t>
      </w:r>
      <w:r w:rsidR="00677600">
        <w:rPr>
          <w:sz w:val="24"/>
          <w:szCs w:val="24"/>
        </w:rPr>
        <w:t>ów</w:t>
      </w:r>
      <w:r w:rsidR="00547CC8">
        <w:rPr>
          <w:sz w:val="24"/>
          <w:szCs w:val="24"/>
        </w:rPr>
        <w:t xml:space="preserve"> </w:t>
      </w:r>
      <w:r w:rsidR="00547CC8" w:rsidRPr="00AD6571">
        <w:rPr>
          <w:sz w:val="24"/>
          <w:szCs w:val="24"/>
        </w:rPr>
        <w:t xml:space="preserve">baterii do </w:t>
      </w:r>
      <w:r w:rsidR="00677600">
        <w:rPr>
          <w:sz w:val="24"/>
          <w:szCs w:val="24"/>
        </w:rPr>
        <w:t xml:space="preserve">dwóch </w:t>
      </w:r>
      <w:r w:rsidR="00547CC8" w:rsidRPr="00AD6571">
        <w:rPr>
          <w:sz w:val="24"/>
          <w:szCs w:val="24"/>
        </w:rPr>
        <w:t>moduł</w:t>
      </w:r>
      <w:r w:rsidR="00677600">
        <w:rPr>
          <w:sz w:val="24"/>
          <w:szCs w:val="24"/>
        </w:rPr>
        <w:t>ów</w:t>
      </w:r>
      <w:r w:rsidR="00547CC8" w:rsidRPr="00AD6571">
        <w:rPr>
          <w:sz w:val="24"/>
          <w:szCs w:val="24"/>
        </w:rPr>
        <w:t xml:space="preserve"> Battery Pack SURT192RMXLBP</w:t>
      </w:r>
      <w:r w:rsidR="00547CC8" w:rsidRPr="00B77D57">
        <w:rPr>
          <w:sz w:val="24"/>
          <w:szCs w:val="24"/>
        </w:rPr>
        <w:t>.</w:t>
      </w:r>
      <w:bookmarkStart w:id="0" w:name="_GoBack"/>
      <w:bookmarkEnd w:id="0"/>
    </w:p>
    <w:p w:rsidR="00547CC8" w:rsidRDefault="00547CC8" w:rsidP="00547CC8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547CC8">
        <w:rPr>
          <w:sz w:val="24"/>
          <w:szCs w:val="24"/>
        </w:rPr>
        <w:t>W ramach realizacji przedmiotu zamówienia, Wykonawca odbierze i zutylizuje zużyte ogniwa bateryjne</w:t>
      </w:r>
      <w:r w:rsidR="00BB475F">
        <w:rPr>
          <w:sz w:val="24"/>
          <w:szCs w:val="24"/>
        </w:rPr>
        <w:t xml:space="preserve"> </w:t>
      </w:r>
      <w:r w:rsidR="00BB475F" w:rsidRPr="0072350D">
        <w:rPr>
          <w:sz w:val="24"/>
          <w:szCs w:val="24"/>
          <w:lang w:val="x-none"/>
        </w:rPr>
        <w:t>(po uprzednim potwierdzeniu ich wymiany przez Zamawiającego) zgodnie z przepisami ustawy z</w:t>
      </w:r>
      <w:r w:rsidR="00BB475F">
        <w:rPr>
          <w:sz w:val="24"/>
          <w:szCs w:val="24"/>
        </w:rPr>
        <w:t xml:space="preserve"> </w:t>
      </w:r>
      <w:r w:rsidR="00BB475F" w:rsidRPr="0072350D">
        <w:rPr>
          <w:sz w:val="24"/>
          <w:szCs w:val="24"/>
          <w:lang w:val="x-none"/>
        </w:rPr>
        <w:t>dnia 14 grudnia 2012 r. o</w:t>
      </w:r>
      <w:r w:rsidR="00BB475F" w:rsidRPr="0072350D">
        <w:rPr>
          <w:sz w:val="24"/>
          <w:szCs w:val="24"/>
        </w:rPr>
        <w:t xml:space="preserve"> </w:t>
      </w:r>
      <w:r w:rsidR="00BB475F" w:rsidRPr="0072350D">
        <w:rPr>
          <w:sz w:val="24"/>
          <w:szCs w:val="24"/>
          <w:lang w:val="x-none"/>
        </w:rPr>
        <w:t>odpadach (Dz. U. z 201</w:t>
      </w:r>
      <w:r w:rsidR="00D65D18">
        <w:rPr>
          <w:sz w:val="24"/>
          <w:szCs w:val="24"/>
        </w:rPr>
        <w:t>6</w:t>
      </w:r>
      <w:r w:rsidR="00BB475F" w:rsidRPr="0072350D">
        <w:rPr>
          <w:sz w:val="24"/>
          <w:szCs w:val="24"/>
          <w:lang w:val="x-none"/>
        </w:rPr>
        <w:t xml:space="preserve"> r. poz. </w:t>
      </w:r>
      <w:r w:rsidR="00D65D18">
        <w:rPr>
          <w:sz w:val="24"/>
          <w:szCs w:val="24"/>
        </w:rPr>
        <w:t>1987</w:t>
      </w:r>
      <w:r w:rsidR="00BB475F" w:rsidRPr="0072350D">
        <w:rPr>
          <w:sz w:val="24"/>
          <w:szCs w:val="24"/>
          <w:lang w:val="x-none"/>
        </w:rPr>
        <w:t xml:space="preserve"> z</w:t>
      </w:r>
      <w:r w:rsidR="00D65D18">
        <w:rPr>
          <w:sz w:val="24"/>
          <w:szCs w:val="24"/>
        </w:rPr>
        <w:t xml:space="preserve">e </w:t>
      </w:r>
      <w:r w:rsidR="00BB475F" w:rsidRPr="0072350D">
        <w:rPr>
          <w:sz w:val="24"/>
          <w:szCs w:val="24"/>
          <w:lang w:val="x-none"/>
        </w:rPr>
        <w:t>zm.)</w:t>
      </w:r>
      <w:r w:rsidR="00BB475F">
        <w:rPr>
          <w:sz w:val="24"/>
          <w:szCs w:val="24"/>
        </w:rPr>
        <w:t>.</w:t>
      </w:r>
    </w:p>
    <w:p w:rsidR="00AC7BF1" w:rsidRPr="00456405" w:rsidRDefault="00AC7BF1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Termin i warunki realizacji </w:t>
      </w:r>
      <w:r w:rsidR="00DB29CB">
        <w:rPr>
          <w:rFonts w:cs="Times New Roman"/>
          <w:b/>
          <w:bCs/>
        </w:rPr>
        <w:t xml:space="preserve">przedmiotu </w:t>
      </w:r>
      <w:r>
        <w:rPr>
          <w:rFonts w:cs="Times New Roman"/>
          <w:b/>
          <w:bCs/>
        </w:rPr>
        <w:t>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2B2933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>w</w:t>
      </w:r>
      <w:r w:rsidR="00B55094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 xml:space="preserve">terminie </w:t>
      </w:r>
      <w:r w:rsidR="00677600" w:rsidRPr="00677600">
        <w:rPr>
          <w:rFonts w:cs="Times New Roman"/>
          <w:b/>
          <w:szCs w:val="24"/>
        </w:rPr>
        <w:t xml:space="preserve">21 dni </w:t>
      </w:r>
      <w:r w:rsidR="00677600" w:rsidRPr="006C54E3">
        <w:rPr>
          <w:rFonts w:cs="Times New Roman"/>
          <w:szCs w:val="24"/>
        </w:rPr>
        <w:t xml:space="preserve">od </w:t>
      </w:r>
      <w:r w:rsidR="00344159">
        <w:rPr>
          <w:rFonts w:cs="Times New Roman"/>
          <w:szCs w:val="24"/>
        </w:rPr>
        <w:t>dnia zawarcia</w:t>
      </w:r>
      <w:r w:rsidR="00677600" w:rsidRPr="006C54E3">
        <w:rPr>
          <w:rFonts w:cs="Times New Roman"/>
          <w:szCs w:val="24"/>
        </w:rPr>
        <w:t xml:space="preserve"> umowy</w:t>
      </w:r>
      <w:r w:rsidRPr="006C54E3">
        <w:rPr>
          <w:rFonts w:cs="Times New Roman"/>
          <w:szCs w:val="24"/>
        </w:rPr>
        <w:t>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2B2933">
        <w:rPr>
          <w:rFonts w:cs="Times New Roman"/>
          <w:szCs w:val="24"/>
        </w:rPr>
        <w:t>, instalacji i konfiguracji</w:t>
      </w:r>
      <w:r w:rsidRPr="007D4BF5">
        <w:rPr>
          <w:rFonts w:cs="Times New Roman"/>
          <w:szCs w:val="24"/>
        </w:rPr>
        <w:t xml:space="preserve">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B55094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7D4BF5" w:rsidRDefault="00DE718B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Wynagrodzenie całkowite za wykonanie </w:t>
      </w:r>
      <w:r w:rsidRPr="007D4BF5">
        <w:rPr>
          <w:rFonts w:cs="Times New Roman"/>
          <w:szCs w:val="24"/>
        </w:rPr>
        <w:t xml:space="preserve">przedmiotu umowy </w:t>
      </w:r>
      <w:r>
        <w:rPr>
          <w:rFonts w:cs="Times New Roman"/>
          <w:szCs w:val="24"/>
        </w:rPr>
        <w:t xml:space="preserve">określonego w </w:t>
      </w:r>
      <w:r w:rsidRPr="007D4BF5">
        <w:rPr>
          <w:rFonts w:cs="Times New Roman"/>
          <w:szCs w:val="24"/>
        </w:rPr>
        <w:t>§ 1</w:t>
      </w:r>
      <w:r>
        <w:rPr>
          <w:rFonts w:cs="Times New Roman"/>
          <w:szCs w:val="24"/>
        </w:rPr>
        <w:t xml:space="preserve"> nie przekroczy kwoty</w:t>
      </w:r>
      <w:r w:rsidR="00505786" w:rsidRPr="007D4BF5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…………….. </w:t>
      </w:r>
      <w:r w:rsidRPr="00ED3DBE">
        <w:rPr>
          <w:rFonts w:cs="Times New Roman"/>
          <w:b/>
          <w:szCs w:val="24"/>
        </w:rPr>
        <w:t xml:space="preserve">zł </w:t>
      </w:r>
      <w:r w:rsidR="00505786" w:rsidRPr="00ED3DBE">
        <w:rPr>
          <w:rFonts w:cs="Times New Roman"/>
          <w:b/>
          <w:szCs w:val="24"/>
        </w:rPr>
        <w:t>netto</w:t>
      </w:r>
      <w:r w:rsidR="00505786" w:rsidRPr="007D4BF5">
        <w:rPr>
          <w:rFonts w:cs="Times New Roman"/>
          <w:szCs w:val="24"/>
        </w:rPr>
        <w:t xml:space="preserve"> (słownie: ………………) </w:t>
      </w:r>
      <w:r>
        <w:rPr>
          <w:rFonts w:cs="Times New Roman"/>
          <w:szCs w:val="24"/>
        </w:rPr>
        <w:t>powiększone o</w:t>
      </w:r>
      <w:r w:rsidR="00D65D18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należny podatek VAT</w:t>
      </w:r>
      <w:r w:rsidR="00505786" w:rsidRPr="007D4BF5">
        <w:rPr>
          <w:rFonts w:cs="Times New Roman"/>
          <w:szCs w:val="24"/>
        </w:rPr>
        <w:t xml:space="preserve"> ….…….…</w:t>
      </w:r>
      <w:r>
        <w:rPr>
          <w:rFonts w:cs="Times New Roman"/>
          <w:szCs w:val="24"/>
        </w:rPr>
        <w:t xml:space="preserve"> </w:t>
      </w:r>
      <w:r w:rsidRPr="00ED3DBE">
        <w:rPr>
          <w:rFonts w:cs="Times New Roman"/>
          <w:b/>
          <w:szCs w:val="24"/>
        </w:rPr>
        <w:t>zł</w:t>
      </w:r>
      <w:r w:rsidR="00505786" w:rsidRPr="007D4BF5">
        <w:rPr>
          <w:rFonts w:cs="Times New Roman"/>
          <w:szCs w:val="24"/>
        </w:rPr>
        <w:t xml:space="preserve"> (słownie: ………………)</w:t>
      </w:r>
      <w:r w:rsidR="00D92B03">
        <w:rPr>
          <w:rFonts w:cs="Times New Roman"/>
          <w:szCs w:val="24"/>
        </w:rPr>
        <w:t xml:space="preserve">, ……………. </w:t>
      </w:r>
      <w:r w:rsidR="00D92B03" w:rsidRPr="00ED3DBE">
        <w:rPr>
          <w:rFonts w:cs="Times New Roman"/>
          <w:b/>
          <w:szCs w:val="24"/>
        </w:rPr>
        <w:t xml:space="preserve">zł </w:t>
      </w:r>
      <w:r w:rsidR="00505786" w:rsidRPr="00ED3DBE">
        <w:rPr>
          <w:rFonts w:cs="Times New Roman"/>
          <w:b/>
          <w:szCs w:val="24"/>
        </w:rPr>
        <w:t>brutto</w:t>
      </w:r>
      <w:r w:rsidR="00505786" w:rsidRPr="007D4BF5">
        <w:rPr>
          <w:rFonts w:cs="Times New Roman"/>
          <w:szCs w:val="24"/>
        </w:rPr>
        <w:t xml:space="preserve"> (słownie: ….…….…………).</w:t>
      </w:r>
    </w:p>
    <w:p w:rsidR="00505786" w:rsidRPr="00505786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</w:t>
      </w:r>
      <w:r w:rsidR="0010460E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</w:t>
      </w:r>
      <w:r w:rsidR="006904FF">
        <w:rPr>
          <w:rFonts w:cs="Times New Roman"/>
          <w:szCs w:val="24"/>
        </w:rPr>
        <w:t xml:space="preserve"> koszty licencji</w:t>
      </w:r>
      <w:r w:rsidRPr="007D4BF5">
        <w:rPr>
          <w:rFonts w:cs="Times New Roman"/>
          <w:szCs w:val="24"/>
        </w:rPr>
        <w:t xml:space="preserve"> itp.</w:t>
      </w:r>
    </w:p>
    <w:p w:rsidR="002B2933" w:rsidRDefault="002B2933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lastRenderedPageBreak/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</w:t>
      </w:r>
      <w:r w:rsidR="00DD4ED6">
        <w:rPr>
          <w:rFonts w:cs="Times New Roman"/>
          <w:sz w:val="24"/>
          <w:szCs w:val="24"/>
        </w:rPr>
        <w:t xml:space="preserve"> dostarczonej najpóźniej w ciągu 1 dnia roboczego</w:t>
      </w:r>
      <w:r w:rsidR="0096720A">
        <w:rPr>
          <w:rFonts w:cs="Times New Roman"/>
          <w:sz w:val="24"/>
          <w:szCs w:val="24"/>
        </w:rPr>
        <w:t xml:space="preserve"> </w:t>
      </w:r>
      <w:r w:rsidR="00D65D18">
        <w:rPr>
          <w:rFonts w:cs="Times New Roman"/>
          <w:sz w:val="24"/>
          <w:szCs w:val="24"/>
        </w:rPr>
        <w:t xml:space="preserve">po 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2B2933">
        <w:rPr>
          <w:rFonts w:cs="Times New Roman"/>
          <w:sz w:val="24"/>
          <w:szCs w:val="24"/>
        </w:rPr>
        <w:t>3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7D4BF5" w:rsidRDefault="00D92B03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przelewem w terminie</w:t>
      </w:r>
      <w:r w:rsidR="00F0231E">
        <w:rPr>
          <w:rFonts w:cs="Times New Roman"/>
          <w:sz w:val="24"/>
          <w:szCs w:val="24"/>
        </w:rPr>
        <w:t xml:space="preserve"> </w:t>
      </w:r>
      <w:r w:rsidR="00E64397">
        <w:rPr>
          <w:rFonts w:cs="Times New Roman"/>
          <w:sz w:val="24"/>
          <w:szCs w:val="24"/>
        </w:rPr>
        <w:t xml:space="preserve">do </w:t>
      </w:r>
      <w:r w:rsidR="00284CA0">
        <w:rPr>
          <w:rFonts w:cs="Times New Roman"/>
          <w:b/>
          <w:sz w:val="24"/>
          <w:szCs w:val="24"/>
        </w:rPr>
        <w:t>7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</w:t>
      </w:r>
      <w:r w:rsidR="00F0231E">
        <w:rPr>
          <w:rFonts w:cs="Times New Roman"/>
          <w:sz w:val="24"/>
          <w:szCs w:val="24"/>
        </w:rPr>
        <w:t xml:space="preserve"> </w:t>
      </w:r>
      <w:r w:rsidR="00505786"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Za datę zapłaty </w:t>
      </w:r>
      <w:r w:rsidR="00F0231E">
        <w:rPr>
          <w:rFonts w:cs="Times New Roman"/>
          <w:sz w:val="24"/>
          <w:szCs w:val="24"/>
        </w:rPr>
        <w:t>przyjmuje się</w:t>
      </w:r>
      <w:r w:rsidRPr="007D4BF5">
        <w:rPr>
          <w:rFonts w:cs="Times New Roman"/>
          <w:sz w:val="24"/>
          <w:szCs w:val="24"/>
        </w:rPr>
        <w:t xml:space="preserve">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lastRenderedPageBreak/>
        <w:t xml:space="preserve">za opóźnienie Wykonawcy w wykonaniu </w:t>
      </w:r>
      <w:r w:rsidR="00F0231E">
        <w:rPr>
          <w:rFonts w:cs="Times New Roman"/>
          <w:sz w:val="24"/>
          <w:szCs w:val="24"/>
          <w:lang w:eastAsia="pl-PL"/>
        </w:rPr>
        <w:t xml:space="preserve">przedmiotu </w:t>
      </w:r>
      <w:r w:rsidR="00850437">
        <w:rPr>
          <w:rFonts w:cs="Times New Roman"/>
          <w:sz w:val="24"/>
          <w:szCs w:val="24"/>
          <w:lang w:eastAsia="pl-PL"/>
        </w:rPr>
        <w:t xml:space="preserve">umowy, w wysokości </w:t>
      </w:r>
      <w:r w:rsidR="00850437" w:rsidRPr="00ED3DBE">
        <w:rPr>
          <w:rFonts w:cs="Times New Roman"/>
          <w:b/>
          <w:sz w:val="24"/>
          <w:szCs w:val="24"/>
          <w:lang w:eastAsia="pl-PL"/>
        </w:rPr>
        <w:t>3</w:t>
      </w:r>
      <w:r w:rsidRPr="00ED3DBE">
        <w:rPr>
          <w:rFonts w:cs="Times New Roman"/>
          <w:b/>
          <w:sz w:val="24"/>
          <w:szCs w:val="24"/>
          <w:lang w:eastAsia="pl-PL"/>
        </w:rPr>
        <w:t>%</w:t>
      </w:r>
      <w:r w:rsidRPr="007D4BF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ED3DBE">
        <w:rPr>
          <w:rFonts w:cs="Times New Roman"/>
          <w:b/>
          <w:sz w:val="24"/>
          <w:szCs w:val="24"/>
          <w:lang w:eastAsia="pl-PL"/>
        </w:rPr>
        <w:t>20%</w:t>
      </w:r>
      <w:r w:rsidRPr="007D4BF5">
        <w:rPr>
          <w:rFonts w:cs="Times New Roman"/>
          <w:sz w:val="24"/>
          <w:szCs w:val="24"/>
          <w:lang w:eastAsia="pl-PL"/>
        </w:rPr>
        <w:t xml:space="preserve"> wynagrodzenia brutto, o którym mowa w § 3 ust. 1 umowy;</w:t>
      </w:r>
    </w:p>
    <w:p w:rsidR="00F17457" w:rsidRDefault="00F17457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923EF">
        <w:rPr>
          <w:rFonts w:cs="Times New Roman"/>
          <w:sz w:val="24"/>
          <w:szCs w:val="24"/>
          <w:lang w:eastAsia="pl-PL"/>
        </w:rPr>
        <w:t>Łączna wysokość kar umownych nie może przekroczyć kwoty wynagrodzenia brutto określonego w § 3 ust. 1 umowy</w:t>
      </w:r>
      <w:r>
        <w:rPr>
          <w:rFonts w:cs="Times New Roman"/>
          <w:sz w:val="24"/>
          <w:szCs w:val="24"/>
          <w:lang w:eastAsia="pl-PL"/>
        </w:rPr>
        <w:t>.</w:t>
      </w:r>
    </w:p>
    <w:p w:rsidR="00505786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D02681" w:rsidRPr="007D4BF5" w:rsidRDefault="00D02681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>gwarancją producenta</w:t>
      </w:r>
      <w:r w:rsidR="00B6737D">
        <w:rPr>
          <w:rFonts w:cs="Times New Roman"/>
          <w:sz w:val="24"/>
          <w:szCs w:val="24"/>
        </w:rPr>
        <w:t xml:space="preserve">, która wynosi </w:t>
      </w:r>
      <w:r w:rsidR="00547CC8">
        <w:rPr>
          <w:rFonts w:cs="Times New Roman"/>
          <w:b/>
          <w:sz w:val="24"/>
          <w:szCs w:val="24"/>
        </w:rPr>
        <w:t>…</w:t>
      </w:r>
      <w:r w:rsidR="00B6737D" w:rsidRPr="00ED3DBE">
        <w:rPr>
          <w:rFonts w:cs="Times New Roman"/>
          <w:b/>
          <w:sz w:val="24"/>
          <w:szCs w:val="24"/>
        </w:rPr>
        <w:t xml:space="preserve"> miesięcy</w:t>
      </w:r>
      <w:r w:rsidRPr="007D4BF5">
        <w:rPr>
          <w:rFonts w:cs="Times New Roman"/>
          <w:sz w:val="24"/>
          <w:szCs w:val="24"/>
        </w:rPr>
        <w:t>.</w:t>
      </w:r>
      <w:r w:rsidR="00547CC8">
        <w:rPr>
          <w:rFonts w:cs="Times New Roman"/>
          <w:sz w:val="24"/>
          <w:szCs w:val="24"/>
        </w:rPr>
        <w:t xml:space="preserve"> </w:t>
      </w:r>
    </w:p>
    <w:p w:rsidR="00547CC8" w:rsidRDefault="00547CC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wykonaną usługę instalacji i konfigurację kompletów baterii Wykonawca udziela gwarancji na okres </w:t>
      </w:r>
      <w:r>
        <w:rPr>
          <w:rFonts w:cs="Times New Roman"/>
          <w:b/>
          <w:sz w:val="24"/>
          <w:szCs w:val="24"/>
        </w:rPr>
        <w:t xml:space="preserve"> … miesięcy. </w:t>
      </w:r>
    </w:p>
    <w:p w:rsidR="00A46438" w:rsidRPr="007D4BF5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 w:rsidR="00B6737D">
        <w:rPr>
          <w:rFonts w:cs="Times New Roman"/>
          <w:sz w:val="24"/>
          <w:szCs w:val="24"/>
        </w:rPr>
        <w:t xml:space="preserve">liczony jest </w:t>
      </w:r>
      <w:r w:rsidR="00B6737D" w:rsidRPr="002D33CB">
        <w:rPr>
          <w:rFonts w:cs="Times New Roman"/>
          <w:sz w:val="24"/>
          <w:szCs w:val="24"/>
        </w:rPr>
        <w:t>od dnia podpisania protokołu odbioru przez Zamawiającego bez zastrzeżeń</w:t>
      </w:r>
      <w:r w:rsidR="00B6737D">
        <w:rPr>
          <w:rFonts w:cs="Times New Roman"/>
          <w:sz w:val="24"/>
          <w:szCs w:val="24"/>
        </w:rPr>
        <w:t xml:space="preserve">. </w:t>
      </w:r>
      <w:r w:rsidR="00B6737D" w:rsidRPr="00E57389">
        <w:rPr>
          <w:sz w:val="24"/>
          <w:szCs w:val="24"/>
        </w:rPr>
        <w:t>Gwarancja nie obejmuje uszkodzeń wynikłych z</w:t>
      </w:r>
      <w:r w:rsidR="00B6737D">
        <w:rPr>
          <w:sz w:val="24"/>
          <w:szCs w:val="24"/>
        </w:rPr>
        <w:t> </w:t>
      </w:r>
      <w:r w:rsidR="00B6737D" w:rsidRPr="00E57389">
        <w:rPr>
          <w:sz w:val="24"/>
          <w:szCs w:val="24"/>
        </w:rPr>
        <w:t xml:space="preserve">niewłaściwej obsługi </w:t>
      </w:r>
      <w:r w:rsidR="00A662FB" w:rsidRPr="00E57389">
        <w:rPr>
          <w:sz w:val="24"/>
          <w:szCs w:val="24"/>
        </w:rPr>
        <w:t>i</w:t>
      </w:r>
      <w:r w:rsidR="00A662FB">
        <w:rPr>
          <w:sz w:val="24"/>
          <w:szCs w:val="24"/>
        </w:rPr>
        <w:t xml:space="preserve"> </w:t>
      </w:r>
      <w:r w:rsidR="00B6737D" w:rsidRPr="00E57389">
        <w:rPr>
          <w:sz w:val="24"/>
          <w:szCs w:val="24"/>
        </w:rPr>
        <w:t>eksploatacji</w:t>
      </w:r>
      <w:r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Wykonawca oświadcza, że </w:t>
      </w:r>
      <w:r w:rsidR="005371D5" w:rsidRPr="007D4BF5">
        <w:rPr>
          <w:rFonts w:cs="Times New Roman"/>
          <w:sz w:val="24"/>
          <w:szCs w:val="24"/>
        </w:rPr>
        <w:t>dostarczon</w:t>
      </w:r>
      <w:r w:rsidR="005371D5">
        <w:rPr>
          <w:rFonts w:cs="Times New Roman"/>
          <w:sz w:val="24"/>
          <w:szCs w:val="24"/>
        </w:rPr>
        <w:t xml:space="preserve">e urządzenia </w:t>
      </w:r>
      <w:r w:rsidR="0096720A">
        <w:rPr>
          <w:rFonts w:cs="Times New Roman"/>
          <w:sz w:val="24"/>
          <w:szCs w:val="24"/>
        </w:rPr>
        <w:t>pochodz</w:t>
      </w:r>
      <w:r w:rsidR="005371D5">
        <w:rPr>
          <w:rFonts w:cs="Times New Roman"/>
          <w:sz w:val="24"/>
          <w:szCs w:val="24"/>
        </w:rPr>
        <w:t xml:space="preserve">ą </w:t>
      </w:r>
      <w:r w:rsidR="0096720A">
        <w:rPr>
          <w:rFonts w:cs="Times New Roman"/>
          <w:sz w:val="24"/>
          <w:szCs w:val="24"/>
        </w:rPr>
        <w:t>z</w:t>
      </w:r>
      <w:r w:rsidR="005371D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</w:t>
      </w:r>
      <w:r w:rsidR="005371D5">
        <w:rPr>
          <w:rFonts w:cs="Times New Roman"/>
          <w:sz w:val="24"/>
          <w:szCs w:val="24"/>
        </w:rPr>
        <w:t> </w:t>
      </w:r>
      <w:r w:rsidRPr="007D4BF5">
        <w:rPr>
          <w:rFonts w:cs="Times New Roman"/>
          <w:sz w:val="24"/>
          <w:szCs w:val="24"/>
        </w:rPr>
        <w:t>podlega pełnej obsłudze gwarancyjnej producenta lub innego podmiotu świadczącego autoryzowany serwis gwarancyjny na terenie EOG.</w:t>
      </w:r>
    </w:p>
    <w:p w:rsidR="005371D5" w:rsidRPr="007D4BF5" w:rsidRDefault="005371D5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3D2E">
        <w:rPr>
          <w:rFonts w:cs="Times New Roman"/>
          <w:sz w:val="24"/>
          <w:szCs w:val="24"/>
        </w:rPr>
        <w:t>Wykonawca zobowiązuje się do świadczenia serwisu gwarancyjnego w oparciu o</w:t>
      </w:r>
      <w:r w:rsidR="00B6737D">
        <w:rPr>
          <w:rFonts w:cs="Times New Roman"/>
          <w:sz w:val="24"/>
          <w:szCs w:val="24"/>
        </w:rPr>
        <w:t> </w:t>
      </w:r>
      <w:r w:rsidRPr="00553D2E">
        <w:rPr>
          <w:rFonts w:cs="Times New Roman"/>
          <w:sz w:val="24"/>
          <w:szCs w:val="24"/>
        </w:rPr>
        <w:t>gwarancję producenta.</w:t>
      </w:r>
    </w:p>
    <w:p w:rsidR="000B3332" w:rsidRPr="00B03855" w:rsidRDefault="00916F35" w:rsidP="000B333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color w:val="000000"/>
          <w:sz w:val="24"/>
          <w:szCs w:val="24"/>
          <w:lang w:eastAsia="pl-PL"/>
        </w:rPr>
      </w:pPr>
      <w:r w:rsidRPr="00CC25DE">
        <w:rPr>
          <w:sz w:val="24"/>
          <w:szCs w:val="24"/>
          <w:lang w:eastAsia="pl-PL"/>
        </w:rPr>
        <w:t>Zgłoszeni</w:t>
      </w:r>
      <w:r>
        <w:rPr>
          <w:sz w:val="24"/>
          <w:szCs w:val="24"/>
          <w:lang w:eastAsia="pl-PL"/>
        </w:rPr>
        <w:t>a awarii lub inne</w:t>
      </w:r>
      <w:r w:rsidRPr="00CC25DE">
        <w:rPr>
          <w:sz w:val="24"/>
          <w:szCs w:val="24"/>
          <w:lang w:eastAsia="pl-PL"/>
        </w:rPr>
        <w:t xml:space="preserve"> nieprawidłowości w działaniu urządze</w:t>
      </w:r>
      <w:r w:rsidR="005C2101">
        <w:rPr>
          <w:sz w:val="24"/>
          <w:szCs w:val="24"/>
          <w:lang w:eastAsia="pl-PL"/>
        </w:rPr>
        <w:t>ń</w:t>
      </w:r>
      <w:r w:rsidRPr="00CC25DE">
        <w:rPr>
          <w:sz w:val="24"/>
          <w:szCs w:val="24"/>
          <w:lang w:eastAsia="pl-PL"/>
        </w:rPr>
        <w:t xml:space="preserve"> następuje pisemnie za pośrednictwem faksu na nr </w:t>
      </w:r>
      <w:r>
        <w:rPr>
          <w:sz w:val="24"/>
          <w:szCs w:val="24"/>
          <w:lang w:eastAsia="pl-PL"/>
        </w:rPr>
        <w:t>………………</w:t>
      </w:r>
      <w:r w:rsidRPr="00CC25DE">
        <w:rPr>
          <w:sz w:val="24"/>
          <w:szCs w:val="24"/>
          <w:lang w:eastAsia="pl-PL"/>
        </w:rPr>
        <w:t xml:space="preserve"> lub drogą elektroniczną na adres e-mail</w:t>
      </w:r>
      <w:r w:rsidR="000B3332" w:rsidRPr="00B03855">
        <w:rPr>
          <w:color w:val="000000"/>
          <w:sz w:val="24"/>
          <w:szCs w:val="24"/>
          <w:lang w:eastAsia="pl-PL"/>
        </w:rPr>
        <w:t>, na:</w:t>
      </w:r>
      <w:r>
        <w:rPr>
          <w:color w:val="000000"/>
          <w:sz w:val="24"/>
          <w:szCs w:val="24"/>
          <w:lang w:eastAsia="pl-PL"/>
        </w:rPr>
        <w:t xml:space="preserve"> ……………………………..</w:t>
      </w:r>
    </w:p>
    <w:p w:rsidR="000B3332" w:rsidRPr="00B03855" w:rsidRDefault="00B6737D" w:rsidP="000B333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color w:val="000000"/>
          <w:sz w:val="24"/>
          <w:szCs w:val="24"/>
          <w:lang w:eastAsia="pl-PL"/>
        </w:rPr>
      </w:pPr>
      <w:r>
        <w:rPr>
          <w:rFonts w:eastAsia="Batang"/>
          <w:sz w:val="24"/>
          <w:szCs w:val="24"/>
        </w:rPr>
        <w:lastRenderedPageBreak/>
        <w:t xml:space="preserve">Wykonawca </w:t>
      </w:r>
      <w:r w:rsidRPr="00992E97">
        <w:rPr>
          <w:sz w:val="24"/>
          <w:szCs w:val="24"/>
        </w:rPr>
        <w:t xml:space="preserve">niezwłocznie poinformuje </w:t>
      </w:r>
      <w:r>
        <w:rPr>
          <w:sz w:val="24"/>
          <w:szCs w:val="24"/>
        </w:rPr>
        <w:t xml:space="preserve">Zamawiającego </w:t>
      </w:r>
      <w:r w:rsidRPr="00992E97">
        <w:rPr>
          <w:sz w:val="24"/>
          <w:szCs w:val="24"/>
        </w:rPr>
        <w:t>o każdej zmianie nr telefonu lub adresu e-mail</w:t>
      </w:r>
      <w:r>
        <w:rPr>
          <w:sz w:val="24"/>
          <w:szCs w:val="24"/>
        </w:rPr>
        <w:t>, pod rygorem uznania zgłoszenia za skuteczne</w:t>
      </w:r>
      <w:r w:rsidR="00074098" w:rsidRPr="00B03855">
        <w:rPr>
          <w:color w:val="000000"/>
          <w:sz w:val="24"/>
          <w:szCs w:val="24"/>
          <w:lang w:eastAsia="pl-PL"/>
        </w:rPr>
        <w:t>.</w:t>
      </w: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</w:p>
    <w:p w:rsidR="006C6984" w:rsidRPr="003B3B7A" w:rsidRDefault="006C6984" w:rsidP="006C6984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>
        <w:rPr>
          <w:b/>
        </w:rPr>
        <w:t>8</w:t>
      </w:r>
    </w:p>
    <w:p w:rsidR="006C6984" w:rsidRPr="00FF15C3" w:rsidRDefault="006C6984" w:rsidP="006C6984">
      <w:pPr>
        <w:spacing w:line="360" w:lineRule="auto"/>
        <w:contextualSpacing/>
        <w:jc w:val="center"/>
        <w:rPr>
          <w:b/>
          <w:bCs/>
        </w:rPr>
      </w:pPr>
      <w:r w:rsidRPr="00FF15C3">
        <w:rPr>
          <w:b/>
          <w:bCs/>
        </w:rPr>
        <w:t xml:space="preserve">Zmiana i odstąpienie od </w:t>
      </w:r>
      <w:r>
        <w:rPr>
          <w:b/>
          <w:bCs/>
        </w:rPr>
        <w:t>u</w:t>
      </w:r>
      <w:r w:rsidRPr="00FF15C3">
        <w:rPr>
          <w:b/>
          <w:bCs/>
        </w:rPr>
        <w:t>mowy</w:t>
      </w:r>
    </w:p>
    <w:p w:rsidR="006C6984" w:rsidRPr="00FF15C3" w:rsidRDefault="006C698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Z</w:t>
      </w:r>
      <w:r w:rsidRPr="00FF15C3">
        <w:rPr>
          <w:rFonts w:eastAsia="Times New Roman"/>
          <w:bCs/>
          <w:sz w:val="24"/>
          <w:szCs w:val="24"/>
        </w:rPr>
        <w:t xml:space="preserve">miana postanowień niniejszej </w:t>
      </w:r>
      <w:r>
        <w:rPr>
          <w:rFonts w:eastAsia="Times New Roman"/>
          <w:bCs/>
          <w:sz w:val="24"/>
          <w:szCs w:val="24"/>
        </w:rPr>
        <w:t>u</w:t>
      </w:r>
      <w:r w:rsidRPr="00FF15C3">
        <w:rPr>
          <w:rFonts w:eastAsia="Times New Roman"/>
          <w:bCs/>
          <w:sz w:val="24"/>
          <w:szCs w:val="24"/>
        </w:rPr>
        <w:t xml:space="preserve">mowy może nastąpić za zgodą obu Stron, wyrażoną na piśmie, w formie aneksu do </w:t>
      </w:r>
      <w:r>
        <w:rPr>
          <w:rFonts w:eastAsia="Times New Roman"/>
          <w:bCs/>
          <w:sz w:val="24"/>
          <w:szCs w:val="24"/>
        </w:rPr>
        <w:t>u</w:t>
      </w:r>
      <w:r w:rsidRPr="00FF15C3">
        <w:rPr>
          <w:rFonts w:eastAsia="Times New Roman"/>
          <w:bCs/>
          <w:sz w:val="24"/>
          <w:szCs w:val="24"/>
        </w:rPr>
        <w:t>mowy, pod rygorem nieważności</w:t>
      </w:r>
      <w:r>
        <w:rPr>
          <w:rFonts w:eastAsia="Times New Roman"/>
          <w:bCs/>
          <w:sz w:val="24"/>
          <w:szCs w:val="24"/>
        </w:rPr>
        <w:t>, z zastrzeżeniem § 5 ust. 3.</w:t>
      </w:r>
    </w:p>
    <w:p w:rsidR="006C6984" w:rsidRDefault="006C6984" w:rsidP="00ED3DBE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/>
          <w:bCs/>
        </w:rPr>
      </w:pPr>
      <w:r w:rsidRPr="00FF15C3">
        <w:rPr>
          <w:rFonts w:eastAsia="Times New Roman"/>
          <w:bCs/>
          <w:sz w:val="24"/>
          <w:szCs w:val="24"/>
        </w:rPr>
        <w:t>Zam</w:t>
      </w:r>
      <w:r>
        <w:rPr>
          <w:rFonts w:eastAsia="Times New Roman"/>
          <w:bCs/>
          <w:sz w:val="24"/>
          <w:szCs w:val="24"/>
        </w:rPr>
        <w:t>awiający może odstąpić od umowy</w:t>
      </w:r>
      <w:r w:rsidRPr="00FF15C3">
        <w:rPr>
          <w:rFonts w:eastAsia="Times New Roman"/>
          <w:bCs/>
          <w:sz w:val="24"/>
          <w:szCs w:val="24"/>
        </w:rPr>
        <w:t xml:space="preserve">, w przypadku nieprzestrzegania przez Wykonawcę któregokolwiek z warunków niniejszej </w:t>
      </w:r>
      <w:r>
        <w:rPr>
          <w:rFonts w:eastAsia="Times New Roman"/>
          <w:bCs/>
          <w:sz w:val="24"/>
          <w:szCs w:val="24"/>
        </w:rPr>
        <w:t>u</w:t>
      </w:r>
      <w:r w:rsidRPr="00FF15C3">
        <w:rPr>
          <w:rFonts w:eastAsia="Times New Roman"/>
          <w:bCs/>
          <w:sz w:val="24"/>
          <w:szCs w:val="24"/>
        </w:rPr>
        <w:t>mowy</w:t>
      </w:r>
      <w:r>
        <w:rPr>
          <w:rFonts w:eastAsia="Times New Roman"/>
          <w:bCs/>
          <w:sz w:val="24"/>
          <w:szCs w:val="24"/>
        </w:rPr>
        <w:t xml:space="preserve">, w szczególności przekroczenia o co najmniej </w:t>
      </w:r>
      <w:r w:rsidR="00055A7A" w:rsidRPr="00DD4ED6">
        <w:rPr>
          <w:rFonts w:eastAsia="Times New Roman"/>
          <w:b/>
          <w:bCs/>
          <w:sz w:val="24"/>
          <w:szCs w:val="24"/>
        </w:rPr>
        <w:t>2</w:t>
      </w:r>
      <w:r w:rsidRPr="00DD4ED6">
        <w:rPr>
          <w:rFonts w:eastAsia="Times New Roman"/>
          <w:b/>
          <w:bCs/>
          <w:sz w:val="24"/>
          <w:szCs w:val="24"/>
        </w:rPr>
        <w:t xml:space="preserve"> dni</w:t>
      </w:r>
      <w:r>
        <w:rPr>
          <w:rFonts w:eastAsia="Times New Roman"/>
          <w:bCs/>
          <w:sz w:val="24"/>
          <w:szCs w:val="24"/>
        </w:rPr>
        <w:t xml:space="preserve"> </w:t>
      </w:r>
      <w:r w:rsidR="00055A7A">
        <w:rPr>
          <w:rFonts w:eastAsia="Times New Roman"/>
          <w:bCs/>
          <w:sz w:val="24"/>
          <w:szCs w:val="24"/>
        </w:rPr>
        <w:t xml:space="preserve">robocze </w:t>
      </w:r>
      <w:r>
        <w:rPr>
          <w:rFonts w:eastAsia="Times New Roman"/>
          <w:bCs/>
          <w:sz w:val="24"/>
          <w:szCs w:val="24"/>
        </w:rPr>
        <w:t>terminu, o którym mowa w § 2 ust. 1</w:t>
      </w:r>
      <w:r w:rsidRPr="00FF15C3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 xml:space="preserve"> Prawo odstąpienia może być wykonane najpóźniej w ciągu </w:t>
      </w:r>
      <w:r w:rsidR="00055A7A" w:rsidRPr="00DD4ED6">
        <w:rPr>
          <w:rFonts w:eastAsia="Times New Roman"/>
          <w:b/>
          <w:bCs/>
          <w:sz w:val="24"/>
          <w:szCs w:val="24"/>
        </w:rPr>
        <w:t>7</w:t>
      </w:r>
      <w:r w:rsidRPr="00DD4ED6">
        <w:rPr>
          <w:rFonts w:eastAsia="Times New Roman"/>
          <w:b/>
          <w:bCs/>
          <w:sz w:val="24"/>
          <w:szCs w:val="24"/>
        </w:rPr>
        <w:t xml:space="preserve"> dni</w:t>
      </w:r>
      <w:r>
        <w:rPr>
          <w:rFonts w:eastAsia="Times New Roman"/>
          <w:bCs/>
          <w:sz w:val="24"/>
          <w:szCs w:val="24"/>
        </w:rPr>
        <w:t xml:space="preserve"> od dnia zaistnienia zdarzenia stanowiącego przesłankę odstąpienia.</w:t>
      </w:r>
    </w:p>
    <w:p w:rsidR="006C6984" w:rsidRDefault="006C6984" w:rsidP="00ED3DBE">
      <w:pPr>
        <w:autoSpaceDE w:val="0"/>
        <w:adjustRightInd w:val="0"/>
        <w:spacing w:line="360" w:lineRule="auto"/>
        <w:rPr>
          <w:rFonts w:cs="Times New Roman"/>
          <w:b/>
        </w:rPr>
      </w:pP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 w:rsidRPr="00850437">
        <w:rPr>
          <w:rFonts w:cs="Times New Roman"/>
          <w:b/>
        </w:rPr>
        <w:t xml:space="preserve">§ </w:t>
      </w:r>
      <w:r w:rsidR="007E4EA2">
        <w:rPr>
          <w:rFonts w:cs="Times New Roman"/>
          <w:b/>
        </w:rPr>
        <w:t>9</w:t>
      </w:r>
    </w:p>
    <w:p w:rsidR="001B4CC7" w:rsidRPr="00850437" w:rsidRDefault="001B4CC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Odpowiedzialność Wykonawcy</w:t>
      </w:r>
    </w:p>
    <w:p w:rsidR="001B4CC7" w:rsidRDefault="001B4CC7" w:rsidP="00571CD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</w:t>
      </w:r>
      <w:r w:rsidR="00A0112D">
        <w:rPr>
          <w:rFonts w:cs="Times New Roman"/>
          <w:sz w:val="24"/>
          <w:szCs w:val="24"/>
        </w:rPr>
        <w:t>osoby skierowane do realizacji przedmiotu umowy</w:t>
      </w:r>
      <w:r w:rsidR="00A0112D" w:rsidRPr="005E0697">
        <w:rPr>
          <w:rFonts w:cs="Times New Roman"/>
          <w:sz w:val="24"/>
          <w:szCs w:val="24"/>
        </w:rPr>
        <w:t xml:space="preserve"> </w:t>
      </w:r>
      <w:r w:rsidRPr="005E0697">
        <w:rPr>
          <w:rFonts w:cs="Times New Roman"/>
          <w:sz w:val="24"/>
          <w:szCs w:val="24"/>
        </w:rPr>
        <w:t>w</w:t>
      </w:r>
      <w:r w:rsidR="006B03DB">
        <w:rPr>
          <w:rFonts w:cs="Times New Roman"/>
          <w:sz w:val="24"/>
          <w:szCs w:val="24"/>
        </w:rPr>
        <w:t> </w:t>
      </w:r>
      <w:r w:rsidRPr="005E0697">
        <w:rPr>
          <w:rFonts w:cs="Times New Roman"/>
          <w:sz w:val="24"/>
          <w:szCs w:val="24"/>
        </w:rPr>
        <w:t xml:space="preserve">siedzibie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>, posiadają aktualne szkolenia w zakresie bezpieczeństwa i</w:t>
      </w:r>
      <w:r w:rsidR="006B03DB">
        <w:rPr>
          <w:rFonts w:cs="Times New Roman"/>
          <w:sz w:val="24"/>
          <w:szCs w:val="24"/>
        </w:rPr>
        <w:t> </w:t>
      </w:r>
      <w:r w:rsidRPr="005E0697">
        <w:rPr>
          <w:rFonts w:cs="Times New Roman"/>
          <w:sz w:val="24"/>
          <w:szCs w:val="24"/>
        </w:rPr>
        <w:t>higieny pracy</w:t>
      </w:r>
      <w:r>
        <w:rPr>
          <w:rFonts w:cs="Times New Roman"/>
          <w:sz w:val="24"/>
          <w:szCs w:val="24"/>
        </w:rPr>
        <w:t xml:space="preserve"> oraz zostali zapoznani z</w:t>
      </w:r>
      <w:r w:rsidR="005C2101">
        <w:rPr>
          <w:rFonts w:cs="Times New Roman"/>
          <w:sz w:val="24"/>
          <w:szCs w:val="24"/>
        </w:rPr>
        <w:t xml:space="preserve"> </w:t>
      </w:r>
      <w:r w:rsidRPr="005E0697">
        <w:rPr>
          <w:rFonts w:cs="Times New Roman"/>
          <w:sz w:val="24"/>
          <w:szCs w:val="24"/>
        </w:rPr>
        <w:t>ryzykiem zawodowym występującym na zajmowanym stanowisku pracy</w:t>
      </w:r>
      <w:r>
        <w:rPr>
          <w:rFonts w:cs="Times New Roman"/>
          <w:sz w:val="24"/>
          <w:szCs w:val="24"/>
        </w:rPr>
        <w:t>.</w:t>
      </w:r>
    </w:p>
    <w:p w:rsidR="001B4CC7" w:rsidRPr="001B4CC7" w:rsidRDefault="001B4CC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oświadcza, że został zapoznany z warunkami i drogami ewakuacji,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ogłoszonej w przypadku wystąpienia sytuacji miejscowego zagrożenia</w:t>
      </w:r>
      <w:r>
        <w:rPr>
          <w:rFonts w:cs="Times New Roman"/>
          <w:sz w:val="24"/>
          <w:szCs w:val="24"/>
        </w:rPr>
        <w:t>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iż został </w:t>
      </w:r>
      <w:r w:rsidR="001B4CC7">
        <w:rPr>
          <w:rFonts w:cs="Times New Roman"/>
          <w:sz w:val="24"/>
          <w:szCs w:val="24"/>
        </w:rPr>
        <w:t xml:space="preserve">zapoznany z </w:t>
      </w:r>
      <w:r w:rsidRPr="005E0697">
        <w:rPr>
          <w:rFonts w:cs="Times New Roman"/>
          <w:sz w:val="24"/>
          <w:szCs w:val="24"/>
        </w:rPr>
        <w:t>zasada</w:t>
      </w:r>
      <w:r w:rsidR="001B4CC7">
        <w:rPr>
          <w:rFonts w:cs="Times New Roman"/>
          <w:sz w:val="24"/>
          <w:szCs w:val="24"/>
        </w:rPr>
        <w:t>mi</w:t>
      </w:r>
      <w:r w:rsidRPr="005E0697">
        <w:rPr>
          <w:rFonts w:cs="Times New Roman"/>
          <w:sz w:val="24"/>
          <w:szCs w:val="24"/>
        </w:rPr>
        <w:t xml:space="preserve"> ochrony danych osobowych</w:t>
      </w:r>
      <w:r w:rsidR="001B4CC7">
        <w:rPr>
          <w:rFonts w:cs="Times New Roman"/>
          <w:sz w:val="24"/>
          <w:szCs w:val="24"/>
        </w:rPr>
        <w:t xml:space="preserve"> w </w:t>
      </w:r>
      <w:r w:rsidRPr="005E0697">
        <w:rPr>
          <w:rFonts w:cs="Times New Roman"/>
          <w:sz w:val="24"/>
          <w:szCs w:val="24"/>
        </w:rPr>
        <w:t>Rządow</w:t>
      </w:r>
      <w:r w:rsidR="001B4CC7">
        <w:rPr>
          <w:rFonts w:cs="Times New Roman"/>
          <w:sz w:val="24"/>
          <w:szCs w:val="24"/>
        </w:rPr>
        <w:t>ym</w:t>
      </w:r>
      <w:r w:rsidRPr="005E0697">
        <w:rPr>
          <w:rFonts w:cs="Times New Roman"/>
          <w:sz w:val="24"/>
          <w:szCs w:val="24"/>
        </w:rPr>
        <w:t xml:space="preserve"> Centrum Legislacji. </w:t>
      </w:r>
      <w:r w:rsidR="001B4CC7">
        <w:rPr>
          <w:rFonts w:cs="Times New Roman"/>
          <w:sz w:val="24"/>
          <w:szCs w:val="24"/>
        </w:rPr>
        <w:t>Oświadcza ponadto, że w</w:t>
      </w:r>
      <w:r w:rsidRPr="005E0697">
        <w:rPr>
          <w:rFonts w:cs="Times New Roman"/>
          <w:sz w:val="24"/>
          <w:szCs w:val="24"/>
        </w:rPr>
        <w:t xml:space="preserve"> przypadku </w:t>
      </w:r>
      <w:r w:rsidR="001B4CC7">
        <w:rPr>
          <w:rFonts w:cs="Times New Roman"/>
          <w:sz w:val="24"/>
          <w:szCs w:val="24"/>
        </w:rPr>
        <w:t xml:space="preserve">uzyskania przez pracowników </w:t>
      </w:r>
      <w:r>
        <w:rPr>
          <w:rFonts w:cs="Times New Roman"/>
          <w:sz w:val="24"/>
          <w:szCs w:val="24"/>
        </w:rPr>
        <w:t>Wykonawc</w:t>
      </w:r>
      <w:r w:rsidR="001B4CC7">
        <w:rPr>
          <w:rFonts w:cs="Times New Roman"/>
          <w:sz w:val="24"/>
          <w:szCs w:val="24"/>
        </w:rPr>
        <w:t xml:space="preserve">y dostępu </w:t>
      </w:r>
      <w:r w:rsidR="004B6278">
        <w:rPr>
          <w:rFonts w:cs="Times New Roman"/>
          <w:sz w:val="24"/>
          <w:szCs w:val="24"/>
        </w:rPr>
        <w:t xml:space="preserve">do </w:t>
      </w:r>
      <w:r w:rsidRPr="005E0697">
        <w:rPr>
          <w:rFonts w:cs="Times New Roman"/>
          <w:sz w:val="24"/>
          <w:szCs w:val="24"/>
        </w:rPr>
        <w:t>danych osobowych</w:t>
      </w:r>
      <w:r w:rsidR="001B4CC7">
        <w:rPr>
          <w:rFonts w:cs="Times New Roman"/>
          <w:sz w:val="24"/>
          <w:szCs w:val="24"/>
        </w:rPr>
        <w:t xml:space="preserve"> Zamawiającego</w:t>
      </w:r>
      <w:r w:rsidRPr="005E0697">
        <w:rPr>
          <w:rFonts w:cs="Times New Roman"/>
          <w:sz w:val="24"/>
          <w:szCs w:val="24"/>
        </w:rPr>
        <w:t xml:space="preserve">, niezwłocznie zgłosi ten fakt Administratorowi Bezpieczeństwa Informacji w siedzibie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>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zapoznał się i przyjął do stosowania „Instrukcję bezpieczeństwa pożarowego dla Rządowego Centrum Legislacji w Warszawie Al. J. Ch. Szucha 2/4”, będącą załącznikiem do zarządze</w:t>
      </w:r>
      <w:r w:rsidR="0096720A">
        <w:rPr>
          <w:rFonts w:cs="Times New Roman"/>
          <w:sz w:val="24"/>
          <w:szCs w:val="24"/>
        </w:rPr>
        <w:t>nia nr 189 Prezesa RCL z dnia 9</w:t>
      </w:r>
      <w:r w:rsidR="00950011">
        <w:rPr>
          <w:rFonts w:cs="Times New Roman"/>
          <w:sz w:val="24"/>
          <w:szCs w:val="24"/>
        </w:rPr>
        <w:t xml:space="preserve"> </w:t>
      </w:r>
      <w:r w:rsidRPr="005E0697">
        <w:rPr>
          <w:rFonts w:cs="Times New Roman"/>
          <w:sz w:val="24"/>
          <w:szCs w:val="24"/>
        </w:rPr>
        <w:t>stycznia 2012 r.</w:t>
      </w:r>
    </w:p>
    <w:p w:rsidR="00950011" w:rsidRDefault="001B4CC7" w:rsidP="00547CC8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zobowiązuje się do przestrzegania przepisów przeciwpożarowych,</w:t>
      </w:r>
      <w:r w:rsidRPr="001B4CC7"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ochrony środowiska, przepisów bezpieczeństwa i higieny pracy oraz wszelkich innych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procedur obowiązujących u Z</w:t>
      </w:r>
      <w:r w:rsidRPr="001B4CC7">
        <w:rPr>
          <w:rFonts w:cs="Times New Roman"/>
          <w:sz w:val="24"/>
          <w:szCs w:val="24"/>
        </w:rPr>
        <w:t>amawiającego</w:t>
      </w:r>
      <w:r>
        <w:rPr>
          <w:rFonts w:cs="Times New Roman"/>
          <w:sz w:val="24"/>
          <w:szCs w:val="24"/>
        </w:rPr>
        <w:t>.</w:t>
      </w:r>
    </w:p>
    <w:p w:rsidR="00547CC8" w:rsidRDefault="00967006" w:rsidP="00547CC8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Wykonawca zobowiązuje się, że czynności wchodzące w zakres przedmiotu umowy </w:t>
      </w:r>
      <w:r w:rsidR="00A0112D">
        <w:rPr>
          <w:rFonts w:cs="Times New Roman"/>
          <w:sz w:val="24"/>
          <w:szCs w:val="24"/>
        </w:rPr>
        <w:t xml:space="preserve">realizowane </w:t>
      </w:r>
      <w:r>
        <w:rPr>
          <w:rFonts w:cs="Times New Roman"/>
          <w:sz w:val="24"/>
          <w:szCs w:val="24"/>
        </w:rPr>
        <w:t>będą przez oddelegowanego przez niego pracownika posiadającego:</w:t>
      </w:r>
    </w:p>
    <w:p w:rsidR="00967006" w:rsidRDefault="00967006" w:rsidP="006C54E3">
      <w:pPr>
        <w:pStyle w:val="Akapitzlist"/>
        <w:numPr>
          <w:ilvl w:val="0"/>
          <w:numId w:val="23"/>
        </w:numPr>
        <w:suppressAutoHyphens w:val="0"/>
        <w:autoSpaceDE w:val="0"/>
        <w:adjustRightInd w:val="0"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aktualne świadectwo kwalifikacyjne do wykonywania prac dla urządzeń, instalacji i sieci o napięciu znamionowym do 20kV</w:t>
      </w:r>
      <w:r w:rsidR="006B03DB">
        <w:rPr>
          <w:rFonts w:cs="Times New Roman"/>
          <w:sz w:val="24"/>
          <w:szCs w:val="24"/>
        </w:rPr>
        <w:t>,</w:t>
      </w:r>
    </w:p>
    <w:p w:rsidR="006678A5" w:rsidRDefault="006678A5" w:rsidP="006C54E3">
      <w:pPr>
        <w:pStyle w:val="Akapitzlist"/>
        <w:numPr>
          <w:ilvl w:val="0"/>
          <w:numId w:val="23"/>
        </w:numPr>
        <w:suppressAutoHyphens w:val="0"/>
        <w:autoSpaceDE w:val="0"/>
        <w:adjustRightInd w:val="0"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aktualne szkolenia w zakresie bezpieczeństwa i higieny pracy, odpowiednie do wykonywanych czynności</w:t>
      </w:r>
      <w:r w:rsidR="006B03DB">
        <w:rPr>
          <w:rFonts w:cs="Times New Roman"/>
          <w:sz w:val="24"/>
          <w:szCs w:val="24"/>
        </w:rPr>
        <w:t>.</w:t>
      </w: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 w:rsidR="007E4EA2">
        <w:rPr>
          <w:b/>
        </w:rPr>
        <w:t>10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6C54E3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6C54E3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6C54E3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7E4EA2">
        <w:rPr>
          <w:rFonts w:cs="Times New Roman"/>
          <w:b/>
          <w:bCs/>
        </w:rPr>
        <w:t>11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 xml:space="preserve">przepisy </w:t>
      </w:r>
      <w:r w:rsidR="00795854" w:rsidRPr="00685793">
        <w:rPr>
          <w:rFonts w:eastAsia="Times New Roman"/>
          <w:bCs/>
          <w:sz w:val="24"/>
          <w:szCs w:val="24"/>
        </w:rPr>
        <w:t xml:space="preserve">prawa powszechnie obowiązującego, w tym przepisy ustawy z dnia 23 kwietnia 1964 r. – Kodeks cywilny (Dz. U. z </w:t>
      </w:r>
      <w:r w:rsidR="006B03DB" w:rsidRPr="006C54E3">
        <w:rPr>
          <w:rFonts w:eastAsia="Times New Roman"/>
          <w:bCs/>
          <w:sz w:val="24"/>
          <w:szCs w:val="24"/>
        </w:rPr>
        <w:t>2016 r. poz. 380</w:t>
      </w:r>
      <w:r w:rsidR="00795854" w:rsidRPr="00685793">
        <w:rPr>
          <w:rFonts w:eastAsia="Times New Roman"/>
          <w:bCs/>
          <w:sz w:val="24"/>
          <w:szCs w:val="24"/>
        </w:rPr>
        <w:t xml:space="preserve">, z </w:t>
      </w:r>
      <w:proofErr w:type="spellStart"/>
      <w:r w:rsidR="00795854" w:rsidRPr="00685793">
        <w:rPr>
          <w:rFonts w:eastAsia="Times New Roman"/>
          <w:bCs/>
          <w:sz w:val="24"/>
          <w:szCs w:val="24"/>
        </w:rPr>
        <w:t>późn</w:t>
      </w:r>
      <w:proofErr w:type="spellEnd"/>
      <w:r w:rsidR="00795854" w:rsidRPr="00685793">
        <w:rPr>
          <w:rFonts w:eastAsia="Times New Roman"/>
          <w:bCs/>
          <w:sz w:val="24"/>
          <w:szCs w:val="24"/>
        </w:rPr>
        <w:t>. zm.)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2476D7">
        <w:rPr>
          <w:rFonts w:eastAsia="Times New Roman" w:cs="Times New Roman"/>
          <w:bCs/>
          <w:sz w:val="24"/>
          <w:szCs w:val="24"/>
        </w:rPr>
        <w:t>trzech</w:t>
      </w:r>
      <w:r w:rsidR="002476D7" w:rsidRPr="007D4BF5">
        <w:rPr>
          <w:rFonts w:eastAsia="Times New Roman" w:cs="Times New Roman"/>
          <w:bCs/>
          <w:sz w:val="24"/>
          <w:szCs w:val="24"/>
        </w:rPr>
        <w:t xml:space="preserve"> </w:t>
      </w:r>
      <w:r w:rsidRPr="007D4BF5">
        <w:rPr>
          <w:rFonts w:eastAsia="Times New Roman" w:cs="Times New Roman"/>
          <w:bCs/>
          <w:sz w:val="24"/>
          <w:szCs w:val="24"/>
        </w:rPr>
        <w:t>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6C54E3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  <w:sz w:val="16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67683E" w:rsidRDefault="0067683E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</w:t>
      </w:r>
      <w:r w:rsidR="00DD4ED6">
        <w:rPr>
          <w:rFonts w:cs="Times New Roman"/>
          <w:sz w:val="24"/>
          <w:szCs w:val="24"/>
          <w:lang w:eastAsia="pl-PL"/>
        </w:rPr>
        <w:t>1</w:t>
      </w:r>
      <w:r>
        <w:rPr>
          <w:rFonts w:cs="Times New Roman"/>
          <w:sz w:val="24"/>
          <w:szCs w:val="24"/>
          <w:lang w:eastAsia="pl-PL"/>
        </w:rPr>
        <w:t xml:space="preserve"> – </w:t>
      </w:r>
      <w:r w:rsidR="00AF7C18">
        <w:rPr>
          <w:rFonts w:cs="Times New Roman"/>
          <w:sz w:val="24"/>
          <w:szCs w:val="24"/>
          <w:lang w:eastAsia="pl-PL"/>
        </w:rPr>
        <w:t>Szczegółowy opis przedmiotu umowy</w:t>
      </w:r>
      <w:r>
        <w:rPr>
          <w:rFonts w:cs="Times New Roman"/>
          <w:sz w:val="24"/>
          <w:szCs w:val="24"/>
          <w:lang w:eastAsia="pl-PL"/>
        </w:rPr>
        <w:t>.</w:t>
      </w:r>
    </w:p>
    <w:p w:rsidR="00AF7C18" w:rsidRDefault="00AF7C18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2 – Oferta Wykonawcy</w:t>
      </w:r>
    </w:p>
    <w:p w:rsidR="00505786" w:rsidRPr="006C54E3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14"/>
          <w:szCs w:val="24"/>
          <w:lang w:eastAsia="pl-PL"/>
        </w:rPr>
      </w:pPr>
    </w:p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6C54E3" w:rsidRDefault="00505786" w:rsidP="00505786">
      <w:pPr>
        <w:ind w:left="708" w:firstLine="708"/>
        <w:rPr>
          <w:sz w:val="18"/>
        </w:rPr>
      </w:pPr>
    </w:p>
    <w:p w:rsidR="00505786" w:rsidRPr="006C54E3" w:rsidRDefault="00505786" w:rsidP="00505786">
      <w:pPr>
        <w:ind w:left="708" w:firstLine="708"/>
        <w:rPr>
          <w:sz w:val="18"/>
        </w:rPr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sectPr w:rsidR="00505786" w:rsidRPr="007D4BF5" w:rsidSect="00F469D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E3" w:rsidRDefault="004968E3" w:rsidP="00AF7C18">
      <w:r>
        <w:separator/>
      </w:r>
    </w:p>
  </w:endnote>
  <w:endnote w:type="continuationSeparator" w:id="0">
    <w:p w:rsidR="004968E3" w:rsidRDefault="004968E3" w:rsidP="00A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08398"/>
      <w:docPartObj>
        <w:docPartGallery w:val="Page Numbers (Bottom of Page)"/>
        <w:docPartUnique/>
      </w:docPartObj>
    </w:sdtPr>
    <w:sdtEndPr/>
    <w:sdtContent>
      <w:p w:rsidR="00AF7C18" w:rsidRDefault="00AF7C18" w:rsidP="006C5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4E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E3" w:rsidRDefault="004968E3" w:rsidP="00AF7C18">
      <w:r>
        <w:separator/>
      </w:r>
    </w:p>
  </w:footnote>
  <w:footnote w:type="continuationSeparator" w:id="0">
    <w:p w:rsidR="004968E3" w:rsidRDefault="004968E3" w:rsidP="00AF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73E5"/>
    <w:multiLevelType w:val="hybridMultilevel"/>
    <w:tmpl w:val="B88A257E"/>
    <w:lvl w:ilvl="0" w:tplc="04150017">
      <w:start w:val="1"/>
      <w:numFmt w:val="lowerLetter"/>
      <w:lvlText w:val="%1)"/>
      <w:lvlJc w:val="left"/>
      <w:pPr>
        <w:ind w:left="2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5">
    <w:nsid w:val="1D4E76E0"/>
    <w:multiLevelType w:val="hybridMultilevel"/>
    <w:tmpl w:val="BC9E9434"/>
    <w:lvl w:ilvl="0" w:tplc="14BCE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03B75"/>
    <w:multiLevelType w:val="hybridMultilevel"/>
    <w:tmpl w:val="4FAE2A18"/>
    <w:lvl w:ilvl="0" w:tplc="E08631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45A98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7E902368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14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13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1"/>
  </w:num>
  <w:num w:numId="15">
    <w:abstractNumId w:val="15"/>
  </w:num>
  <w:num w:numId="16">
    <w:abstractNumId w:val="0"/>
  </w:num>
  <w:num w:numId="17">
    <w:abstractNumId w:val="17"/>
  </w:num>
  <w:num w:numId="18">
    <w:abstractNumId w:val="4"/>
  </w:num>
  <w:num w:numId="19">
    <w:abstractNumId w:val="10"/>
  </w:num>
  <w:num w:numId="20">
    <w:abstractNumId w:val="19"/>
  </w:num>
  <w:num w:numId="21">
    <w:abstractNumId w:val="20"/>
  </w:num>
  <w:num w:numId="22">
    <w:abstractNumId w:val="12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55A7A"/>
    <w:rsid w:val="00074098"/>
    <w:rsid w:val="00086DEB"/>
    <w:rsid w:val="000B3332"/>
    <w:rsid w:val="000B47B3"/>
    <w:rsid w:val="00102A42"/>
    <w:rsid w:val="0010460E"/>
    <w:rsid w:val="001720D9"/>
    <w:rsid w:val="001B4CC7"/>
    <w:rsid w:val="001C5F48"/>
    <w:rsid w:val="001D579A"/>
    <w:rsid w:val="002476D7"/>
    <w:rsid w:val="002618F2"/>
    <w:rsid w:val="00284CA0"/>
    <w:rsid w:val="002B2933"/>
    <w:rsid w:val="002E1F22"/>
    <w:rsid w:val="00344159"/>
    <w:rsid w:val="0039323C"/>
    <w:rsid w:val="00397A73"/>
    <w:rsid w:val="003C63BC"/>
    <w:rsid w:val="00456405"/>
    <w:rsid w:val="0047453A"/>
    <w:rsid w:val="004968E3"/>
    <w:rsid w:val="004B6278"/>
    <w:rsid w:val="004F5FFB"/>
    <w:rsid w:val="00505786"/>
    <w:rsid w:val="005371D5"/>
    <w:rsid w:val="00547CC8"/>
    <w:rsid w:val="00571CD7"/>
    <w:rsid w:val="00596853"/>
    <w:rsid w:val="005C02FF"/>
    <w:rsid w:val="005C2101"/>
    <w:rsid w:val="00611209"/>
    <w:rsid w:val="00646635"/>
    <w:rsid w:val="006678A5"/>
    <w:rsid w:val="0067683E"/>
    <w:rsid w:val="00677600"/>
    <w:rsid w:val="006904FF"/>
    <w:rsid w:val="006B03DB"/>
    <w:rsid w:val="006C54E3"/>
    <w:rsid w:val="006C6984"/>
    <w:rsid w:val="00752BF3"/>
    <w:rsid w:val="00795854"/>
    <w:rsid w:val="007E4EA2"/>
    <w:rsid w:val="00850437"/>
    <w:rsid w:val="008C2359"/>
    <w:rsid w:val="008E5061"/>
    <w:rsid w:val="00916F35"/>
    <w:rsid w:val="00932300"/>
    <w:rsid w:val="009455C0"/>
    <w:rsid w:val="00950011"/>
    <w:rsid w:val="00967006"/>
    <w:rsid w:val="0096720A"/>
    <w:rsid w:val="0096795E"/>
    <w:rsid w:val="00976EB5"/>
    <w:rsid w:val="00997332"/>
    <w:rsid w:val="009A0B24"/>
    <w:rsid w:val="00A0112D"/>
    <w:rsid w:val="00A24350"/>
    <w:rsid w:val="00A446CD"/>
    <w:rsid w:val="00A46438"/>
    <w:rsid w:val="00A662FB"/>
    <w:rsid w:val="00A976F5"/>
    <w:rsid w:val="00AA0EE4"/>
    <w:rsid w:val="00AC7BF1"/>
    <w:rsid w:val="00AE7385"/>
    <w:rsid w:val="00AF7C18"/>
    <w:rsid w:val="00B03855"/>
    <w:rsid w:val="00B178CD"/>
    <w:rsid w:val="00B34E9D"/>
    <w:rsid w:val="00B55094"/>
    <w:rsid w:val="00B6737D"/>
    <w:rsid w:val="00BB475F"/>
    <w:rsid w:val="00C52358"/>
    <w:rsid w:val="00CD4498"/>
    <w:rsid w:val="00D02681"/>
    <w:rsid w:val="00D65D18"/>
    <w:rsid w:val="00D92B03"/>
    <w:rsid w:val="00DA07C7"/>
    <w:rsid w:val="00DB29CB"/>
    <w:rsid w:val="00DD4ED6"/>
    <w:rsid w:val="00DE718B"/>
    <w:rsid w:val="00E00458"/>
    <w:rsid w:val="00E035E8"/>
    <w:rsid w:val="00E34CC3"/>
    <w:rsid w:val="00E64397"/>
    <w:rsid w:val="00ED0126"/>
    <w:rsid w:val="00ED3DBE"/>
    <w:rsid w:val="00F0231E"/>
    <w:rsid w:val="00F1301F"/>
    <w:rsid w:val="00F17457"/>
    <w:rsid w:val="00F7057E"/>
    <w:rsid w:val="00F90E5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2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2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2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F7C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7C1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2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2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2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F7C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7C1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91FE-03C9-4769-925D-45D9FDC4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Wasilewski Arkadiusz</cp:lastModifiedBy>
  <cp:revision>2</cp:revision>
  <cp:lastPrinted>2016-07-19T13:22:00Z</cp:lastPrinted>
  <dcterms:created xsi:type="dcterms:W3CDTF">2017-02-23T13:20:00Z</dcterms:created>
  <dcterms:modified xsi:type="dcterms:W3CDTF">2017-02-23T13:20:00Z</dcterms:modified>
</cp:coreProperties>
</file>