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39" w:rsidRDefault="00AC27DC" w:rsidP="00A12993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Załącznik nr 1</w:t>
      </w:r>
      <w:r>
        <w:rPr>
          <w:rFonts w:ascii="Times New Roman" w:hAnsi="Times New Roman"/>
          <w:bCs/>
          <w:sz w:val="24"/>
          <w:szCs w:val="24"/>
        </w:rPr>
        <w:t xml:space="preserve"> do Zapytania ofertowego – </w:t>
      </w:r>
      <w:r w:rsidR="0084276D">
        <w:rPr>
          <w:rFonts w:ascii="Times New Roman" w:hAnsi="Times New Roman"/>
          <w:sz w:val="24"/>
          <w:szCs w:val="24"/>
        </w:rPr>
        <w:t>Opis techniczny urządzeń dźwigowych</w:t>
      </w:r>
    </w:p>
    <w:p w:rsidR="00AC27DC" w:rsidRPr="00F53DFF" w:rsidRDefault="00AC27DC" w:rsidP="00CE4A0A">
      <w:pPr>
        <w:spacing w:after="0" w:line="360" w:lineRule="auto"/>
        <w:rPr>
          <w:rFonts w:ascii="Times New Roman" w:hAnsi="Times New Roman"/>
          <w:bCs/>
          <w:sz w:val="16"/>
          <w:szCs w:val="24"/>
        </w:rPr>
      </w:pPr>
    </w:p>
    <w:p w:rsidR="00AC27DC" w:rsidRPr="00D36CE6" w:rsidRDefault="00AC27DC" w:rsidP="00D36CE6">
      <w:pPr>
        <w:pStyle w:val="Akapitzlist"/>
        <w:numPr>
          <w:ilvl w:val="0"/>
          <w:numId w:val="84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36CE6">
        <w:rPr>
          <w:rFonts w:ascii="Times New Roman" w:hAnsi="Times New Roman"/>
          <w:b/>
          <w:sz w:val="24"/>
          <w:szCs w:val="24"/>
        </w:rPr>
        <w:t>Opis techniczny dźwig</w:t>
      </w:r>
      <w:r w:rsidR="0084276D">
        <w:rPr>
          <w:rFonts w:ascii="Times New Roman" w:hAnsi="Times New Roman"/>
          <w:b/>
          <w:sz w:val="24"/>
          <w:szCs w:val="24"/>
        </w:rPr>
        <w:t>u</w:t>
      </w:r>
      <w:r w:rsidRPr="00D36CE6">
        <w:rPr>
          <w:rFonts w:ascii="Times New Roman" w:hAnsi="Times New Roman"/>
          <w:b/>
          <w:sz w:val="24"/>
          <w:szCs w:val="24"/>
        </w:rPr>
        <w:t xml:space="preserve"> nr 1:</w:t>
      </w:r>
    </w:p>
    <w:p w:rsidR="00AC27DC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D2495E">
        <w:rPr>
          <w:rFonts w:ascii="Times New Roman" w:hAnsi="Times New Roman"/>
          <w:sz w:val="24"/>
          <w:szCs w:val="24"/>
        </w:rPr>
        <w:t>typ dźwig</w:t>
      </w:r>
      <w:r>
        <w:rPr>
          <w:rFonts w:ascii="Times New Roman" w:hAnsi="Times New Roman"/>
          <w:sz w:val="24"/>
          <w:szCs w:val="24"/>
        </w:rPr>
        <w:t>u</w:t>
      </w:r>
      <w:r w:rsidRPr="00D2495E">
        <w:rPr>
          <w:rFonts w:ascii="Times New Roman" w:hAnsi="Times New Roman"/>
          <w:sz w:val="24"/>
          <w:szCs w:val="24"/>
        </w:rPr>
        <w:t xml:space="preserve">: </w:t>
      </w:r>
      <w:r w:rsidRPr="00D2495E">
        <w:rPr>
          <w:rFonts w:ascii="Times New Roman" w:hAnsi="Times New Roman"/>
          <w:i/>
          <w:sz w:val="24"/>
          <w:szCs w:val="24"/>
        </w:rPr>
        <w:t>hydrauliczny z napędem pośrednim;</w:t>
      </w:r>
      <w:r w:rsidRPr="00D2495E">
        <w:rPr>
          <w:rFonts w:ascii="Times New Roman" w:hAnsi="Times New Roman"/>
          <w:sz w:val="24"/>
          <w:szCs w:val="24"/>
        </w:rPr>
        <w:t xml:space="preserve"> </w:t>
      </w:r>
    </w:p>
    <w:p w:rsidR="00AC27DC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rodzaj dźwigu: </w:t>
      </w:r>
      <w:r w:rsidRPr="00D2495E">
        <w:rPr>
          <w:rFonts w:ascii="Times New Roman" w:hAnsi="Times New Roman"/>
          <w:i/>
          <w:sz w:val="24"/>
          <w:szCs w:val="24"/>
        </w:rPr>
        <w:t>osobowy;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udźwig nominalny: </w:t>
      </w:r>
      <w:r w:rsidRPr="00D2495E">
        <w:rPr>
          <w:rFonts w:ascii="Times New Roman" w:hAnsi="Times New Roman"/>
          <w:i/>
          <w:sz w:val="24"/>
          <w:szCs w:val="24"/>
        </w:rPr>
        <w:t>500 kg (6 osób);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prędkość dźwigu: </w:t>
      </w:r>
      <w:r w:rsidRPr="00D2495E">
        <w:rPr>
          <w:rFonts w:ascii="Times New Roman" w:hAnsi="Times New Roman"/>
          <w:i/>
          <w:sz w:val="24"/>
          <w:szCs w:val="24"/>
        </w:rPr>
        <w:t>0,84/0,15 m/s;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sposób obsługi: </w:t>
      </w:r>
      <w:r w:rsidRPr="00D2495E">
        <w:rPr>
          <w:rFonts w:ascii="Times New Roman" w:hAnsi="Times New Roman"/>
          <w:i/>
          <w:sz w:val="24"/>
          <w:szCs w:val="24"/>
        </w:rPr>
        <w:t>samoobsługowy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495E">
        <w:rPr>
          <w:rFonts w:ascii="Times New Roman" w:hAnsi="Times New Roman"/>
          <w:i/>
          <w:sz w:val="24"/>
          <w:szCs w:val="24"/>
        </w:rPr>
        <w:t>nie wymaga uprawnionej obsługi;</w:t>
      </w:r>
    </w:p>
    <w:p w:rsidR="00AC27DC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wysokość podnoszenia: </w:t>
      </w:r>
      <w:r w:rsidRPr="00D2495E">
        <w:rPr>
          <w:rFonts w:ascii="Times New Roman" w:hAnsi="Times New Roman"/>
          <w:i/>
          <w:sz w:val="24"/>
          <w:szCs w:val="24"/>
        </w:rPr>
        <w:t>24,54 m;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liczba przystanków: </w:t>
      </w:r>
      <w:r w:rsidRPr="00D2495E">
        <w:rPr>
          <w:rFonts w:ascii="Times New Roman" w:hAnsi="Times New Roman"/>
          <w:i/>
          <w:sz w:val="24"/>
          <w:szCs w:val="24"/>
        </w:rPr>
        <w:t>8;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masa kompletna kabiny: </w:t>
      </w:r>
      <w:r w:rsidRPr="00D2495E">
        <w:rPr>
          <w:rFonts w:ascii="Times New Roman" w:hAnsi="Times New Roman"/>
          <w:i/>
          <w:sz w:val="24"/>
          <w:szCs w:val="24"/>
        </w:rPr>
        <w:t>550 kg;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napęd: </w:t>
      </w:r>
      <w:r w:rsidRPr="00D2495E">
        <w:rPr>
          <w:rFonts w:ascii="Times New Roman" w:hAnsi="Times New Roman"/>
          <w:i/>
          <w:sz w:val="24"/>
          <w:szCs w:val="24"/>
        </w:rPr>
        <w:t xml:space="preserve">silnik elektryczny o mocy 18,4 KW, prędkość: 2750 </w:t>
      </w:r>
      <w:proofErr w:type="spellStart"/>
      <w:r w:rsidRPr="00D2495E">
        <w:rPr>
          <w:rFonts w:ascii="Times New Roman" w:hAnsi="Times New Roman"/>
          <w:i/>
          <w:sz w:val="24"/>
          <w:szCs w:val="24"/>
        </w:rPr>
        <w:t>obr</w:t>
      </w:r>
      <w:proofErr w:type="spellEnd"/>
      <w:r w:rsidRPr="00D2495E">
        <w:rPr>
          <w:rFonts w:ascii="Times New Roman" w:hAnsi="Times New Roman"/>
          <w:i/>
          <w:sz w:val="24"/>
          <w:szCs w:val="24"/>
        </w:rPr>
        <w:t>/min, pompa: śrubowa o</w:t>
      </w:r>
      <w:r w:rsidR="005738D7">
        <w:rPr>
          <w:rFonts w:ascii="Times New Roman" w:hAnsi="Times New Roman"/>
          <w:i/>
          <w:sz w:val="24"/>
          <w:szCs w:val="24"/>
        </w:rPr>
        <w:t> </w:t>
      </w:r>
      <w:r w:rsidRPr="00D2495E">
        <w:rPr>
          <w:rFonts w:ascii="Times New Roman" w:hAnsi="Times New Roman"/>
          <w:i/>
          <w:sz w:val="24"/>
          <w:szCs w:val="24"/>
        </w:rPr>
        <w:t>wydajności 300 l/min, blok zaworowy: typu NL 300;</w:t>
      </w:r>
    </w:p>
    <w:p w:rsidR="00AC27DC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sterowanie: </w:t>
      </w:r>
      <w:r w:rsidRPr="00D2495E">
        <w:rPr>
          <w:rFonts w:ascii="Times New Roman" w:hAnsi="Times New Roman"/>
          <w:i/>
          <w:sz w:val="24"/>
          <w:szCs w:val="24"/>
        </w:rPr>
        <w:t>zbiorcze dwukierunkowe + funkcje specjalne;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drzwi dźwigu: </w:t>
      </w:r>
      <w:r w:rsidRPr="00D2495E">
        <w:rPr>
          <w:rFonts w:ascii="Times New Roman" w:hAnsi="Times New Roman"/>
          <w:i/>
          <w:sz w:val="24"/>
          <w:szCs w:val="24"/>
        </w:rPr>
        <w:t>automatyczne centralne 2 – segmentowe;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liny nośne: </w:t>
      </w:r>
      <w:r w:rsidRPr="00D2495E">
        <w:rPr>
          <w:rFonts w:ascii="Times New Roman" w:hAnsi="Times New Roman"/>
          <w:i/>
          <w:sz w:val="24"/>
          <w:szCs w:val="24"/>
        </w:rPr>
        <w:t xml:space="preserve">rodzaj liny 8x19 (1+9+9) </w:t>
      </w:r>
      <w:proofErr w:type="spellStart"/>
      <w:r w:rsidRPr="00D2495E">
        <w:rPr>
          <w:rFonts w:ascii="Times New Roman" w:hAnsi="Times New Roman"/>
          <w:i/>
          <w:sz w:val="24"/>
          <w:szCs w:val="24"/>
        </w:rPr>
        <w:t>Seale</w:t>
      </w:r>
      <w:proofErr w:type="spellEnd"/>
      <w:r w:rsidRPr="00D2495E">
        <w:rPr>
          <w:rFonts w:ascii="Times New Roman" w:hAnsi="Times New Roman"/>
          <w:i/>
          <w:sz w:val="24"/>
          <w:szCs w:val="24"/>
        </w:rPr>
        <w:t xml:space="preserve"> AT wg ISO 4344, 4xØ10 mm (0,35 kg/m);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chwytacze kabiny: </w:t>
      </w:r>
      <w:r w:rsidRPr="00D2495E">
        <w:rPr>
          <w:rFonts w:ascii="Times New Roman" w:hAnsi="Times New Roman"/>
          <w:i/>
          <w:sz w:val="24"/>
          <w:szCs w:val="24"/>
        </w:rPr>
        <w:t>poślizgowe PC-1600;</w:t>
      </w:r>
    </w:p>
    <w:p w:rsidR="00AC27DC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zderzaki: </w:t>
      </w:r>
      <w:r w:rsidRPr="00D2495E">
        <w:rPr>
          <w:rFonts w:ascii="Times New Roman" w:hAnsi="Times New Roman"/>
          <w:i/>
          <w:sz w:val="24"/>
          <w:szCs w:val="24"/>
        </w:rPr>
        <w:t>hydrauliczne rozpraszające energię typu A 101 wykonanie CEA, 2 szt.;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czynnik roboczy: </w:t>
      </w:r>
      <w:r w:rsidRPr="00D2495E">
        <w:rPr>
          <w:rFonts w:ascii="Times New Roman" w:hAnsi="Times New Roman"/>
          <w:i/>
          <w:sz w:val="24"/>
          <w:szCs w:val="24"/>
        </w:rPr>
        <w:t xml:space="preserve">olej hydrauliczny: SHELL TELLUS wg ISO HV o lepkości kinematycznej 68 </w:t>
      </w:r>
      <w:proofErr w:type="spellStart"/>
      <w:r w:rsidRPr="00D2495E">
        <w:rPr>
          <w:rFonts w:ascii="Times New Roman" w:hAnsi="Times New Roman"/>
          <w:i/>
          <w:sz w:val="24"/>
          <w:szCs w:val="24"/>
        </w:rPr>
        <w:t>cST</w:t>
      </w:r>
      <w:proofErr w:type="spellEnd"/>
      <w:r w:rsidRPr="00D2495E">
        <w:rPr>
          <w:rFonts w:ascii="Times New Roman" w:hAnsi="Times New Roman"/>
          <w:i/>
          <w:sz w:val="24"/>
          <w:szCs w:val="24"/>
        </w:rPr>
        <w:t xml:space="preserve"> przy temp. 40</w:t>
      </w:r>
      <w:r w:rsidRPr="00D2495E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Pr="00D2495E">
        <w:rPr>
          <w:rFonts w:ascii="Times New Roman" w:hAnsi="Times New Roman"/>
          <w:i/>
          <w:sz w:val="24"/>
          <w:szCs w:val="24"/>
        </w:rPr>
        <w:t>C.</w:t>
      </w:r>
    </w:p>
    <w:p w:rsidR="00AC27DC" w:rsidRPr="00F53DFF" w:rsidRDefault="00AC27DC" w:rsidP="00AC27DC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16"/>
          <w:szCs w:val="24"/>
        </w:rPr>
      </w:pPr>
    </w:p>
    <w:p w:rsidR="00AC27DC" w:rsidRPr="006C1433" w:rsidRDefault="00AC27DC" w:rsidP="00D36CE6">
      <w:pPr>
        <w:pStyle w:val="Akapitzlist"/>
        <w:numPr>
          <w:ilvl w:val="0"/>
          <w:numId w:val="84"/>
        </w:numPr>
        <w:spacing w:after="0" w:line="312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6C1433">
        <w:rPr>
          <w:rFonts w:ascii="Times New Roman" w:hAnsi="Times New Roman"/>
          <w:b/>
          <w:sz w:val="24"/>
          <w:szCs w:val="24"/>
        </w:rPr>
        <w:t>Opis techniczny dźwigu nr 2:</w:t>
      </w:r>
    </w:p>
    <w:p w:rsidR="00AC27DC" w:rsidRPr="00D2495E" w:rsidRDefault="00AC27DC" w:rsidP="00D36CE6">
      <w:pPr>
        <w:pStyle w:val="Akapitzlist"/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AC41F7">
        <w:rPr>
          <w:rFonts w:ascii="Times New Roman" w:hAnsi="Times New Roman"/>
          <w:sz w:val="24"/>
          <w:szCs w:val="24"/>
        </w:rPr>
        <w:t>–</w:t>
      </w:r>
      <w:r w:rsidRPr="00AC41F7">
        <w:rPr>
          <w:rFonts w:ascii="Times New Roman" w:hAnsi="Times New Roman"/>
          <w:sz w:val="24"/>
          <w:szCs w:val="24"/>
        </w:rPr>
        <w:tab/>
        <w:t>typ dźwig</w:t>
      </w:r>
      <w:r>
        <w:rPr>
          <w:rFonts w:ascii="Times New Roman" w:hAnsi="Times New Roman"/>
          <w:sz w:val="24"/>
          <w:szCs w:val="24"/>
        </w:rPr>
        <w:t>u</w:t>
      </w:r>
      <w:r w:rsidRPr="00AC41F7">
        <w:rPr>
          <w:rFonts w:ascii="Times New Roman" w:hAnsi="Times New Roman"/>
          <w:sz w:val="24"/>
          <w:szCs w:val="24"/>
        </w:rPr>
        <w:t xml:space="preserve">: </w:t>
      </w:r>
      <w:r w:rsidRPr="00D2495E">
        <w:rPr>
          <w:rFonts w:ascii="Times New Roman" w:hAnsi="Times New Roman"/>
          <w:i/>
          <w:sz w:val="24"/>
          <w:szCs w:val="24"/>
        </w:rPr>
        <w:t xml:space="preserve">hydrauliczny z napędem pośrednim; 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D2495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D2495E">
        <w:rPr>
          <w:rFonts w:ascii="Times New Roman" w:hAnsi="Times New Roman"/>
          <w:sz w:val="24"/>
          <w:szCs w:val="24"/>
        </w:rPr>
        <w:t xml:space="preserve">rodzaj dźwigu: </w:t>
      </w:r>
      <w:r w:rsidRPr="00D2495E">
        <w:rPr>
          <w:rFonts w:ascii="Times New Roman" w:hAnsi="Times New Roman"/>
          <w:i/>
          <w:sz w:val="24"/>
          <w:szCs w:val="24"/>
        </w:rPr>
        <w:t>osobowy;</w:t>
      </w:r>
    </w:p>
    <w:p w:rsidR="00AC27DC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udźwig nominalny: </w:t>
      </w:r>
      <w:r w:rsidRPr="00D2495E">
        <w:rPr>
          <w:rFonts w:ascii="Times New Roman" w:hAnsi="Times New Roman"/>
          <w:i/>
          <w:sz w:val="24"/>
          <w:szCs w:val="24"/>
        </w:rPr>
        <w:t>1000 kg (13 osób);</w:t>
      </w:r>
    </w:p>
    <w:p w:rsidR="00AC27DC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prędkość dźwigu: </w:t>
      </w:r>
      <w:r w:rsidRPr="00D2495E">
        <w:rPr>
          <w:rFonts w:ascii="Times New Roman" w:hAnsi="Times New Roman"/>
          <w:i/>
          <w:sz w:val="24"/>
          <w:szCs w:val="24"/>
        </w:rPr>
        <w:t>0,7/0,1 m/s;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sposób obsługi: </w:t>
      </w:r>
      <w:r w:rsidRPr="00D2495E">
        <w:rPr>
          <w:rFonts w:ascii="Times New Roman" w:hAnsi="Times New Roman"/>
          <w:i/>
          <w:sz w:val="24"/>
          <w:szCs w:val="24"/>
        </w:rPr>
        <w:t>samoobsługowy – nie wymaga uprawnionej obsługi;</w:t>
      </w:r>
    </w:p>
    <w:p w:rsidR="00AC27DC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wysokość podnoszenia: </w:t>
      </w:r>
      <w:r w:rsidRPr="00D2495E">
        <w:rPr>
          <w:rFonts w:ascii="Times New Roman" w:hAnsi="Times New Roman"/>
          <w:i/>
          <w:sz w:val="24"/>
          <w:szCs w:val="24"/>
        </w:rPr>
        <w:t>24,21 m;</w:t>
      </w:r>
    </w:p>
    <w:p w:rsidR="00AC27DC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liczba przystanków: </w:t>
      </w:r>
      <w:r w:rsidRPr="00D2495E">
        <w:rPr>
          <w:rFonts w:ascii="Times New Roman" w:hAnsi="Times New Roman"/>
          <w:i/>
          <w:sz w:val="24"/>
          <w:szCs w:val="24"/>
        </w:rPr>
        <w:t>8;</w:t>
      </w:r>
    </w:p>
    <w:p w:rsidR="00AC27DC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masa kompletna kabiny: </w:t>
      </w:r>
      <w:r w:rsidRPr="00D2495E">
        <w:rPr>
          <w:rFonts w:ascii="Times New Roman" w:hAnsi="Times New Roman"/>
          <w:i/>
          <w:sz w:val="24"/>
          <w:szCs w:val="24"/>
        </w:rPr>
        <w:t>900 kg;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napęd: </w:t>
      </w:r>
      <w:r w:rsidRPr="00D2495E">
        <w:rPr>
          <w:rFonts w:ascii="Times New Roman" w:hAnsi="Times New Roman"/>
          <w:i/>
          <w:sz w:val="24"/>
          <w:szCs w:val="24"/>
        </w:rPr>
        <w:t xml:space="preserve">silnik elektryczny o mocy 22,0 KW, prędkość: 2750 </w:t>
      </w:r>
      <w:proofErr w:type="spellStart"/>
      <w:r w:rsidRPr="00D2495E">
        <w:rPr>
          <w:rFonts w:ascii="Times New Roman" w:hAnsi="Times New Roman"/>
          <w:i/>
          <w:sz w:val="24"/>
          <w:szCs w:val="24"/>
        </w:rPr>
        <w:t>obr</w:t>
      </w:r>
      <w:proofErr w:type="spellEnd"/>
      <w:r w:rsidRPr="00D2495E">
        <w:rPr>
          <w:rFonts w:ascii="Times New Roman" w:hAnsi="Times New Roman"/>
          <w:i/>
          <w:sz w:val="24"/>
          <w:szCs w:val="24"/>
        </w:rPr>
        <w:t>/min, pompa: śrubowa o</w:t>
      </w:r>
      <w:r w:rsidR="005738D7">
        <w:rPr>
          <w:rFonts w:ascii="Times New Roman" w:hAnsi="Times New Roman"/>
          <w:i/>
          <w:sz w:val="24"/>
          <w:szCs w:val="24"/>
        </w:rPr>
        <w:t> </w:t>
      </w:r>
      <w:r w:rsidRPr="00D2495E">
        <w:rPr>
          <w:rFonts w:ascii="Times New Roman" w:hAnsi="Times New Roman"/>
          <w:i/>
          <w:sz w:val="24"/>
          <w:szCs w:val="24"/>
        </w:rPr>
        <w:t>wydajności 380 l/min, blok zaworowy: typu NL 380;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sterowanie: </w:t>
      </w:r>
      <w:r w:rsidRPr="00D2495E">
        <w:rPr>
          <w:rFonts w:ascii="Times New Roman" w:hAnsi="Times New Roman"/>
          <w:i/>
          <w:sz w:val="24"/>
          <w:szCs w:val="24"/>
        </w:rPr>
        <w:t>zbiorcze dwukierunkowe + funkcje specjalne;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drzwi dźwigu: </w:t>
      </w:r>
      <w:r w:rsidRPr="00D2495E">
        <w:rPr>
          <w:rFonts w:ascii="Times New Roman" w:hAnsi="Times New Roman"/>
          <w:i/>
          <w:sz w:val="24"/>
          <w:szCs w:val="24"/>
        </w:rPr>
        <w:t>automatyczne teleskopowe 2 – segmentowe;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liny nośne: </w:t>
      </w:r>
      <w:r w:rsidRPr="00D2495E">
        <w:rPr>
          <w:rFonts w:ascii="Times New Roman" w:hAnsi="Times New Roman"/>
          <w:i/>
          <w:sz w:val="24"/>
          <w:szCs w:val="24"/>
        </w:rPr>
        <w:t xml:space="preserve">rodzaj liny 8x19 (1+9+9) </w:t>
      </w:r>
      <w:proofErr w:type="spellStart"/>
      <w:r w:rsidRPr="00D2495E">
        <w:rPr>
          <w:rFonts w:ascii="Times New Roman" w:hAnsi="Times New Roman"/>
          <w:i/>
          <w:sz w:val="24"/>
          <w:szCs w:val="24"/>
        </w:rPr>
        <w:t>Seale</w:t>
      </w:r>
      <w:proofErr w:type="spellEnd"/>
      <w:r w:rsidRPr="00D2495E">
        <w:rPr>
          <w:rFonts w:ascii="Times New Roman" w:hAnsi="Times New Roman"/>
          <w:i/>
          <w:sz w:val="24"/>
          <w:szCs w:val="24"/>
        </w:rPr>
        <w:t xml:space="preserve"> AT wg ISO 4344, 4xØ13 mm (0,59 kg/m);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chwytacze kabiny: </w:t>
      </w:r>
      <w:r w:rsidRPr="00D2495E">
        <w:rPr>
          <w:rFonts w:ascii="Times New Roman" w:hAnsi="Times New Roman"/>
          <w:i/>
          <w:sz w:val="24"/>
          <w:szCs w:val="24"/>
        </w:rPr>
        <w:t>blokujące z tłumieniem SP-50;</w:t>
      </w:r>
    </w:p>
    <w:p w:rsidR="00AC27DC" w:rsidRPr="00D2495E" w:rsidRDefault="00AC27DC" w:rsidP="00D36CE6">
      <w:pPr>
        <w:spacing w:after="0" w:line="312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zderzaki: </w:t>
      </w:r>
      <w:r w:rsidRPr="00D2495E">
        <w:rPr>
          <w:rFonts w:ascii="Times New Roman" w:hAnsi="Times New Roman"/>
          <w:i/>
          <w:sz w:val="24"/>
          <w:szCs w:val="24"/>
        </w:rPr>
        <w:t>typu sprężynowego, 4 szt.;</w:t>
      </w:r>
    </w:p>
    <w:p w:rsidR="00AC27DC" w:rsidRPr="00D36CE6" w:rsidRDefault="00AC27DC" w:rsidP="00D36CE6">
      <w:p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03154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  <w:t xml:space="preserve">czynnik roboczy: </w:t>
      </w:r>
      <w:r w:rsidRPr="00D2495E">
        <w:rPr>
          <w:rFonts w:ascii="Times New Roman" w:hAnsi="Times New Roman"/>
          <w:i/>
          <w:sz w:val="24"/>
          <w:szCs w:val="24"/>
        </w:rPr>
        <w:t xml:space="preserve">olej hydrauliczny: SHELL TELLUS wg ISO HV o lepkości kinematycznej 68 </w:t>
      </w:r>
      <w:proofErr w:type="spellStart"/>
      <w:r w:rsidRPr="00D2495E">
        <w:rPr>
          <w:rFonts w:ascii="Times New Roman" w:hAnsi="Times New Roman"/>
          <w:i/>
          <w:sz w:val="24"/>
          <w:szCs w:val="24"/>
        </w:rPr>
        <w:t>cST</w:t>
      </w:r>
      <w:proofErr w:type="spellEnd"/>
      <w:r w:rsidRPr="00D2495E">
        <w:rPr>
          <w:rFonts w:ascii="Times New Roman" w:hAnsi="Times New Roman"/>
          <w:i/>
          <w:sz w:val="24"/>
          <w:szCs w:val="24"/>
        </w:rPr>
        <w:t xml:space="preserve"> przy temp. 40</w:t>
      </w:r>
      <w:r w:rsidRPr="00D2495E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Pr="00D2495E">
        <w:rPr>
          <w:rFonts w:ascii="Times New Roman" w:hAnsi="Times New Roman"/>
          <w:i/>
          <w:sz w:val="24"/>
          <w:szCs w:val="24"/>
        </w:rPr>
        <w:t>C.</w:t>
      </w:r>
    </w:p>
    <w:sectPr w:rsidR="00AC27DC" w:rsidRPr="00D36CE6" w:rsidSect="00F53DFF">
      <w:footerReference w:type="default" r:id="rId9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84" w:rsidRDefault="00ED7584" w:rsidP="00F547FD">
      <w:pPr>
        <w:spacing w:after="0" w:line="240" w:lineRule="auto"/>
      </w:pPr>
      <w:r>
        <w:separator/>
      </w:r>
    </w:p>
  </w:endnote>
  <w:endnote w:type="continuationSeparator" w:id="0">
    <w:p w:rsidR="00ED7584" w:rsidRDefault="00ED7584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21B" w:rsidRPr="002E1BA3" w:rsidRDefault="00B0621B" w:rsidP="00F53DFF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84" w:rsidRDefault="00ED7584" w:rsidP="00F547FD">
      <w:pPr>
        <w:spacing w:after="0" w:line="240" w:lineRule="auto"/>
      </w:pPr>
      <w:r>
        <w:separator/>
      </w:r>
    </w:p>
  </w:footnote>
  <w:footnote w:type="continuationSeparator" w:id="0">
    <w:p w:rsidR="00ED7584" w:rsidRDefault="00ED7584" w:rsidP="00F5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3FD4FA9A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34B79D9"/>
    <w:multiLevelType w:val="hybridMultilevel"/>
    <w:tmpl w:val="49B4F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74D39"/>
    <w:multiLevelType w:val="hybridMultilevel"/>
    <w:tmpl w:val="5FA4A79C"/>
    <w:lvl w:ilvl="0" w:tplc="4B264D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4E31C3A"/>
    <w:multiLevelType w:val="hybridMultilevel"/>
    <w:tmpl w:val="CB6EF0FE"/>
    <w:lvl w:ilvl="0" w:tplc="C562D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555E2"/>
    <w:multiLevelType w:val="multilevel"/>
    <w:tmpl w:val="8A00AA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321E4"/>
    <w:multiLevelType w:val="hybridMultilevel"/>
    <w:tmpl w:val="102CA8A8"/>
    <w:lvl w:ilvl="0" w:tplc="DBC6F0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A0C3240"/>
    <w:multiLevelType w:val="multilevel"/>
    <w:tmpl w:val="D4428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0C6537DC"/>
    <w:multiLevelType w:val="multilevel"/>
    <w:tmpl w:val="7026FB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DC8728A"/>
    <w:multiLevelType w:val="hybridMultilevel"/>
    <w:tmpl w:val="3D52E684"/>
    <w:lvl w:ilvl="0" w:tplc="B4E89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20D2FB5"/>
    <w:multiLevelType w:val="multilevel"/>
    <w:tmpl w:val="DEFAC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32355B2"/>
    <w:multiLevelType w:val="hybridMultilevel"/>
    <w:tmpl w:val="6544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C67"/>
    <w:multiLevelType w:val="multilevel"/>
    <w:tmpl w:val="90B873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5A648ED"/>
    <w:multiLevelType w:val="hybridMultilevel"/>
    <w:tmpl w:val="2A94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6163D"/>
    <w:multiLevelType w:val="hybridMultilevel"/>
    <w:tmpl w:val="4F3AB43C"/>
    <w:lvl w:ilvl="0" w:tplc="1ECA9E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F0A8F"/>
    <w:multiLevelType w:val="multilevel"/>
    <w:tmpl w:val="A6D83E0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ascii="Times New Roman" w:hAnsi="Times New Roman" w:hint="default"/>
        <w:sz w:val="24"/>
      </w:rPr>
    </w:lvl>
  </w:abstractNum>
  <w:abstractNum w:abstractNumId="17">
    <w:nsid w:val="1BAB1365"/>
    <w:multiLevelType w:val="multilevel"/>
    <w:tmpl w:val="58985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1E7103B8"/>
    <w:multiLevelType w:val="multilevel"/>
    <w:tmpl w:val="9CE805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20907F13"/>
    <w:multiLevelType w:val="hybridMultilevel"/>
    <w:tmpl w:val="61D80B7A"/>
    <w:lvl w:ilvl="0" w:tplc="8DE4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934F32"/>
    <w:multiLevelType w:val="multilevel"/>
    <w:tmpl w:val="DD8619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14B00B2"/>
    <w:multiLevelType w:val="hybridMultilevel"/>
    <w:tmpl w:val="CC52ED36"/>
    <w:lvl w:ilvl="0" w:tplc="D84C8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77633F"/>
    <w:multiLevelType w:val="multilevel"/>
    <w:tmpl w:val="217C1D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22874FCF"/>
    <w:multiLevelType w:val="multilevel"/>
    <w:tmpl w:val="1C289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22DC0CE9"/>
    <w:multiLevelType w:val="multilevel"/>
    <w:tmpl w:val="EFEAA0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24260BEB"/>
    <w:multiLevelType w:val="hybridMultilevel"/>
    <w:tmpl w:val="E232299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BBA32F2"/>
    <w:multiLevelType w:val="multilevel"/>
    <w:tmpl w:val="3690B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D525F1D"/>
    <w:multiLevelType w:val="hybridMultilevel"/>
    <w:tmpl w:val="1CC61C78"/>
    <w:lvl w:ilvl="0" w:tplc="A19A1934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EA23F96"/>
    <w:multiLevelType w:val="hybridMultilevel"/>
    <w:tmpl w:val="38B02D40"/>
    <w:lvl w:ilvl="0" w:tplc="42F64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324C5C9F"/>
    <w:multiLevelType w:val="hybridMultilevel"/>
    <w:tmpl w:val="1F74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5063A1"/>
    <w:multiLevelType w:val="hybridMultilevel"/>
    <w:tmpl w:val="E13AFCCA"/>
    <w:lvl w:ilvl="0" w:tplc="44DE51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D32EE6"/>
    <w:multiLevelType w:val="hybridMultilevel"/>
    <w:tmpl w:val="812018B4"/>
    <w:lvl w:ilvl="0" w:tplc="E5C4385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7421C1C"/>
    <w:multiLevelType w:val="hybridMultilevel"/>
    <w:tmpl w:val="F490CFB6"/>
    <w:lvl w:ilvl="0" w:tplc="9782C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74226F6"/>
    <w:multiLevelType w:val="hybridMultilevel"/>
    <w:tmpl w:val="63B469E2"/>
    <w:lvl w:ilvl="0" w:tplc="9B2C6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9C1541A"/>
    <w:multiLevelType w:val="multilevel"/>
    <w:tmpl w:val="24C86A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530F39"/>
    <w:multiLevelType w:val="hybridMultilevel"/>
    <w:tmpl w:val="B22E2D7C"/>
    <w:lvl w:ilvl="0" w:tplc="32AE9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59611A"/>
    <w:multiLevelType w:val="hybridMultilevel"/>
    <w:tmpl w:val="EA08C444"/>
    <w:lvl w:ilvl="0" w:tplc="825EC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E075D16"/>
    <w:multiLevelType w:val="multilevel"/>
    <w:tmpl w:val="E984F4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>
    <w:nsid w:val="3E3238C1"/>
    <w:multiLevelType w:val="hybridMultilevel"/>
    <w:tmpl w:val="7158A5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46FF6D19"/>
    <w:multiLevelType w:val="hybridMultilevel"/>
    <w:tmpl w:val="497EB4AA"/>
    <w:lvl w:ilvl="0" w:tplc="4A063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553F6B"/>
    <w:multiLevelType w:val="multilevel"/>
    <w:tmpl w:val="53764E2A"/>
    <w:lvl w:ilvl="0">
      <w:start w:val="1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44">
    <w:nsid w:val="4BCE7581"/>
    <w:multiLevelType w:val="multilevel"/>
    <w:tmpl w:val="5E50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B77C51"/>
    <w:multiLevelType w:val="hybridMultilevel"/>
    <w:tmpl w:val="C5749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243FCD"/>
    <w:multiLevelType w:val="hybridMultilevel"/>
    <w:tmpl w:val="90C202B6"/>
    <w:lvl w:ilvl="0" w:tplc="5B5E9500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w w:val="89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8">
    <w:nsid w:val="5168558D"/>
    <w:multiLevelType w:val="multilevel"/>
    <w:tmpl w:val="A8401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4870201"/>
    <w:multiLevelType w:val="multilevel"/>
    <w:tmpl w:val="39E6A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54DD765B"/>
    <w:multiLevelType w:val="hybridMultilevel"/>
    <w:tmpl w:val="9980688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2">
    <w:nsid w:val="561417FC"/>
    <w:multiLevelType w:val="multilevel"/>
    <w:tmpl w:val="B204A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56D15CE9"/>
    <w:multiLevelType w:val="multilevel"/>
    <w:tmpl w:val="A0BE2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4">
    <w:nsid w:val="56E961BA"/>
    <w:multiLevelType w:val="multilevel"/>
    <w:tmpl w:val="EA52F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E72651"/>
    <w:multiLevelType w:val="hybridMultilevel"/>
    <w:tmpl w:val="51FA692E"/>
    <w:lvl w:ilvl="0" w:tplc="CEE8156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5B2728CE"/>
    <w:multiLevelType w:val="multilevel"/>
    <w:tmpl w:val="57F6DFDA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58">
    <w:nsid w:val="5B4D70E5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E232763"/>
    <w:multiLevelType w:val="hybridMultilevel"/>
    <w:tmpl w:val="9AD43B5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10B3F55"/>
    <w:multiLevelType w:val="hybridMultilevel"/>
    <w:tmpl w:val="59E40D00"/>
    <w:lvl w:ilvl="0" w:tplc="0F629F3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630B6E5C"/>
    <w:multiLevelType w:val="hybridMultilevel"/>
    <w:tmpl w:val="48DECC1A"/>
    <w:lvl w:ilvl="0" w:tplc="8110D0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E03009"/>
    <w:multiLevelType w:val="multilevel"/>
    <w:tmpl w:val="65A6E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65426D0E"/>
    <w:multiLevelType w:val="hybridMultilevel"/>
    <w:tmpl w:val="9B604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4748D5"/>
    <w:multiLevelType w:val="multilevel"/>
    <w:tmpl w:val="A84E6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6">
    <w:nsid w:val="677B2A36"/>
    <w:multiLevelType w:val="hybridMultilevel"/>
    <w:tmpl w:val="4A529612"/>
    <w:lvl w:ilvl="0" w:tplc="F76C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A2E2EFB"/>
    <w:multiLevelType w:val="multilevel"/>
    <w:tmpl w:val="43DC9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8">
    <w:nsid w:val="6AF632EF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9">
    <w:nsid w:val="6E6F7967"/>
    <w:multiLevelType w:val="multilevel"/>
    <w:tmpl w:val="8280E0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0">
    <w:nsid w:val="6F9870B6"/>
    <w:multiLevelType w:val="multilevel"/>
    <w:tmpl w:val="A2EC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45532E"/>
    <w:multiLevelType w:val="hybridMultilevel"/>
    <w:tmpl w:val="5580A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A9038D"/>
    <w:multiLevelType w:val="multilevel"/>
    <w:tmpl w:val="B6D6AEB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788A0C5D"/>
    <w:multiLevelType w:val="hybridMultilevel"/>
    <w:tmpl w:val="C240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6C7C12"/>
    <w:multiLevelType w:val="hybridMultilevel"/>
    <w:tmpl w:val="0B2A86A6"/>
    <w:lvl w:ilvl="0" w:tplc="20ACBA92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6">
    <w:nsid w:val="79B3205F"/>
    <w:multiLevelType w:val="hybridMultilevel"/>
    <w:tmpl w:val="7FA8BA6E"/>
    <w:lvl w:ilvl="0" w:tplc="3948F9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>
    <w:nsid w:val="7AEB51BC"/>
    <w:multiLevelType w:val="hybridMultilevel"/>
    <w:tmpl w:val="68A28FD4"/>
    <w:lvl w:ilvl="0" w:tplc="20526B7A">
      <w:start w:val="4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w w:val="89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>
    <w:nsid w:val="7E361F9A"/>
    <w:multiLevelType w:val="hybridMultilevel"/>
    <w:tmpl w:val="787EF306"/>
    <w:lvl w:ilvl="0" w:tplc="8278A3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9">
    <w:nsid w:val="7EB12E1A"/>
    <w:multiLevelType w:val="multilevel"/>
    <w:tmpl w:val="436CD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80">
    <w:nsid w:val="7F1E6F02"/>
    <w:multiLevelType w:val="hybridMultilevel"/>
    <w:tmpl w:val="FA40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DD2886"/>
    <w:multiLevelType w:val="multilevel"/>
    <w:tmpl w:val="A84270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55"/>
  </w:num>
  <w:num w:numId="2">
    <w:abstractNumId w:val="49"/>
  </w:num>
  <w:num w:numId="3">
    <w:abstractNumId w:val="45"/>
  </w:num>
  <w:num w:numId="4">
    <w:abstractNumId w:val="75"/>
  </w:num>
  <w:num w:numId="5">
    <w:abstractNumId w:val="35"/>
  </w:num>
  <w:num w:numId="6">
    <w:abstractNumId w:val="6"/>
  </w:num>
  <w:num w:numId="7">
    <w:abstractNumId w:val="34"/>
  </w:num>
  <w:num w:numId="8">
    <w:abstractNumId w:val="40"/>
  </w:num>
  <w:num w:numId="9">
    <w:abstractNumId w:val="3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7"/>
  </w:num>
  <w:num w:numId="14">
    <w:abstractNumId w:val="41"/>
  </w:num>
  <w:num w:numId="15">
    <w:abstractNumId w:val="2"/>
  </w:num>
  <w:num w:numId="16">
    <w:abstractNumId w:val="36"/>
  </w:num>
  <w:num w:numId="17">
    <w:abstractNumId w:val="21"/>
  </w:num>
  <w:num w:numId="18">
    <w:abstractNumId w:val="42"/>
  </w:num>
  <w:num w:numId="19">
    <w:abstractNumId w:val="33"/>
  </w:num>
  <w:num w:numId="20">
    <w:abstractNumId w:val="31"/>
  </w:num>
  <w:num w:numId="21">
    <w:abstractNumId w:val="19"/>
  </w:num>
  <w:num w:numId="22">
    <w:abstractNumId w:val="61"/>
  </w:num>
  <w:num w:numId="23">
    <w:abstractNumId w:val="66"/>
  </w:num>
  <w:num w:numId="24">
    <w:abstractNumId w:val="73"/>
  </w:num>
  <w:num w:numId="25">
    <w:abstractNumId w:val="28"/>
  </w:num>
  <w:num w:numId="26">
    <w:abstractNumId w:val="14"/>
  </w:num>
  <w:num w:numId="27">
    <w:abstractNumId w:val="8"/>
  </w:num>
  <w:num w:numId="28">
    <w:abstractNumId w:val="53"/>
  </w:num>
  <w:num w:numId="29">
    <w:abstractNumId w:val="22"/>
  </w:num>
  <w:num w:numId="30">
    <w:abstractNumId w:val="81"/>
  </w:num>
  <w:num w:numId="31">
    <w:abstractNumId w:val="57"/>
  </w:num>
  <w:num w:numId="32">
    <w:abstractNumId w:val="43"/>
  </w:num>
  <w:num w:numId="33">
    <w:abstractNumId w:val="76"/>
  </w:num>
  <w:num w:numId="34">
    <w:abstractNumId w:val="79"/>
  </w:num>
  <w:num w:numId="35">
    <w:abstractNumId w:val="44"/>
  </w:num>
  <w:num w:numId="36">
    <w:abstractNumId w:val="16"/>
  </w:num>
  <w:num w:numId="37">
    <w:abstractNumId w:val="67"/>
  </w:num>
  <w:num w:numId="38">
    <w:abstractNumId w:val="78"/>
  </w:num>
  <w:num w:numId="39">
    <w:abstractNumId w:val="37"/>
  </w:num>
  <w:num w:numId="40">
    <w:abstractNumId w:val="24"/>
  </w:num>
  <w:num w:numId="41">
    <w:abstractNumId w:val="9"/>
  </w:num>
  <w:num w:numId="42">
    <w:abstractNumId w:val="23"/>
  </w:num>
  <w:num w:numId="43">
    <w:abstractNumId w:val="68"/>
  </w:num>
  <w:num w:numId="44">
    <w:abstractNumId w:val="65"/>
  </w:num>
  <w:num w:numId="45">
    <w:abstractNumId w:val="18"/>
  </w:num>
  <w:num w:numId="46">
    <w:abstractNumId w:val="13"/>
  </w:num>
  <w:num w:numId="47">
    <w:abstractNumId w:val="50"/>
  </w:num>
  <w:num w:numId="48">
    <w:abstractNumId w:val="15"/>
  </w:num>
  <w:num w:numId="49">
    <w:abstractNumId w:val="74"/>
  </w:num>
  <w:num w:numId="50">
    <w:abstractNumId w:val="64"/>
  </w:num>
  <w:num w:numId="51">
    <w:abstractNumId w:val="56"/>
  </w:num>
  <w:num w:numId="52">
    <w:abstractNumId w:val="46"/>
  </w:num>
  <w:num w:numId="53">
    <w:abstractNumId w:val="59"/>
  </w:num>
  <w:num w:numId="54">
    <w:abstractNumId w:val="25"/>
  </w:num>
  <w:num w:numId="55">
    <w:abstractNumId w:val="60"/>
  </w:num>
  <w:num w:numId="56">
    <w:abstractNumId w:val="58"/>
  </w:num>
  <w:num w:numId="57">
    <w:abstractNumId w:val="11"/>
  </w:num>
  <w:num w:numId="58">
    <w:abstractNumId w:val="54"/>
  </w:num>
  <w:num w:numId="59">
    <w:abstractNumId w:val="71"/>
  </w:num>
  <w:num w:numId="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26"/>
  </w:num>
  <w:num w:numId="63">
    <w:abstractNumId w:val="5"/>
  </w:num>
  <w:num w:numId="64">
    <w:abstractNumId w:val="69"/>
  </w:num>
  <w:num w:numId="65">
    <w:abstractNumId w:val="52"/>
  </w:num>
  <w:num w:numId="66">
    <w:abstractNumId w:val="48"/>
  </w:num>
  <w:num w:numId="67">
    <w:abstractNumId w:val="20"/>
  </w:num>
  <w:num w:numId="68">
    <w:abstractNumId w:val="72"/>
  </w:num>
  <w:num w:numId="69">
    <w:abstractNumId w:val="38"/>
  </w:num>
  <w:num w:numId="70">
    <w:abstractNumId w:val="47"/>
  </w:num>
  <w:num w:numId="71">
    <w:abstractNumId w:val="77"/>
  </w:num>
  <w:num w:numId="72">
    <w:abstractNumId w:val="63"/>
  </w:num>
  <w:num w:numId="73">
    <w:abstractNumId w:val="1"/>
  </w:num>
  <w:num w:numId="74">
    <w:abstractNumId w:val="62"/>
  </w:num>
  <w:num w:numId="75">
    <w:abstractNumId w:val="51"/>
  </w:num>
  <w:num w:numId="76">
    <w:abstractNumId w:val="7"/>
  </w:num>
  <w:num w:numId="77">
    <w:abstractNumId w:val="10"/>
  </w:num>
  <w:num w:numId="78">
    <w:abstractNumId w:val="32"/>
  </w:num>
  <w:num w:numId="79">
    <w:abstractNumId w:val="3"/>
  </w:num>
  <w:num w:numId="80">
    <w:abstractNumId w:val="80"/>
  </w:num>
  <w:num w:numId="81">
    <w:abstractNumId w:val="17"/>
  </w:num>
  <w:num w:numId="82">
    <w:abstractNumId w:val="39"/>
  </w:num>
  <w:num w:numId="83">
    <w:abstractNumId w:val="70"/>
  </w:num>
  <w:num w:numId="84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822"/>
    <w:rsid w:val="00004E60"/>
    <w:rsid w:val="000063F5"/>
    <w:rsid w:val="00011801"/>
    <w:rsid w:val="00013662"/>
    <w:rsid w:val="0001615C"/>
    <w:rsid w:val="00016B7E"/>
    <w:rsid w:val="00016CD9"/>
    <w:rsid w:val="0002078E"/>
    <w:rsid w:val="00026348"/>
    <w:rsid w:val="00030C56"/>
    <w:rsid w:val="000326B6"/>
    <w:rsid w:val="00032BBA"/>
    <w:rsid w:val="000333B3"/>
    <w:rsid w:val="00036825"/>
    <w:rsid w:val="000447AA"/>
    <w:rsid w:val="0004491D"/>
    <w:rsid w:val="000502FF"/>
    <w:rsid w:val="000507B0"/>
    <w:rsid w:val="000558C6"/>
    <w:rsid w:val="00055C65"/>
    <w:rsid w:val="00057DDC"/>
    <w:rsid w:val="00061301"/>
    <w:rsid w:val="00062358"/>
    <w:rsid w:val="00065780"/>
    <w:rsid w:val="0007003E"/>
    <w:rsid w:val="00070711"/>
    <w:rsid w:val="000718D7"/>
    <w:rsid w:val="00071D45"/>
    <w:rsid w:val="00073C8C"/>
    <w:rsid w:val="000758C7"/>
    <w:rsid w:val="000768AB"/>
    <w:rsid w:val="00081766"/>
    <w:rsid w:val="00090CE8"/>
    <w:rsid w:val="00091C02"/>
    <w:rsid w:val="00092901"/>
    <w:rsid w:val="000965A5"/>
    <w:rsid w:val="00096D77"/>
    <w:rsid w:val="000A36FD"/>
    <w:rsid w:val="000A6764"/>
    <w:rsid w:val="000A79E5"/>
    <w:rsid w:val="000B0CEF"/>
    <w:rsid w:val="000B38A2"/>
    <w:rsid w:val="000B4F25"/>
    <w:rsid w:val="000B5256"/>
    <w:rsid w:val="000B712C"/>
    <w:rsid w:val="000C051F"/>
    <w:rsid w:val="000C06D0"/>
    <w:rsid w:val="000C4ED7"/>
    <w:rsid w:val="000C6E57"/>
    <w:rsid w:val="000D0E1D"/>
    <w:rsid w:val="000D4EE4"/>
    <w:rsid w:val="000D5FF1"/>
    <w:rsid w:val="000D7F2B"/>
    <w:rsid w:val="000E03C0"/>
    <w:rsid w:val="000E0FAE"/>
    <w:rsid w:val="000E346D"/>
    <w:rsid w:val="000E4C12"/>
    <w:rsid w:val="000F0E92"/>
    <w:rsid w:val="000F3AEF"/>
    <w:rsid w:val="00102B19"/>
    <w:rsid w:val="001050DA"/>
    <w:rsid w:val="00106AD5"/>
    <w:rsid w:val="00111056"/>
    <w:rsid w:val="00113C49"/>
    <w:rsid w:val="0011591F"/>
    <w:rsid w:val="00116EE4"/>
    <w:rsid w:val="00122AC2"/>
    <w:rsid w:val="00123B63"/>
    <w:rsid w:val="001274EA"/>
    <w:rsid w:val="00141DBF"/>
    <w:rsid w:val="00145ED3"/>
    <w:rsid w:val="001507A8"/>
    <w:rsid w:val="00150E60"/>
    <w:rsid w:val="00152CDF"/>
    <w:rsid w:val="0015798E"/>
    <w:rsid w:val="00157E81"/>
    <w:rsid w:val="00162F0B"/>
    <w:rsid w:val="00167C34"/>
    <w:rsid w:val="0017237E"/>
    <w:rsid w:val="001731E5"/>
    <w:rsid w:val="001746D7"/>
    <w:rsid w:val="00174B8D"/>
    <w:rsid w:val="0017732E"/>
    <w:rsid w:val="00180F98"/>
    <w:rsid w:val="00183DFA"/>
    <w:rsid w:val="0018473E"/>
    <w:rsid w:val="00191392"/>
    <w:rsid w:val="001938D0"/>
    <w:rsid w:val="0019799C"/>
    <w:rsid w:val="001A731B"/>
    <w:rsid w:val="001A737C"/>
    <w:rsid w:val="001A79EA"/>
    <w:rsid w:val="001B09A6"/>
    <w:rsid w:val="001B2FEA"/>
    <w:rsid w:val="001B7D94"/>
    <w:rsid w:val="001C1C3D"/>
    <w:rsid w:val="001C209B"/>
    <w:rsid w:val="001D4A1B"/>
    <w:rsid w:val="001E021A"/>
    <w:rsid w:val="001E0FE1"/>
    <w:rsid w:val="001E1CCC"/>
    <w:rsid w:val="001E1EF5"/>
    <w:rsid w:val="001E689C"/>
    <w:rsid w:val="001F0B97"/>
    <w:rsid w:val="001F171E"/>
    <w:rsid w:val="001F32D2"/>
    <w:rsid w:val="001F3D66"/>
    <w:rsid w:val="001F423F"/>
    <w:rsid w:val="001F547A"/>
    <w:rsid w:val="001F5E3B"/>
    <w:rsid w:val="0020044F"/>
    <w:rsid w:val="00200622"/>
    <w:rsid w:val="00200895"/>
    <w:rsid w:val="00204834"/>
    <w:rsid w:val="0020614B"/>
    <w:rsid w:val="002116D9"/>
    <w:rsid w:val="00212F74"/>
    <w:rsid w:val="0021395F"/>
    <w:rsid w:val="002152B7"/>
    <w:rsid w:val="00215B68"/>
    <w:rsid w:val="00221519"/>
    <w:rsid w:val="002273C8"/>
    <w:rsid w:val="00227DC2"/>
    <w:rsid w:val="00230457"/>
    <w:rsid w:val="00241D0D"/>
    <w:rsid w:val="0024286F"/>
    <w:rsid w:val="00243A9D"/>
    <w:rsid w:val="00251DE6"/>
    <w:rsid w:val="00253B0A"/>
    <w:rsid w:val="0025741E"/>
    <w:rsid w:val="002576C3"/>
    <w:rsid w:val="002610AE"/>
    <w:rsid w:val="0026148B"/>
    <w:rsid w:val="00262C05"/>
    <w:rsid w:val="00264639"/>
    <w:rsid w:val="0027048A"/>
    <w:rsid w:val="002729C8"/>
    <w:rsid w:val="00284054"/>
    <w:rsid w:val="00284AA2"/>
    <w:rsid w:val="00286A93"/>
    <w:rsid w:val="00293377"/>
    <w:rsid w:val="002944C3"/>
    <w:rsid w:val="00294643"/>
    <w:rsid w:val="002951BB"/>
    <w:rsid w:val="0029740D"/>
    <w:rsid w:val="002A6C34"/>
    <w:rsid w:val="002B2225"/>
    <w:rsid w:val="002D177F"/>
    <w:rsid w:val="002D590A"/>
    <w:rsid w:val="002D75C0"/>
    <w:rsid w:val="002E1BA3"/>
    <w:rsid w:val="002E7EB4"/>
    <w:rsid w:val="002F5C78"/>
    <w:rsid w:val="002F7AA8"/>
    <w:rsid w:val="00301F5A"/>
    <w:rsid w:val="00304B70"/>
    <w:rsid w:val="00306241"/>
    <w:rsid w:val="00306939"/>
    <w:rsid w:val="00311FD8"/>
    <w:rsid w:val="003161B3"/>
    <w:rsid w:val="00322434"/>
    <w:rsid w:val="003255DB"/>
    <w:rsid w:val="00330AEA"/>
    <w:rsid w:val="00331929"/>
    <w:rsid w:val="00333CB1"/>
    <w:rsid w:val="003343F9"/>
    <w:rsid w:val="00334486"/>
    <w:rsid w:val="003355B0"/>
    <w:rsid w:val="00340902"/>
    <w:rsid w:val="00344722"/>
    <w:rsid w:val="00346085"/>
    <w:rsid w:val="00354007"/>
    <w:rsid w:val="0035538E"/>
    <w:rsid w:val="00356FA3"/>
    <w:rsid w:val="003573FB"/>
    <w:rsid w:val="00361BB9"/>
    <w:rsid w:val="00363110"/>
    <w:rsid w:val="00373101"/>
    <w:rsid w:val="00375D3D"/>
    <w:rsid w:val="00382AE8"/>
    <w:rsid w:val="00384194"/>
    <w:rsid w:val="003845A0"/>
    <w:rsid w:val="00384FF7"/>
    <w:rsid w:val="0039631B"/>
    <w:rsid w:val="00397ECF"/>
    <w:rsid w:val="003A08DE"/>
    <w:rsid w:val="003A335D"/>
    <w:rsid w:val="003A4841"/>
    <w:rsid w:val="003B13BC"/>
    <w:rsid w:val="003B13C5"/>
    <w:rsid w:val="003B1C59"/>
    <w:rsid w:val="003B258B"/>
    <w:rsid w:val="003B30E8"/>
    <w:rsid w:val="003B3169"/>
    <w:rsid w:val="003B43A6"/>
    <w:rsid w:val="003B6343"/>
    <w:rsid w:val="003C23E0"/>
    <w:rsid w:val="003C3249"/>
    <w:rsid w:val="003C5199"/>
    <w:rsid w:val="003C5590"/>
    <w:rsid w:val="003C59EB"/>
    <w:rsid w:val="003D6B18"/>
    <w:rsid w:val="003D6B4F"/>
    <w:rsid w:val="003E16C6"/>
    <w:rsid w:val="003E2D7D"/>
    <w:rsid w:val="003E3A8A"/>
    <w:rsid w:val="003E49C6"/>
    <w:rsid w:val="003F2406"/>
    <w:rsid w:val="003F37E4"/>
    <w:rsid w:val="003F6617"/>
    <w:rsid w:val="003F71AA"/>
    <w:rsid w:val="00401237"/>
    <w:rsid w:val="00403D41"/>
    <w:rsid w:val="00414920"/>
    <w:rsid w:val="004200CE"/>
    <w:rsid w:val="00430570"/>
    <w:rsid w:val="0043183D"/>
    <w:rsid w:val="00431FCB"/>
    <w:rsid w:val="00432F31"/>
    <w:rsid w:val="004347D5"/>
    <w:rsid w:val="00436979"/>
    <w:rsid w:val="00437D5B"/>
    <w:rsid w:val="0044130B"/>
    <w:rsid w:val="00444A31"/>
    <w:rsid w:val="00445111"/>
    <w:rsid w:val="00450BF4"/>
    <w:rsid w:val="00452E05"/>
    <w:rsid w:val="0045314A"/>
    <w:rsid w:val="004548B5"/>
    <w:rsid w:val="00455516"/>
    <w:rsid w:val="00457DD5"/>
    <w:rsid w:val="00461560"/>
    <w:rsid w:val="00461A2F"/>
    <w:rsid w:val="00464C68"/>
    <w:rsid w:val="0046501B"/>
    <w:rsid w:val="004670F6"/>
    <w:rsid w:val="004673B7"/>
    <w:rsid w:val="004673CE"/>
    <w:rsid w:val="004771B4"/>
    <w:rsid w:val="00484F87"/>
    <w:rsid w:val="00494FAE"/>
    <w:rsid w:val="004A2C38"/>
    <w:rsid w:val="004A442C"/>
    <w:rsid w:val="004B0F3C"/>
    <w:rsid w:val="004C17C5"/>
    <w:rsid w:val="004C2A2A"/>
    <w:rsid w:val="004C5481"/>
    <w:rsid w:val="004D089E"/>
    <w:rsid w:val="004D1ED3"/>
    <w:rsid w:val="004D3D83"/>
    <w:rsid w:val="004D60FF"/>
    <w:rsid w:val="004E0257"/>
    <w:rsid w:val="004E0335"/>
    <w:rsid w:val="004E07E0"/>
    <w:rsid w:val="004E4C67"/>
    <w:rsid w:val="004E6940"/>
    <w:rsid w:val="004E7409"/>
    <w:rsid w:val="004F1C90"/>
    <w:rsid w:val="004F2A5A"/>
    <w:rsid w:val="004F2A6C"/>
    <w:rsid w:val="00500B4B"/>
    <w:rsid w:val="00503471"/>
    <w:rsid w:val="00504AAB"/>
    <w:rsid w:val="00513393"/>
    <w:rsid w:val="00525765"/>
    <w:rsid w:val="00526477"/>
    <w:rsid w:val="0052659C"/>
    <w:rsid w:val="00526957"/>
    <w:rsid w:val="005274C1"/>
    <w:rsid w:val="00527931"/>
    <w:rsid w:val="005324AA"/>
    <w:rsid w:val="00534E32"/>
    <w:rsid w:val="00535F80"/>
    <w:rsid w:val="00537BA8"/>
    <w:rsid w:val="00542020"/>
    <w:rsid w:val="00543A26"/>
    <w:rsid w:val="00546704"/>
    <w:rsid w:val="005467C9"/>
    <w:rsid w:val="00560D7F"/>
    <w:rsid w:val="00562BE9"/>
    <w:rsid w:val="0057121D"/>
    <w:rsid w:val="0057315D"/>
    <w:rsid w:val="005738D7"/>
    <w:rsid w:val="00573C71"/>
    <w:rsid w:val="00576C56"/>
    <w:rsid w:val="005848F2"/>
    <w:rsid w:val="00584D7D"/>
    <w:rsid w:val="00587A99"/>
    <w:rsid w:val="00587B60"/>
    <w:rsid w:val="00593016"/>
    <w:rsid w:val="0059541E"/>
    <w:rsid w:val="0059583C"/>
    <w:rsid w:val="00595A6D"/>
    <w:rsid w:val="00597092"/>
    <w:rsid w:val="005978F7"/>
    <w:rsid w:val="005A2858"/>
    <w:rsid w:val="005A325F"/>
    <w:rsid w:val="005A5BB1"/>
    <w:rsid w:val="005B56B4"/>
    <w:rsid w:val="005B58C6"/>
    <w:rsid w:val="005C3208"/>
    <w:rsid w:val="005C4DE2"/>
    <w:rsid w:val="005C4F93"/>
    <w:rsid w:val="005D369C"/>
    <w:rsid w:val="005D4203"/>
    <w:rsid w:val="005D535C"/>
    <w:rsid w:val="005D77B6"/>
    <w:rsid w:val="005D79E9"/>
    <w:rsid w:val="005E0223"/>
    <w:rsid w:val="005E192B"/>
    <w:rsid w:val="005E26B2"/>
    <w:rsid w:val="005F0C4F"/>
    <w:rsid w:val="005F37D9"/>
    <w:rsid w:val="005F51B7"/>
    <w:rsid w:val="006011DA"/>
    <w:rsid w:val="0060338B"/>
    <w:rsid w:val="00603734"/>
    <w:rsid w:val="00603FFF"/>
    <w:rsid w:val="006105B5"/>
    <w:rsid w:val="00610B65"/>
    <w:rsid w:val="00613EC4"/>
    <w:rsid w:val="00614DBD"/>
    <w:rsid w:val="0061586B"/>
    <w:rsid w:val="00615E17"/>
    <w:rsid w:val="00616D29"/>
    <w:rsid w:val="00617529"/>
    <w:rsid w:val="0062529A"/>
    <w:rsid w:val="00630654"/>
    <w:rsid w:val="0063485A"/>
    <w:rsid w:val="00636A62"/>
    <w:rsid w:val="006431C3"/>
    <w:rsid w:val="006456DF"/>
    <w:rsid w:val="00645C0B"/>
    <w:rsid w:val="006476BC"/>
    <w:rsid w:val="00647F57"/>
    <w:rsid w:val="00652103"/>
    <w:rsid w:val="0065235C"/>
    <w:rsid w:val="00656835"/>
    <w:rsid w:val="00660817"/>
    <w:rsid w:val="00664F6A"/>
    <w:rsid w:val="006655F4"/>
    <w:rsid w:val="006658BB"/>
    <w:rsid w:val="0066649F"/>
    <w:rsid w:val="00672238"/>
    <w:rsid w:val="00673E45"/>
    <w:rsid w:val="00680C2D"/>
    <w:rsid w:val="00681A2B"/>
    <w:rsid w:val="00683B67"/>
    <w:rsid w:val="00685712"/>
    <w:rsid w:val="00687E33"/>
    <w:rsid w:val="006911CC"/>
    <w:rsid w:val="00694C7E"/>
    <w:rsid w:val="006957A8"/>
    <w:rsid w:val="006A207E"/>
    <w:rsid w:val="006A3C2C"/>
    <w:rsid w:val="006B0366"/>
    <w:rsid w:val="006B17BF"/>
    <w:rsid w:val="006B397F"/>
    <w:rsid w:val="006B4C68"/>
    <w:rsid w:val="006B5F4C"/>
    <w:rsid w:val="006C01E5"/>
    <w:rsid w:val="006C0330"/>
    <w:rsid w:val="006C5F9B"/>
    <w:rsid w:val="006C68CA"/>
    <w:rsid w:val="006C6F56"/>
    <w:rsid w:val="006D050E"/>
    <w:rsid w:val="006D0D15"/>
    <w:rsid w:val="006D1B7D"/>
    <w:rsid w:val="006D5500"/>
    <w:rsid w:val="006D6FD4"/>
    <w:rsid w:val="006D7D0E"/>
    <w:rsid w:val="006E00FE"/>
    <w:rsid w:val="006E5BEA"/>
    <w:rsid w:val="006E6989"/>
    <w:rsid w:val="006F3532"/>
    <w:rsid w:val="006F6225"/>
    <w:rsid w:val="006F7BD5"/>
    <w:rsid w:val="0070245A"/>
    <w:rsid w:val="007071E8"/>
    <w:rsid w:val="007150F7"/>
    <w:rsid w:val="0072223B"/>
    <w:rsid w:val="007229E8"/>
    <w:rsid w:val="00731C6A"/>
    <w:rsid w:val="00734106"/>
    <w:rsid w:val="00736CED"/>
    <w:rsid w:val="00741C39"/>
    <w:rsid w:val="00741ED5"/>
    <w:rsid w:val="007504C9"/>
    <w:rsid w:val="00752BB7"/>
    <w:rsid w:val="0075498A"/>
    <w:rsid w:val="00756A90"/>
    <w:rsid w:val="00763693"/>
    <w:rsid w:val="00763F41"/>
    <w:rsid w:val="00764160"/>
    <w:rsid w:val="007643DC"/>
    <w:rsid w:val="00766110"/>
    <w:rsid w:val="0076688F"/>
    <w:rsid w:val="00770FBD"/>
    <w:rsid w:val="00773A57"/>
    <w:rsid w:val="007773F1"/>
    <w:rsid w:val="00780E11"/>
    <w:rsid w:val="007817D1"/>
    <w:rsid w:val="00781F87"/>
    <w:rsid w:val="007834DC"/>
    <w:rsid w:val="00783697"/>
    <w:rsid w:val="00786424"/>
    <w:rsid w:val="007903D6"/>
    <w:rsid w:val="00792C68"/>
    <w:rsid w:val="00792F63"/>
    <w:rsid w:val="00794C59"/>
    <w:rsid w:val="0079639E"/>
    <w:rsid w:val="007979D4"/>
    <w:rsid w:val="007A44CE"/>
    <w:rsid w:val="007A5782"/>
    <w:rsid w:val="007A5BC7"/>
    <w:rsid w:val="007B5529"/>
    <w:rsid w:val="007C0C31"/>
    <w:rsid w:val="007C0CD9"/>
    <w:rsid w:val="007C39EC"/>
    <w:rsid w:val="007C780E"/>
    <w:rsid w:val="007D7691"/>
    <w:rsid w:val="007E3B28"/>
    <w:rsid w:val="007E50DB"/>
    <w:rsid w:val="007E563E"/>
    <w:rsid w:val="007E6617"/>
    <w:rsid w:val="007F0E0F"/>
    <w:rsid w:val="007F1387"/>
    <w:rsid w:val="007F2377"/>
    <w:rsid w:val="007F2531"/>
    <w:rsid w:val="007F2F4E"/>
    <w:rsid w:val="0080080E"/>
    <w:rsid w:val="00804799"/>
    <w:rsid w:val="00804C4A"/>
    <w:rsid w:val="00805C60"/>
    <w:rsid w:val="008066CA"/>
    <w:rsid w:val="0081188C"/>
    <w:rsid w:val="00821515"/>
    <w:rsid w:val="008229AB"/>
    <w:rsid w:val="00822F29"/>
    <w:rsid w:val="0082424A"/>
    <w:rsid w:val="0082593F"/>
    <w:rsid w:val="00840B59"/>
    <w:rsid w:val="008418A2"/>
    <w:rsid w:val="0084276D"/>
    <w:rsid w:val="008428A6"/>
    <w:rsid w:val="00846BF5"/>
    <w:rsid w:val="00846CA7"/>
    <w:rsid w:val="008474BF"/>
    <w:rsid w:val="008506EC"/>
    <w:rsid w:val="0085394C"/>
    <w:rsid w:val="008545BD"/>
    <w:rsid w:val="008562DA"/>
    <w:rsid w:val="00871464"/>
    <w:rsid w:val="0088305E"/>
    <w:rsid w:val="00883949"/>
    <w:rsid w:val="0088400D"/>
    <w:rsid w:val="00885607"/>
    <w:rsid w:val="00887B95"/>
    <w:rsid w:val="00890FA6"/>
    <w:rsid w:val="00896875"/>
    <w:rsid w:val="00897F04"/>
    <w:rsid w:val="008A07CE"/>
    <w:rsid w:val="008A37BA"/>
    <w:rsid w:val="008A3F57"/>
    <w:rsid w:val="008A4F4C"/>
    <w:rsid w:val="008A4F9B"/>
    <w:rsid w:val="008A7838"/>
    <w:rsid w:val="008B3250"/>
    <w:rsid w:val="008B39B5"/>
    <w:rsid w:val="008B6370"/>
    <w:rsid w:val="008B673B"/>
    <w:rsid w:val="008B7C2C"/>
    <w:rsid w:val="008C0F23"/>
    <w:rsid w:val="008C2B2C"/>
    <w:rsid w:val="008C58BB"/>
    <w:rsid w:val="008C6864"/>
    <w:rsid w:val="008C7608"/>
    <w:rsid w:val="008D1BA9"/>
    <w:rsid w:val="008D1E25"/>
    <w:rsid w:val="008D2160"/>
    <w:rsid w:val="008E17A5"/>
    <w:rsid w:val="008E411F"/>
    <w:rsid w:val="008E47E1"/>
    <w:rsid w:val="008E5DC2"/>
    <w:rsid w:val="008E6B0F"/>
    <w:rsid w:val="008F7CD0"/>
    <w:rsid w:val="00900C0D"/>
    <w:rsid w:val="009022D6"/>
    <w:rsid w:val="00902728"/>
    <w:rsid w:val="00910DFE"/>
    <w:rsid w:val="00913CB2"/>
    <w:rsid w:val="00914E88"/>
    <w:rsid w:val="00916B40"/>
    <w:rsid w:val="009174F2"/>
    <w:rsid w:val="009206C5"/>
    <w:rsid w:val="00920CF6"/>
    <w:rsid w:val="00922B00"/>
    <w:rsid w:val="00922B5E"/>
    <w:rsid w:val="00924725"/>
    <w:rsid w:val="009247A1"/>
    <w:rsid w:val="00931EFA"/>
    <w:rsid w:val="00933DC0"/>
    <w:rsid w:val="009344AA"/>
    <w:rsid w:val="00934EDD"/>
    <w:rsid w:val="0093526C"/>
    <w:rsid w:val="00935F11"/>
    <w:rsid w:val="0094054D"/>
    <w:rsid w:val="009425E4"/>
    <w:rsid w:val="009436E5"/>
    <w:rsid w:val="00943B8B"/>
    <w:rsid w:val="00945144"/>
    <w:rsid w:val="00945EFD"/>
    <w:rsid w:val="00947FDA"/>
    <w:rsid w:val="00950F53"/>
    <w:rsid w:val="00951CA2"/>
    <w:rsid w:val="009536B6"/>
    <w:rsid w:val="00963419"/>
    <w:rsid w:val="009648D6"/>
    <w:rsid w:val="0096662C"/>
    <w:rsid w:val="009673E6"/>
    <w:rsid w:val="0097214E"/>
    <w:rsid w:val="009773C4"/>
    <w:rsid w:val="0097770E"/>
    <w:rsid w:val="0098548C"/>
    <w:rsid w:val="009905EB"/>
    <w:rsid w:val="009962D8"/>
    <w:rsid w:val="00996A27"/>
    <w:rsid w:val="009A0814"/>
    <w:rsid w:val="009A0B1D"/>
    <w:rsid w:val="009B357F"/>
    <w:rsid w:val="009C3395"/>
    <w:rsid w:val="009C39B9"/>
    <w:rsid w:val="009D093A"/>
    <w:rsid w:val="009D5E02"/>
    <w:rsid w:val="009D7A20"/>
    <w:rsid w:val="009E1CED"/>
    <w:rsid w:val="009E4432"/>
    <w:rsid w:val="009E465C"/>
    <w:rsid w:val="009E47B4"/>
    <w:rsid w:val="009E4EC3"/>
    <w:rsid w:val="009E590B"/>
    <w:rsid w:val="009E5AF4"/>
    <w:rsid w:val="009E7F4F"/>
    <w:rsid w:val="009F1694"/>
    <w:rsid w:val="009F1BB3"/>
    <w:rsid w:val="009F1E62"/>
    <w:rsid w:val="00A00FC1"/>
    <w:rsid w:val="00A02307"/>
    <w:rsid w:val="00A02363"/>
    <w:rsid w:val="00A06BFB"/>
    <w:rsid w:val="00A1157F"/>
    <w:rsid w:val="00A12993"/>
    <w:rsid w:val="00A13574"/>
    <w:rsid w:val="00A20DAD"/>
    <w:rsid w:val="00A213EF"/>
    <w:rsid w:val="00A22C05"/>
    <w:rsid w:val="00A302B8"/>
    <w:rsid w:val="00A303BC"/>
    <w:rsid w:val="00A3299C"/>
    <w:rsid w:val="00A34CC1"/>
    <w:rsid w:val="00A34E50"/>
    <w:rsid w:val="00A365C0"/>
    <w:rsid w:val="00A36D66"/>
    <w:rsid w:val="00A411C6"/>
    <w:rsid w:val="00A42569"/>
    <w:rsid w:val="00A4264B"/>
    <w:rsid w:val="00A45552"/>
    <w:rsid w:val="00A5553B"/>
    <w:rsid w:val="00A57E19"/>
    <w:rsid w:val="00A61D60"/>
    <w:rsid w:val="00A66AB0"/>
    <w:rsid w:val="00A70CCA"/>
    <w:rsid w:val="00A73B4D"/>
    <w:rsid w:val="00A76975"/>
    <w:rsid w:val="00A80298"/>
    <w:rsid w:val="00A83F73"/>
    <w:rsid w:val="00A848E1"/>
    <w:rsid w:val="00A869A9"/>
    <w:rsid w:val="00A86A06"/>
    <w:rsid w:val="00A92967"/>
    <w:rsid w:val="00A93B86"/>
    <w:rsid w:val="00AA0E76"/>
    <w:rsid w:val="00AA1234"/>
    <w:rsid w:val="00AA35D3"/>
    <w:rsid w:val="00AA6B30"/>
    <w:rsid w:val="00AA6BDA"/>
    <w:rsid w:val="00AB0A32"/>
    <w:rsid w:val="00AB219C"/>
    <w:rsid w:val="00AB3278"/>
    <w:rsid w:val="00AB6104"/>
    <w:rsid w:val="00AC27DC"/>
    <w:rsid w:val="00AC41F7"/>
    <w:rsid w:val="00AD202A"/>
    <w:rsid w:val="00AD379B"/>
    <w:rsid w:val="00AD4BAC"/>
    <w:rsid w:val="00AD4BE4"/>
    <w:rsid w:val="00AD4D49"/>
    <w:rsid w:val="00AD57D1"/>
    <w:rsid w:val="00AD72DB"/>
    <w:rsid w:val="00AE1BF8"/>
    <w:rsid w:val="00AE59E1"/>
    <w:rsid w:val="00AE7438"/>
    <w:rsid w:val="00AF2811"/>
    <w:rsid w:val="00AF518E"/>
    <w:rsid w:val="00AF7220"/>
    <w:rsid w:val="00B0621B"/>
    <w:rsid w:val="00B1133D"/>
    <w:rsid w:val="00B1255F"/>
    <w:rsid w:val="00B14E38"/>
    <w:rsid w:val="00B16E3C"/>
    <w:rsid w:val="00B215A9"/>
    <w:rsid w:val="00B24915"/>
    <w:rsid w:val="00B303F8"/>
    <w:rsid w:val="00B30CB4"/>
    <w:rsid w:val="00B32913"/>
    <w:rsid w:val="00B34088"/>
    <w:rsid w:val="00B34D5A"/>
    <w:rsid w:val="00B36D4E"/>
    <w:rsid w:val="00B36ED3"/>
    <w:rsid w:val="00B41B76"/>
    <w:rsid w:val="00B5033E"/>
    <w:rsid w:val="00B50A09"/>
    <w:rsid w:val="00B515D6"/>
    <w:rsid w:val="00B51D35"/>
    <w:rsid w:val="00B51F17"/>
    <w:rsid w:val="00B52515"/>
    <w:rsid w:val="00B54089"/>
    <w:rsid w:val="00B62A45"/>
    <w:rsid w:val="00B62B9A"/>
    <w:rsid w:val="00B6314A"/>
    <w:rsid w:val="00B63459"/>
    <w:rsid w:val="00B63AD9"/>
    <w:rsid w:val="00B6463B"/>
    <w:rsid w:val="00B65A2C"/>
    <w:rsid w:val="00B71EDA"/>
    <w:rsid w:val="00B747E3"/>
    <w:rsid w:val="00B758A6"/>
    <w:rsid w:val="00B7783A"/>
    <w:rsid w:val="00B82AA8"/>
    <w:rsid w:val="00B845D6"/>
    <w:rsid w:val="00B8534E"/>
    <w:rsid w:val="00B92EDB"/>
    <w:rsid w:val="00B938FA"/>
    <w:rsid w:val="00B950CD"/>
    <w:rsid w:val="00B95C2E"/>
    <w:rsid w:val="00B97AB0"/>
    <w:rsid w:val="00B97D5F"/>
    <w:rsid w:val="00BA3D1D"/>
    <w:rsid w:val="00BA60E4"/>
    <w:rsid w:val="00BB608B"/>
    <w:rsid w:val="00BC10C2"/>
    <w:rsid w:val="00BC48C3"/>
    <w:rsid w:val="00BC6523"/>
    <w:rsid w:val="00BC6F80"/>
    <w:rsid w:val="00BC7D6E"/>
    <w:rsid w:val="00BC7E69"/>
    <w:rsid w:val="00BD0A3A"/>
    <w:rsid w:val="00BD6695"/>
    <w:rsid w:val="00BD6912"/>
    <w:rsid w:val="00BD6DE7"/>
    <w:rsid w:val="00BE563E"/>
    <w:rsid w:val="00BE65FB"/>
    <w:rsid w:val="00BF0C9A"/>
    <w:rsid w:val="00BF40B1"/>
    <w:rsid w:val="00BF5F44"/>
    <w:rsid w:val="00C0128B"/>
    <w:rsid w:val="00C06B7A"/>
    <w:rsid w:val="00C10128"/>
    <w:rsid w:val="00C17AB4"/>
    <w:rsid w:val="00C211AE"/>
    <w:rsid w:val="00C22B86"/>
    <w:rsid w:val="00C35EA4"/>
    <w:rsid w:val="00C41DEA"/>
    <w:rsid w:val="00C5058E"/>
    <w:rsid w:val="00C57035"/>
    <w:rsid w:val="00C60AA7"/>
    <w:rsid w:val="00C61B67"/>
    <w:rsid w:val="00C62F34"/>
    <w:rsid w:val="00C63AB8"/>
    <w:rsid w:val="00C665D2"/>
    <w:rsid w:val="00C672FD"/>
    <w:rsid w:val="00C72231"/>
    <w:rsid w:val="00C77781"/>
    <w:rsid w:val="00C8330F"/>
    <w:rsid w:val="00C84C15"/>
    <w:rsid w:val="00C86017"/>
    <w:rsid w:val="00C86AB4"/>
    <w:rsid w:val="00C95D05"/>
    <w:rsid w:val="00CA09BD"/>
    <w:rsid w:val="00CA158D"/>
    <w:rsid w:val="00CA1BF0"/>
    <w:rsid w:val="00CA3172"/>
    <w:rsid w:val="00CA508F"/>
    <w:rsid w:val="00CB5E53"/>
    <w:rsid w:val="00CB7CDF"/>
    <w:rsid w:val="00CC0498"/>
    <w:rsid w:val="00CC0FC5"/>
    <w:rsid w:val="00CC1D9D"/>
    <w:rsid w:val="00CC1F57"/>
    <w:rsid w:val="00CC43F0"/>
    <w:rsid w:val="00CC4675"/>
    <w:rsid w:val="00CC4A0B"/>
    <w:rsid w:val="00CC62D3"/>
    <w:rsid w:val="00CD1A4C"/>
    <w:rsid w:val="00CD2C4C"/>
    <w:rsid w:val="00CD47DD"/>
    <w:rsid w:val="00CD6AF3"/>
    <w:rsid w:val="00CE1C0C"/>
    <w:rsid w:val="00CE1FDA"/>
    <w:rsid w:val="00CE4A0A"/>
    <w:rsid w:val="00CE4C81"/>
    <w:rsid w:val="00CF02E4"/>
    <w:rsid w:val="00CF2A27"/>
    <w:rsid w:val="00CF3A15"/>
    <w:rsid w:val="00D00EF8"/>
    <w:rsid w:val="00D1285C"/>
    <w:rsid w:val="00D14DAA"/>
    <w:rsid w:val="00D17ADB"/>
    <w:rsid w:val="00D23D16"/>
    <w:rsid w:val="00D2495E"/>
    <w:rsid w:val="00D25E01"/>
    <w:rsid w:val="00D35F98"/>
    <w:rsid w:val="00D36378"/>
    <w:rsid w:val="00D36CE6"/>
    <w:rsid w:val="00D4240C"/>
    <w:rsid w:val="00D43E15"/>
    <w:rsid w:val="00D460CC"/>
    <w:rsid w:val="00D50993"/>
    <w:rsid w:val="00D50BDC"/>
    <w:rsid w:val="00D53AB4"/>
    <w:rsid w:val="00D53BF5"/>
    <w:rsid w:val="00D548EE"/>
    <w:rsid w:val="00D551DF"/>
    <w:rsid w:val="00D616AD"/>
    <w:rsid w:val="00D62BD2"/>
    <w:rsid w:val="00D7238A"/>
    <w:rsid w:val="00D72CAF"/>
    <w:rsid w:val="00D72EC4"/>
    <w:rsid w:val="00D737FD"/>
    <w:rsid w:val="00D74689"/>
    <w:rsid w:val="00D76A60"/>
    <w:rsid w:val="00D772F8"/>
    <w:rsid w:val="00D81074"/>
    <w:rsid w:val="00D81C49"/>
    <w:rsid w:val="00D8592A"/>
    <w:rsid w:val="00D909A0"/>
    <w:rsid w:val="00D925DF"/>
    <w:rsid w:val="00D93049"/>
    <w:rsid w:val="00D933AE"/>
    <w:rsid w:val="00D9401B"/>
    <w:rsid w:val="00DA4D8F"/>
    <w:rsid w:val="00DA6C06"/>
    <w:rsid w:val="00DA7E25"/>
    <w:rsid w:val="00DB0E04"/>
    <w:rsid w:val="00DB2256"/>
    <w:rsid w:val="00DB50F8"/>
    <w:rsid w:val="00DB6DB1"/>
    <w:rsid w:val="00DB6FC5"/>
    <w:rsid w:val="00DC2BEE"/>
    <w:rsid w:val="00DC45BD"/>
    <w:rsid w:val="00DC48A9"/>
    <w:rsid w:val="00DD2B3B"/>
    <w:rsid w:val="00DD31DD"/>
    <w:rsid w:val="00DD572A"/>
    <w:rsid w:val="00DD5734"/>
    <w:rsid w:val="00DD5C15"/>
    <w:rsid w:val="00DE0BB4"/>
    <w:rsid w:val="00DE2C16"/>
    <w:rsid w:val="00DE4F01"/>
    <w:rsid w:val="00DE5645"/>
    <w:rsid w:val="00DE6AA3"/>
    <w:rsid w:val="00DE6CF0"/>
    <w:rsid w:val="00DE7066"/>
    <w:rsid w:val="00DF3C53"/>
    <w:rsid w:val="00DF58ED"/>
    <w:rsid w:val="00E00789"/>
    <w:rsid w:val="00E03207"/>
    <w:rsid w:val="00E06CEC"/>
    <w:rsid w:val="00E07D1A"/>
    <w:rsid w:val="00E10C94"/>
    <w:rsid w:val="00E116A5"/>
    <w:rsid w:val="00E119C6"/>
    <w:rsid w:val="00E12F85"/>
    <w:rsid w:val="00E16799"/>
    <w:rsid w:val="00E22638"/>
    <w:rsid w:val="00E22A4E"/>
    <w:rsid w:val="00E23503"/>
    <w:rsid w:val="00E243E5"/>
    <w:rsid w:val="00E24528"/>
    <w:rsid w:val="00E2712A"/>
    <w:rsid w:val="00E27C37"/>
    <w:rsid w:val="00E34232"/>
    <w:rsid w:val="00E40EDF"/>
    <w:rsid w:val="00E440DB"/>
    <w:rsid w:val="00E44357"/>
    <w:rsid w:val="00E45F88"/>
    <w:rsid w:val="00E46901"/>
    <w:rsid w:val="00E479D6"/>
    <w:rsid w:val="00E506B2"/>
    <w:rsid w:val="00E508E8"/>
    <w:rsid w:val="00E51706"/>
    <w:rsid w:val="00E6077D"/>
    <w:rsid w:val="00E631CB"/>
    <w:rsid w:val="00E63A9A"/>
    <w:rsid w:val="00E64FBA"/>
    <w:rsid w:val="00E671CF"/>
    <w:rsid w:val="00E73F7D"/>
    <w:rsid w:val="00E81B3C"/>
    <w:rsid w:val="00E82ABB"/>
    <w:rsid w:val="00E87AB5"/>
    <w:rsid w:val="00E90B74"/>
    <w:rsid w:val="00E917B6"/>
    <w:rsid w:val="00E941F6"/>
    <w:rsid w:val="00E94B51"/>
    <w:rsid w:val="00E94B8F"/>
    <w:rsid w:val="00E962B7"/>
    <w:rsid w:val="00EA2923"/>
    <w:rsid w:val="00EA2A9B"/>
    <w:rsid w:val="00EA5AF6"/>
    <w:rsid w:val="00EA5F8F"/>
    <w:rsid w:val="00EB0DB8"/>
    <w:rsid w:val="00EB10DD"/>
    <w:rsid w:val="00EB403F"/>
    <w:rsid w:val="00EB600A"/>
    <w:rsid w:val="00EC1A4D"/>
    <w:rsid w:val="00EC2229"/>
    <w:rsid w:val="00EC498E"/>
    <w:rsid w:val="00EC4A2A"/>
    <w:rsid w:val="00EC57F4"/>
    <w:rsid w:val="00EC61DC"/>
    <w:rsid w:val="00ED08E3"/>
    <w:rsid w:val="00ED1104"/>
    <w:rsid w:val="00ED1A85"/>
    <w:rsid w:val="00ED4F21"/>
    <w:rsid w:val="00ED5BA0"/>
    <w:rsid w:val="00ED7584"/>
    <w:rsid w:val="00ED76B6"/>
    <w:rsid w:val="00EE00BE"/>
    <w:rsid w:val="00EE3D6A"/>
    <w:rsid w:val="00EE6D9F"/>
    <w:rsid w:val="00EF2A6B"/>
    <w:rsid w:val="00EF6B4C"/>
    <w:rsid w:val="00EF7C85"/>
    <w:rsid w:val="00F050AD"/>
    <w:rsid w:val="00F055A3"/>
    <w:rsid w:val="00F13901"/>
    <w:rsid w:val="00F152EC"/>
    <w:rsid w:val="00F153D5"/>
    <w:rsid w:val="00F20355"/>
    <w:rsid w:val="00F2389E"/>
    <w:rsid w:val="00F27F5B"/>
    <w:rsid w:val="00F30609"/>
    <w:rsid w:val="00F372C6"/>
    <w:rsid w:val="00F46F81"/>
    <w:rsid w:val="00F52B8E"/>
    <w:rsid w:val="00F53DFF"/>
    <w:rsid w:val="00F547FD"/>
    <w:rsid w:val="00F64214"/>
    <w:rsid w:val="00F64266"/>
    <w:rsid w:val="00F66DF1"/>
    <w:rsid w:val="00F67A1A"/>
    <w:rsid w:val="00F754DD"/>
    <w:rsid w:val="00F769E2"/>
    <w:rsid w:val="00F76E65"/>
    <w:rsid w:val="00F80EF1"/>
    <w:rsid w:val="00F81880"/>
    <w:rsid w:val="00F81CB8"/>
    <w:rsid w:val="00F84EF2"/>
    <w:rsid w:val="00F8656E"/>
    <w:rsid w:val="00F86FB9"/>
    <w:rsid w:val="00F9115C"/>
    <w:rsid w:val="00F923A9"/>
    <w:rsid w:val="00F92E90"/>
    <w:rsid w:val="00F959BD"/>
    <w:rsid w:val="00F96849"/>
    <w:rsid w:val="00F969A8"/>
    <w:rsid w:val="00FA3E53"/>
    <w:rsid w:val="00FB14AD"/>
    <w:rsid w:val="00FB417D"/>
    <w:rsid w:val="00FB5F0A"/>
    <w:rsid w:val="00FB6B79"/>
    <w:rsid w:val="00FB7A8E"/>
    <w:rsid w:val="00FC0A95"/>
    <w:rsid w:val="00FC0BF0"/>
    <w:rsid w:val="00FC43FA"/>
    <w:rsid w:val="00FC6B75"/>
    <w:rsid w:val="00FC6D92"/>
    <w:rsid w:val="00FD0369"/>
    <w:rsid w:val="00FD127E"/>
    <w:rsid w:val="00FD5913"/>
    <w:rsid w:val="00FD62DD"/>
    <w:rsid w:val="00FD6D55"/>
    <w:rsid w:val="00FE07EF"/>
    <w:rsid w:val="00FE21AD"/>
    <w:rsid w:val="00FE7397"/>
    <w:rsid w:val="00FF01A9"/>
    <w:rsid w:val="00FF044B"/>
    <w:rsid w:val="00FF44FD"/>
    <w:rsid w:val="00FF5346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9773C4"/>
    <w:rPr>
      <w:b/>
      <w:bCs/>
    </w:rPr>
  </w:style>
  <w:style w:type="paragraph" w:customStyle="1" w:styleId="Default">
    <w:name w:val="Default"/>
    <w:rsid w:val="00FC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3393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772F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593016"/>
    <w:rPr>
      <w:i/>
      <w:iCs/>
    </w:rPr>
  </w:style>
  <w:style w:type="paragraph" w:styleId="Tekstpodstawowy">
    <w:name w:val="Body Text"/>
    <w:basedOn w:val="Normalny"/>
    <w:link w:val="TekstpodstawowyZnak"/>
    <w:rsid w:val="00613EC4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hAnsi="Times New Roman"/>
      <w:color w:val="000000"/>
      <w:w w:val="89"/>
      <w:sz w:val="24"/>
      <w:szCs w:val="24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3EC4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x-none"/>
    </w:rPr>
  </w:style>
  <w:style w:type="character" w:customStyle="1" w:styleId="FontStyle20">
    <w:name w:val="Font Style20"/>
    <w:rsid w:val="00731C6A"/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rsid w:val="001F3D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9773C4"/>
    <w:rPr>
      <w:b/>
      <w:bCs/>
    </w:rPr>
  </w:style>
  <w:style w:type="paragraph" w:customStyle="1" w:styleId="Default">
    <w:name w:val="Default"/>
    <w:rsid w:val="00FC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3393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772F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593016"/>
    <w:rPr>
      <w:i/>
      <w:iCs/>
    </w:rPr>
  </w:style>
  <w:style w:type="paragraph" w:styleId="Tekstpodstawowy">
    <w:name w:val="Body Text"/>
    <w:basedOn w:val="Normalny"/>
    <w:link w:val="TekstpodstawowyZnak"/>
    <w:rsid w:val="00613EC4"/>
    <w:pPr>
      <w:widowControl w:val="0"/>
      <w:autoSpaceDE w:val="0"/>
      <w:autoSpaceDN w:val="0"/>
      <w:spacing w:before="90" w:after="0" w:line="380" w:lineRule="atLeast"/>
      <w:jc w:val="both"/>
    </w:pPr>
    <w:rPr>
      <w:rFonts w:ascii="Times New Roman" w:hAnsi="Times New Roman"/>
      <w:color w:val="000000"/>
      <w:w w:val="89"/>
      <w:sz w:val="24"/>
      <w:szCs w:val="24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13EC4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x-none"/>
    </w:rPr>
  </w:style>
  <w:style w:type="character" w:customStyle="1" w:styleId="FontStyle20">
    <w:name w:val="Font Style20"/>
    <w:rsid w:val="00731C6A"/>
    <w:rPr>
      <w:rFonts w:ascii="Arial" w:hAnsi="Arial" w:cs="Arial"/>
      <w:sz w:val="18"/>
      <w:szCs w:val="18"/>
    </w:rPr>
  </w:style>
  <w:style w:type="paragraph" w:customStyle="1" w:styleId="xl53">
    <w:name w:val="xl53"/>
    <w:basedOn w:val="Normalny"/>
    <w:rsid w:val="001F3D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563E-6BD3-4E8F-A270-A447B176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3</cp:revision>
  <cp:lastPrinted>2015-10-30T07:38:00Z</cp:lastPrinted>
  <dcterms:created xsi:type="dcterms:W3CDTF">2016-11-23T10:45:00Z</dcterms:created>
  <dcterms:modified xsi:type="dcterms:W3CDTF">2016-11-25T09:59:00Z</dcterms:modified>
</cp:coreProperties>
</file>