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54F6">
        <w:rPr>
          <w:rFonts w:ascii="Times New Roman" w:hAnsi="Times New Roman"/>
          <w:b/>
          <w:sz w:val="24"/>
          <w:szCs w:val="24"/>
        </w:rPr>
        <w:t>2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265628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7733D0" w:rsidRPr="00A26940">
        <w:rPr>
          <w:rFonts w:ascii="Times New Roman" w:hAnsi="Times New Roman"/>
          <w:b/>
          <w:sz w:val="24"/>
          <w:szCs w:val="24"/>
        </w:rPr>
        <w:t>S</w:t>
      </w:r>
      <w:r w:rsidR="007733D0">
        <w:rPr>
          <w:rFonts w:ascii="Times New Roman" w:hAnsi="Times New Roman"/>
          <w:b/>
          <w:sz w:val="24"/>
          <w:szCs w:val="24"/>
        </w:rPr>
        <w:t>przedaż, dostawę, instalację i</w:t>
      </w:r>
      <w:r w:rsidR="00635807">
        <w:rPr>
          <w:rFonts w:ascii="Times New Roman" w:hAnsi="Times New Roman"/>
          <w:b/>
          <w:sz w:val="24"/>
          <w:szCs w:val="24"/>
        </w:rPr>
        <w:t> </w:t>
      </w:r>
      <w:r w:rsidR="007733D0">
        <w:rPr>
          <w:rFonts w:ascii="Times New Roman" w:hAnsi="Times New Roman"/>
          <w:b/>
          <w:sz w:val="24"/>
          <w:szCs w:val="24"/>
        </w:rPr>
        <w:t xml:space="preserve">konfigurację 2 sztuk urządzeń wielofunkcyjnych Kyocera </w:t>
      </w:r>
      <w:proofErr w:type="spellStart"/>
      <w:r w:rsidR="007733D0">
        <w:rPr>
          <w:rFonts w:ascii="Times New Roman" w:hAnsi="Times New Roman"/>
          <w:b/>
          <w:sz w:val="24"/>
          <w:szCs w:val="24"/>
        </w:rPr>
        <w:t>TaskAlfa</w:t>
      </w:r>
      <w:proofErr w:type="spellEnd"/>
      <w:r w:rsidR="007733D0">
        <w:rPr>
          <w:rFonts w:ascii="Times New Roman" w:hAnsi="Times New Roman"/>
          <w:b/>
          <w:sz w:val="24"/>
          <w:szCs w:val="24"/>
        </w:rPr>
        <w:t xml:space="preserve"> 4501i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AB04ED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85071F" w:rsidRPr="00913A6A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…………… </w:t>
      </w:r>
      <w:r w:rsidRPr="00913A6A">
        <w:rPr>
          <w:rFonts w:ascii="Times New Roman" w:hAnsi="Times New Roman"/>
          <w:b/>
          <w:sz w:val="24"/>
          <w:szCs w:val="24"/>
        </w:rPr>
        <w:t>zł brutto</w:t>
      </w:r>
      <w:r w:rsidRPr="00686987">
        <w:rPr>
          <w:rFonts w:ascii="Times New Roman" w:hAnsi="Times New Roman"/>
          <w:sz w:val="24"/>
          <w:szCs w:val="24"/>
        </w:rPr>
        <w:t>, (słownie:</w:t>
      </w:r>
      <w:r w:rsidR="00190C1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…………………), w tym podatek VAT: ………… </w:t>
      </w:r>
      <w:r w:rsidRPr="00913A6A">
        <w:rPr>
          <w:rFonts w:ascii="Times New Roman" w:hAnsi="Times New Roman"/>
          <w:b/>
          <w:sz w:val="24"/>
          <w:szCs w:val="24"/>
        </w:rPr>
        <w:t>zł</w:t>
      </w:r>
      <w:r w:rsidRPr="00686987">
        <w:rPr>
          <w:rFonts w:ascii="Times New Roman" w:hAnsi="Times New Roman"/>
          <w:sz w:val="24"/>
          <w:szCs w:val="24"/>
        </w:rPr>
        <w:t xml:space="preserve"> (słownie:</w:t>
      </w:r>
      <w:r w:rsidR="00190C1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………………...….)</w:t>
      </w:r>
      <w:r w:rsidR="00190C1D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009"/>
      </w:tblGrid>
      <w:tr w:rsidR="0085071F" w:rsidRPr="005E0799" w:rsidTr="00913A6A">
        <w:trPr>
          <w:trHeight w:val="929"/>
        </w:trPr>
        <w:tc>
          <w:tcPr>
            <w:tcW w:w="4536" w:type="dxa"/>
            <w:shd w:val="pct25" w:color="auto" w:fill="auto"/>
            <w:vAlign w:val="center"/>
          </w:tcPr>
          <w:p w:rsidR="0085071F" w:rsidRPr="00913A6A" w:rsidRDefault="0085071F" w:rsidP="00AB0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F266B" w:rsidRPr="00913A6A">
              <w:rPr>
                <w:rFonts w:ascii="Times New Roman" w:hAnsi="Times New Roman"/>
                <w:b/>
                <w:sz w:val="24"/>
                <w:szCs w:val="24"/>
              </w:rPr>
              <w:t>urządzenia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 w:rsidR="00AF266B"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 sztuk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="00303077" w:rsidRPr="00913A6A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009" w:type="dxa"/>
            <w:shd w:val="pct25" w:color="auto" w:fill="auto"/>
            <w:vAlign w:val="center"/>
          </w:tcPr>
          <w:p w:rsidR="0085071F" w:rsidRPr="00913A6A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54B3D" w:rsidRDefault="00954B3D" w:rsidP="006C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71F" w:rsidRPr="00913A6A" w:rsidRDefault="00303077" w:rsidP="006C60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A6A"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</w:tr>
      <w:tr w:rsidR="00A656E1" w:rsidRPr="005E0799" w:rsidTr="00913A6A">
        <w:trPr>
          <w:trHeight w:val="184"/>
        </w:trPr>
        <w:tc>
          <w:tcPr>
            <w:tcW w:w="4536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A656E1" w:rsidRPr="00913A6A" w:rsidRDefault="001708BE" w:rsidP="006C60C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2009" w:type="dxa"/>
            <w:shd w:val="pct25" w:color="auto" w:fill="auto"/>
            <w:vAlign w:val="center"/>
          </w:tcPr>
          <w:p w:rsidR="00A656E1" w:rsidRPr="001403F2" w:rsidRDefault="00954B3D" w:rsidP="006C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85071F" w:rsidRPr="005E0799" w:rsidTr="00913A6A">
        <w:trPr>
          <w:trHeight w:val="1290"/>
        </w:trPr>
        <w:tc>
          <w:tcPr>
            <w:tcW w:w="4536" w:type="dxa"/>
            <w:vAlign w:val="center"/>
          </w:tcPr>
          <w:p w:rsidR="0085071F" w:rsidRPr="007B6068" w:rsidRDefault="006C60C8" w:rsidP="00F175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Dostawa, instalacja i konfiguracja urządzenia </w:t>
            </w:r>
            <w:r w:rsidR="006D2457">
              <w:rPr>
                <w:rFonts w:ascii="Times New Roman" w:hAnsi="Times New Roman"/>
                <w:b/>
                <w:sz w:val="24"/>
                <w:szCs w:val="24"/>
              </w:rPr>
              <w:t xml:space="preserve">Kyocera </w:t>
            </w:r>
            <w:proofErr w:type="spellStart"/>
            <w:r w:rsidR="006D2457">
              <w:rPr>
                <w:rFonts w:ascii="Times New Roman" w:hAnsi="Times New Roman"/>
                <w:b/>
                <w:sz w:val="24"/>
                <w:szCs w:val="24"/>
              </w:rPr>
              <w:t>TaskAlfa</w:t>
            </w:r>
            <w:proofErr w:type="spellEnd"/>
            <w:r w:rsidR="006D2457">
              <w:rPr>
                <w:rFonts w:ascii="Times New Roman" w:hAnsi="Times New Roman"/>
                <w:b/>
                <w:sz w:val="24"/>
                <w:szCs w:val="24"/>
              </w:rPr>
              <w:t xml:space="preserve"> 4501i</w:t>
            </w:r>
            <w:r w:rsidR="006D2457" w:rsidDel="006D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071F" w:rsidRPr="0085071F" w:rsidRDefault="0085071F" w:rsidP="006C6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Align w:val="center"/>
          </w:tcPr>
          <w:p w:rsidR="0085071F" w:rsidRPr="00966F26" w:rsidRDefault="0085071F" w:rsidP="006C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6068" w:rsidRPr="00AB04ED" w:rsidRDefault="006D2457" w:rsidP="00AB04ED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AB04ED">
        <w:rPr>
          <w:rFonts w:ascii="Times New Roman" w:hAnsi="Times New Roman"/>
          <w:b/>
          <w:sz w:val="20"/>
          <w:szCs w:val="24"/>
          <w:u w:val="single"/>
        </w:rPr>
        <w:t>UWAGA – Wykonawca zobowiązany jest do złożenia wraz z ofertą opisów, specyfikacji technicznych oferowanych urządzeń</w:t>
      </w:r>
    </w:p>
    <w:p w:rsidR="006D2457" w:rsidRPr="007B6068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przedmiot zamówienia w nieprzekraczalnym terminie </w:t>
      </w:r>
      <w:r w:rsidR="00F4163B" w:rsidRPr="00966F26">
        <w:rPr>
          <w:rFonts w:ascii="Times New Roman" w:hAnsi="Times New Roman"/>
          <w:b/>
          <w:sz w:val="24"/>
          <w:szCs w:val="24"/>
        </w:rPr>
        <w:t xml:space="preserve">21 </w:t>
      </w:r>
      <w:r w:rsidRPr="00966F26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 xml:space="preserve"> od daty zawarcia 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C009C5" w:rsidRDefault="00C009C5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 w:rsidRPr="00913A6A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 w:rsidR="00CE2ED7">
        <w:rPr>
          <w:rFonts w:ascii="Times New Roman" w:hAnsi="Times New Roman"/>
          <w:sz w:val="24"/>
          <w:szCs w:val="24"/>
        </w:rPr>
        <w:t>.</w:t>
      </w:r>
    </w:p>
    <w:p w:rsidR="00CE2ED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F39">
        <w:rPr>
          <w:rFonts w:ascii="Times New Roman" w:hAnsi="Times New Roman"/>
          <w:b/>
          <w:sz w:val="24"/>
          <w:szCs w:val="24"/>
        </w:rPr>
        <w:t>Oświadczamy</w:t>
      </w:r>
      <w:r w:rsidRPr="00275F39">
        <w:rPr>
          <w:rFonts w:ascii="Times New Roman" w:hAnsi="Times New Roman"/>
          <w:sz w:val="24"/>
          <w:szCs w:val="24"/>
        </w:rPr>
        <w:t>, że przedmiot sprzedaży jest nowy, gotowy do pracy oraz odpowiada standardom jakościowym i technicznym, wynikającym z jego przeznaczenia i funkcji oraz, że jest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163B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do zapytania ofertowego.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>, że zapoznaliśmy się z zapisami istotnych postanowień umowy i zobowiązujemy się, w przypadku wyboru naszej oferty, do zawarcia umowy zgodnej z niniejszą ofertą, na warunkach określonych w zapytaniu ofertowym,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2BF9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Pr="00AB04ED" w:rsidRDefault="00686987" w:rsidP="00AB04ED">
      <w:pPr>
        <w:pStyle w:val="Akapitzlist"/>
        <w:spacing w:after="0" w:line="360" w:lineRule="auto"/>
        <w:ind w:left="567"/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1403F2"/>
    <w:rsid w:val="001708BE"/>
    <w:rsid w:val="001729DD"/>
    <w:rsid w:val="00190C1D"/>
    <w:rsid w:val="001F54F6"/>
    <w:rsid w:val="00252BF9"/>
    <w:rsid w:val="00264292"/>
    <w:rsid w:val="00265628"/>
    <w:rsid w:val="002F1DF7"/>
    <w:rsid w:val="00303077"/>
    <w:rsid w:val="00374832"/>
    <w:rsid w:val="003A0370"/>
    <w:rsid w:val="004313AB"/>
    <w:rsid w:val="004359F6"/>
    <w:rsid w:val="004E6E71"/>
    <w:rsid w:val="005A69E8"/>
    <w:rsid w:val="005B6FF5"/>
    <w:rsid w:val="005D7411"/>
    <w:rsid w:val="00602166"/>
    <w:rsid w:val="006260A4"/>
    <w:rsid w:val="00635807"/>
    <w:rsid w:val="0064317E"/>
    <w:rsid w:val="00661D90"/>
    <w:rsid w:val="00686987"/>
    <w:rsid w:val="006C60C8"/>
    <w:rsid w:val="006D2457"/>
    <w:rsid w:val="006E3374"/>
    <w:rsid w:val="006F1E64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64DCD"/>
    <w:rsid w:val="00896364"/>
    <w:rsid w:val="00913A6A"/>
    <w:rsid w:val="00954B3D"/>
    <w:rsid w:val="00966F26"/>
    <w:rsid w:val="0096731C"/>
    <w:rsid w:val="00A656E1"/>
    <w:rsid w:val="00A7692A"/>
    <w:rsid w:val="00AB04ED"/>
    <w:rsid w:val="00AB28EA"/>
    <w:rsid w:val="00AC626C"/>
    <w:rsid w:val="00AF266B"/>
    <w:rsid w:val="00B15FBA"/>
    <w:rsid w:val="00C009C5"/>
    <w:rsid w:val="00C47765"/>
    <w:rsid w:val="00C64CD1"/>
    <w:rsid w:val="00CB3888"/>
    <w:rsid w:val="00CE2ED7"/>
    <w:rsid w:val="00F175C2"/>
    <w:rsid w:val="00F4163B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183F-FCF8-4510-B15C-85A8734D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5</cp:revision>
  <cp:lastPrinted>2016-07-19T13:15:00Z</cp:lastPrinted>
  <dcterms:created xsi:type="dcterms:W3CDTF">2016-07-19T08:33:00Z</dcterms:created>
  <dcterms:modified xsi:type="dcterms:W3CDTF">2016-07-19T13:17:00Z</dcterms:modified>
</cp:coreProperties>
</file>