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6D" w:rsidRDefault="0039496D" w:rsidP="0039496D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Zapytania ofertowego – Szczegółowy opis przedmiotu zamówienia</w:t>
      </w:r>
    </w:p>
    <w:p w:rsidR="003C63D4" w:rsidRDefault="003C63D4" w:rsidP="00E7168B">
      <w:pPr>
        <w:spacing w:after="240" w:line="360" w:lineRule="auto"/>
        <w:jc w:val="both"/>
        <w:rPr>
          <w:rFonts w:ascii="Times New Roman" w:hAnsi="Times New Roman"/>
          <w:b/>
        </w:rPr>
      </w:pPr>
    </w:p>
    <w:p w:rsidR="00CF2F5B" w:rsidRDefault="00CF2F5B" w:rsidP="00CF2F5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świadczenie usług wsparcia technicznego dla Publicznego Portalu Informacji o Prawie i Systemu Monitorowania Wydawania Tekstów Jednolitych.</w:t>
      </w:r>
    </w:p>
    <w:p w:rsidR="00CF2F5B" w:rsidRDefault="00CF2F5B" w:rsidP="00E7168B">
      <w:pPr>
        <w:spacing w:after="240" w:line="360" w:lineRule="auto"/>
        <w:jc w:val="both"/>
        <w:rPr>
          <w:rFonts w:ascii="Times New Roman" w:hAnsi="Times New Roman"/>
          <w:b/>
        </w:rPr>
      </w:pPr>
    </w:p>
    <w:p w:rsidR="00DB179C" w:rsidRPr="00C6328E" w:rsidRDefault="00DB179C" w:rsidP="00333624">
      <w:pPr>
        <w:pStyle w:val="Akapitzlist"/>
        <w:numPr>
          <w:ilvl w:val="0"/>
          <w:numId w:val="49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b/>
          <w:sz w:val="24"/>
          <w:szCs w:val="24"/>
          <w:u w:val="single"/>
        </w:rPr>
      </w:pPr>
      <w:r w:rsidRPr="00C6328E">
        <w:rPr>
          <w:rFonts w:ascii="Times New Roman" w:hAnsi="Times New Roman"/>
          <w:b/>
          <w:sz w:val="24"/>
          <w:szCs w:val="24"/>
          <w:u w:val="single"/>
        </w:rPr>
        <w:t>POSTANOWIENIA OGÓLNE</w:t>
      </w:r>
    </w:p>
    <w:p w:rsidR="007E5A16" w:rsidRPr="003C63D4" w:rsidRDefault="007E5A16" w:rsidP="00C41354">
      <w:pPr>
        <w:numPr>
          <w:ilvl w:val="0"/>
          <w:numId w:val="37"/>
        </w:numPr>
        <w:tabs>
          <w:tab w:val="clear" w:pos="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3D4">
        <w:rPr>
          <w:rFonts w:ascii="Times New Roman" w:hAnsi="Times New Roman"/>
          <w:sz w:val="24"/>
          <w:szCs w:val="24"/>
          <w:lang w:eastAsia="pl-PL"/>
        </w:rPr>
        <w:t>W</w:t>
      </w:r>
      <w:r w:rsidR="00164953" w:rsidRPr="003C63D4">
        <w:rPr>
          <w:rFonts w:ascii="Times New Roman" w:hAnsi="Times New Roman"/>
          <w:sz w:val="24"/>
          <w:szCs w:val="24"/>
          <w:lang w:eastAsia="pl-PL"/>
        </w:rPr>
        <w:t>ykonawca</w:t>
      </w:r>
      <w:r w:rsidRPr="003C63D4">
        <w:rPr>
          <w:rFonts w:ascii="Times New Roman" w:hAnsi="Times New Roman"/>
          <w:sz w:val="24"/>
          <w:szCs w:val="24"/>
          <w:lang w:eastAsia="pl-PL"/>
        </w:rPr>
        <w:t xml:space="preserve"> udziela </w:t>
      </w:r>
      <w:r w:rsidR="00220F83">
        <w:rPr>
          <w:rFonts w:ascii="Times New Roman" w:hAnsi="Times New Roman"/>
          <w:sz w:val="24"/>
          <w:szCs w:val="24"/>
          <w:lang w:eastAsia="pl-PL"/>
        </w:rPr>
        <w:t>wsparcia</w:t>
      </w:r>
      <w:r w:rsidR="004D364D" w:rsidRPr="003C63D4">
        <w:rPr>
          <w:rFonts w:ascii="Times New Roman" w:hAnsi="Times New Roman"/>
          <w:sz w:val="24"/>
          <w:szCs w:val="24"/>
          <w:lang w:eastAsia="pl-PL"/>
        </w:rPr>
        <w:t xml:space="preserve"> na </w:t>
      </w:r>
      <w:r w:rsidR="00074590" w:rsidRPr="003C63D4">
        <w:rPr>
          <w:rFonts w:ascii="Times New Roman" w:hAnsi="Times New Roman"/>
          <w:sz w:val="24"/>
          <w:szCs w:val="24"/>
          <w:lang w:eastAsia="pl-PL"/>
        </w:rPr>
        <w:t>S</w:t>
      </w:r>
      <w:r w:rsidR="004D364D" w:rsidRPr="003C63D4">
        <w:rPr>
          <w:rFonts w:ascii="Times New Roman" w:hAnsi="Times New Roman"/>
          <w:sz w:val="24"/>
          <w:szCs w:val="24"/>
          <w:lang w:eastAsia="pl-PL"/>
        </w:rPr>
        <w:t>ystem</w:t>
      </w:r>
      <w:r w:rsidR="00F21097">
        <w:rPr>
          <w:rFonts w:ascii="Times New Roman" w:hAnsi="Times New Roman"/>
          <w:sz w:val="24"/>
          <w:szCs w:val="24"/>
          <w:lang w:eastAsia="pl-PL"/>
        </w:rPr>
        <w:t>y</w:t>
      </w:r>
      <w:r w:rsidR="004D364D" w:rsidRPr="003C63D4">
        <w:rPr>
          <w:rFonts w:ascii="Times New Roman" w:hAnsi="Times New Roman"/>
          <w:sz w:val="24"/>
          <w:szCs w:val="24"/>
          <w:lang w:eastAsia="pl-PL"/>
        </w:rPr>
        <w:t xml:space="preserve"> na okres </w:t>
      </w:r>
      <w:r w:rsidR="00FC242E" w:rsidRPr="00C41354">
        <w:rPr>
          <w:rFonts w:ascii="Times New Roman" w:hAnsi="Times New Roman"/>
          <w:b/>
          <w:sz w:val="24"/>
          <w:szCs w:val="24"/>
          <w:lang w:eastAsia="pl-PL"/>
        </w:rPr>
        <w:t>12 miesięcy</w:t>
      </w:r>
      <w:r w:rsidR="004D364D" w:rsidRPr="003C63D4">
        <w:rPr>
          <w:rFonts w:ascii="Times New Roman" w:hAnsi="Times New Roman"/>
          <w:sz w:val="24"/>
          <w:szCs w:val="24"/>
          <w:lang w:eastAsia="pl-PL"/>
        </w:rPr>
        <w:t xml:space="preserve"> od </w:t>
      </w:r>
      <w:r w:rsidR="000E6A63">
        <w:rPr>
          <w:rFonts w:ascii="Times New Roman" w:hAnsi="Times New Roman"/>
          <w:sz w:val="24"/>
          <w:szCs w:val="24"/>
          <w:lang w:eastAsia="pl-PL"/>
        </w:rPr>
        <w:t>dnia</w:t>
      </w:r>
      <w:r w:rsidR="000E6A63" w:rsidRPr="003C63D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20F83" w:rsidRPr="00220F83">
        <w:rPr>
          <w:rFonts w:ascii="Times New Roman" w:hAnsi="Times New Roman"/>
          <w:b/>
          <w:sz w:val="24"/>
          <w:szCs w:val="24"/>
          <w:lang w:eastAsia="pl-PL"/>
        </w:rPr>
        <w:t>13 grudnia 2015 r</w:t>
      </w:r>
      <w:r w:rsidRPr="00220F83">
        <w:rPr>
          <w:rFonts w:ascii="Times New Roman" w:hAnsi="Times New Roman"/>
          <w:b/>
          <w:sz w:val="24"/>
          <w:szCs w:val="24"/>
        </w:rPr>
        <w:t>.</w:t>
      </w:r>
      <w:r w:rsidR="00220F83">
        <w:rPr>
          <w:rFonts w:ascii="Times New Roman" w:hAnsi="Times New Roman"/>
          <w:sz w:val="24"/>
          <w:szCs w:val="24"/>
        </w:rPr>
        <w:t xml:space="preserve"> do dnia </w:t>
      </w:r>
      <w:r w:rsidR="00220F83" w:rsidRPr="00220F83">
        <w:rPr>
          <w:rFonts w:ascii="Times New Roman" w:hAnsi="Times New Roman"/>
          <w:b/>
          <w:sz w:val="24"/>
          <w:szCs w:val="24"/>
        </w:rPr>
        <w:t>12 grudnia 2016 r.</w:t>
      </w:r>
      <w:r w:rsidRPr="003C63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B179C" w:rsidRPr="003C63D4" w:rsidRDefault="00DB179C" w:rsidP="00C41354">
      <w:pPr>
        <w:numPr>
          <w:ilvl w:val="0"/>
          <w:numId w:val="37"/>
        </w:numPr>
        <w:tabs>
          <w:tab w:val="clear" w:pos="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3D4">
        <w:rPr>
          <w:rFonts w:ascii="Times New Roman" w:hAnsi="Times New Roman"/>
          <w:sz w:val="24"/>
          <w:szCs w:val="24"/>
        </w:rPr>
        <w:t xml:space="preserve">Usługi świadczone przez </w:t>
      </w:r>
      <w:r w:rsidR="00C41354">
        <w:rPr>
          <w:rFonts w:ascii="Times New Roman" w:hAnsi="Times New Roman"/>
          <w:sz w:val="24"/>
          <w:szCs w:val="24"/>
        </w:rPr>
        <w:t>w</w:t>
      </w:r>
      <w:r w:rsidR="00C41354" w:rsidRPr="003C63D4">
        <w:rPr>
          <w:rFonts w:ascii="Times New Roman" w:hAnsi="Times New Roman"/>
          <w:sz w:val="24"/>
          <w:szCs w:val="24"/>
        </w:rPr>
        <w:t xml:space="preserve">ykonawcę </w:t>
      </w:r>
      <w:r w:rsidRPr="003C63D4">
        <w:rPr>
          <w:rFonts w:ascii="Times New Roman" w:hAnsi="Times New Roman"/>
          <w:sz w:val="24"/>
          <w:szCs w:val="24"/>
        </w:rPr>
        <w:t xml:space="preserve">w ramach </w:t>
      </w:r>
      <w:r w:rsidR="00220F83">
        <w:rPr>
          <w:rFonts w:ascii="Times New Roman" w:hAnsi="Times New Roman"/>
          <w:sz w:val="24"/>
          <w:szCs w:val="24"/>
        </w:rPr>
        <w:t>wsparcia</w:t>
      </w:r>
      <w:r w:rsidRPr="003C63D4">
        <w:rPr>
          <w:rFonts w:ascii="Times New Roman" w:hAnsi="Times New Roman"/>
          <w:sz w:val="24"/>
          <w:szCs w:val="24"/>
        </w:rPr>
        <w:t xml:space="preserve"> w siedzibie Z</w:t>
      </w:r>
      <w:r w:rsidR="00164953" w:rsidRPr="003C63D4">
        <w:rPr>
          <w:rFonts w:ascii="Times New Roman" w:hAnsi="Times New Roman"/>
          <w:sz w:val="24"/>
          <w:szCs w:val="24"/>
        </w:rPr>
        <w:t>amawiającego</w:t>
      </w:r>
      <w:r w:rsidRPr="003C63D4">
        <w:rPr>
          <w:rFonts w:ascii="Times New Roman" w:hAnsi="Times New Roman"/>
          <w:sz w:val="24"/>
          <w:szCs w:val="24"/>
        </w:rPr>
        <w:t xml:space="preserve"> muszą odbywać się w obecności przedstawiciela Z</w:t>
      </w:r>
      <w:r w:rsidR="00164953" w:rsidRPr="003C63D4">
        <w:rPr>
          <w:rFonts w:ascii="Times New Roman" w:hAnsi="Times New Roman"/>
          <w:sz w:val="24"/>
          <w:szCs w:val="24"/>
        </w:rPr>
        <w:t>amawiającego</w:t>
      </w:r>
      <w:r w:rsidRPr="003C63D4">
        <w:rPr>
          <w:rFonts w:ascii="Times New Roman" w:hAnsi="Times New Roman"/>
          <w:sz w:val="24"/>
          <w:szCs w:val="24"/>
        </w:rPr>
        <w:t>.</w:t>
      </w:r>
    </w:p>
    <w:p w:rsidR="00DB179C" w:rsidRPr="003C63D4" w:rsidRDefault="00F21097" w:rsidP="00C41354">
      <w:pPr>
        <w:numPr>
          <w:ilvl w:val="0"/>
          <w:numId w:val="37"/>
        </w:numPr>
        <w:tabs>
          <w:tab w:val="clear" w:pos="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w przedmiocie wsparcia</w:t>
      </w:r>
      <w:r w:rsidR="00DB179C" w:rsidRPr="003C63D4">
        <w:rPr>
          <w:rFonts w:ascii="Times New Roman" w:hAnsi="Times New Roman"/>
          <w:sz w:val="24"/>
          <w:szCs w:val="24"/>
        </w:rPr>
        <w:t xml:space="preserve"> będą dokonywane pisemnie za pośrednictwem poczty elektronicznej</w:t>
      </w:r>
      <w:r w:rsidR="00074590" w:rsidRPr="003C63D4">
        <w:rPr>
          <w:rFonts w:ascii="Times New Roman" w:hAnsi="Times New Roman"/>
          <w:sz w:val="24"/>
          <w:szCs w:val="24"/>
        </w:rPr>
        <w:t xml:space="preserve"> na wskazany przez </w:t>
      </w:r>
      <w:r w:rsidR="00EF39A8">
        <w:rPr>
          <w:rFonts w:ascii="Times New Roman" w:hAnsi="Times New Roman"/>
          <w:sz w:val="24"/>
          <w:szCs w:val="24"/>
        </w:rPr>
        <w:t>w</w:t>
      </w:r>
      <w:r w:rsidR="00EF39A8" w:rsidRPr="003C63D4">
        <w:rPr>
          <w:rFonts w:ascii="Times New Roman" w:hAnsi="Times New Roman"/>
          <w:sz w:val="24"/>
          <w:szCs w:val="24"/>
        </w:rPr>
        <w:t xml:space="preserve">ykonawcę </w:t>
      </w:r>
      <w:r w:rsidR="00074590" w:rsidRPr="003C63D4">
        <w:rPr>
          <w:rFonts w:ascii="Times New Roman" w:hAnsi="Times New Roman"/>
          <w:sz w:val="24"/>
          <w:szCs w:val="24"/>
        </w:rPr>
        <w:t>adres</w:t>
      </w:r>
      <w:r w:rsidR="008E4B5C" w:rsidRPr="003C63D4">
        <w:rPr>
          <w:rFonts w:ascii="Times New Roman" w:hAnsi="Times New Roman"/>
          <w:sz w:val="24"/>
          <w:szCs w:val="24"/>
        </w:rPr>
        <w:t xml:space="preserve"> e-mail lub w</w:t>
      </w:r>
      <w:r w:rsidR="00883B9D">
        <w:rPr>
          <w:rFonts w:ascii="Times New Roman" w:hAnsi="Times New Roman"/>
          <w:sz w:val="24"/>
          <w:szCs w:val="24"/>
        </w:rPr>
        <w:t> </w:t>
      </w:r>
      <w:r w:rsidR="008E4B5C" w:rsidRPr="003C63D4">
        <w:rPr>
          <w:rFonts w:ascii="Times New Roman" w:hAnsi="Times New Roman"/>
          <w:sz w:val="24"/>
          <w:szCs w:val="24"/>
        </w:rPr>
        <w:t xml:space="preserve">elektronicznym systemie zgłoszeń (jeśli </w:t>
      </w:r>
      <w:r w:rsidR="00EF39A8">
        <w:rPr>
          <w:rFonts w:ascii="Times New Roman" w:hAnsi="Times New Roman"/>
          <w:sz w:val="24"/>
          <w:szCs w:val="24"/>
        </w:rPr>
        <w:t>w</w:t>
      </w:r>
      <w:r w:rsidR="00EF39A8" w:rsidRPr="003C63D4">
        <w:rPr>
          <w:rFonts w:ascii="Times New Roman" w:hAnsi="Times New Roman"/>
          <w:sz w:val="24"/>
          <w:szCs w:val="24"/>
        </w:rPr>
        <w:t xml:space="preserve">ykonawca </w:t>
      </w:r>
      <w:r w:rsidR="008E4B5C" w:rsidRPr="003C63D4">
        <w:rPr>
          <w:rFonts w:ascii="Times New Roman" w:hAnsi="Times New Roman"/>
          <w:sz w:val="24"/>
          <w:szCs w:val="24"/>
        </w:rPr>
        <w:t>będzie dysponował takim systemem)</w:t>
      </w:r>
      <w:r w:rsidR="00DB179C" w:rsidRPr="003C63D4">
        <w:rPr>
          <w:rFonts w:ascii="Times New Roman" w:hAnsi="Times New Roman"/>
          <w:sz w:val="24"/>
          <w:szCs w:val="24"/>
        </w:rPr>
        <w:t xml:space="preserve"> </w:t>
      </w:r>
      <w:r w:rsidR="00164953" w:rsidRPr="003C63D4">
        <w:rPr>
          <w:rFonts w:ascii="Times New Roman" w:hAnsi="Times New Roman"/>
          <w:sz w:val="24"/>
          <w:szCs w:val="24"/>
        </w:rPr>
        <w:t>przez pracowników Zamawiającego</w:t>
      </w:r>
      <w:r w:rsidR="00DB179C" w:rsidRPr="003C63D4">
        <w:rPr>
          <w:rFonts w:ascii="Times New Roman" w:hAnsi="Times New Roman"/>
          <w:sz w:val="24"/>
          <w:szCs w:val="24"/>
        </w:rPr>
        <w:t>.</w:t>
      </w:r>
    </w:p>
    <w:p w:rsidR="008E4B5C" w:rsidRPr="003C63D4" w:rsidRDefault="008E4B5C" w:rsidP="00C41354">
      <w:pPr>
        <w:numPr>
          <w:ilvl w:val="0"/>
          <w:numId w:val="37"/>
        </w:numPr>
        <w:tabs>
          <w:tab w:val="clear" w:pos="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3D4">
        <w:rPr>
          <w:rFonts w:ascii="Times New Roman" w:hAnsi="Times New Roman"/>
          <w:sz w:val="24"/>
          <w:szCs w:val="24"/>
        </w:rPr>
        <w:t xml:space="preserve">Udostępniony przez </w:t>
      </w:r>
      <w:r w:rsidR="000C2D0D">
        <w:rPr>
          <w:rFonts w:ascii="Times New Roman" w:hAnsi="Times New Roman"/>
          <w:sz w:val="24"/>
          <w:szCs w:val="24"/>
        </w:rPr>
        <w:t>w</w:t>
      </w:r>
      <w:r w:rsidR="000C2D0D" w:rsidRPr="003C63D4">
        <w:rPr>
          <w:rFonts w:ascii="Times New Roman" w:hAnsi="Times New Roman"/>
          <w:sz w:val="24"/>
          <w:szCs w:val="24"/>
        </w:rPr>
        <w:t xml:space="preserve">ykonawcę </w:t>
      </w:r>
      <w:r w:rsidRPr="003C63D4">
        <w:rPr>
          <w:rFonts w:ascii="Times New Roman" w:hAnsi="Times New Roman"/>
          <w:sz w:val="24"/>
          <w:szCs w:val="24"/>
        </w:rPr>
        <w:t>system zgłoszeń musi:</w:t>
      </w:r>
    </w:p>
    <w:p w:rsidR="008E4B5C" w:rsidRPr="003C63D4" w:rsidRDefault="008E4B5C" w:rsidP="00883B9D">
      <w:pPr>
        <w:numPr>
          <w:ilvl w:val="1"/>
          <w:numId w:val="37"/>
        </w:numPr>
        <w:tabs>
          <w:tab w:val="clear" w:pos="54"/>
          <w:tab w:val="num" w:pos="1134"/>
        </w:tabs>
        <w:suppressAutoHyphens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C63D4">
        <w:rPr>
          <w:rFonts w:ascii="Times New Roman" w:hAnsi="Times New Roman"/>
          <w:sz w:val="24"/>
          <w:szCs w:val="24"/>
        </w:rPr>
        <w:t>umożliwiać identyfikację użytkownika zgłaszającego błąd,</w:t>
      </w:r>
    </w:p>
    <w:p w:rsidR="008E4B5C" w:rsidRPr="003C63D4" w:rsidRDefault="008E4B5C" w:rsidP="00883B9D">
      <w:pPr>
        <w:numPr>
          <w:ilvl w:val="1"/>
          <w:numId w:val="37"/>
        </w:numPr>
        <w:tabs>
          <w:tab w:val="clear" w:pos="54"/>
          <w:tab w:val="num" w:pos="1134"/>
        </w:tabs>
        <w:suppressAutoHyphens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C63D4">
        <w:rPr>
          <w:rFonts w:ascii="Times New Roman" w:hAnsi="Times New Roman"/>
          <w:sz w:val="24"/>
          <w:szCs w:val="24"/>
        </w:rPr>
        <w:t>umożliwiać identyfikację daty i godziny zgłoszenia,</w:t>
      </w:r>
    </w:p>
    <w:p w:rsidR="008E4B5C" w:rsidRPr="003C63D4" w:rsidRDefault="00FA2863" w:rsidP="00883B9D">
      <w:pPr>
        <w:numPr>
          <w:ilvl w:val="1"/>
          <w:numId w:val="37"/>
        </w:numPr>
        <w:tabs>
          <w:tab w:val="clear" w:pos="54"/>
          <w:tab w:val="num" w:pos="1134"/>
        </w:tabs>
        <w:suppressAutoHyphens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C63D4">
        <w:rPr>
          <w:rFonts w:ascii="Times New Roman" w:hAnsi="Times New Roman"/>
          <w:sz w:val="24"/>
          <w:szCs w:val="24"/>
        </w:rPr>
        <w:t>zawierać historię zgłoszeń,</w:t>
      </w:r>
    </w:p>
    <w:p w:rsidR="00FA2863" w:rsidRDefault="00FA2863" w:rsidP="00883B9D">
      <w:pPr>
        <w:numPr>
          <w:ilvl w:val="1"/>
          <w:numId w:val="37"/>
        </w:numPr>
        <w:tabs>
          <w:tab w:val="clear" w:pos="54"/>
          <w:tab w:val="num" w:pos="1134"/>
        </w:tabs>
        <w:suppressAutoHyphens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C63D4">
        <w:rPr>
          <w:rFonts w:ascii="Times New Roman" w:hAnsi="Times New Roman"/>
          <w:sz w:val="24"/>
          <w:szCs w:val="24"/>
        </w:rPr>
        <w:t xml:space="preserve">umożliwiać określenie rodzaju </w:t>
      </w:r>
      <w:r w:rsidR="00AF370E" w:rsidRPr="003C63D4">
        <w:rPr>
          <w:rFonts w:ascii="Times New Roman" w:hAnsi="Times New Roman"/>
          <w:sz w:val="24"/>
          <w:szCs w:val="24"/>
        </w:rPr>
        <w:t>zgłoszenia</w:t>
      </w:r>
      <w:r w:rsidRPr="003C63D4">
        <w:rPr>
          <w:rFonts w:ascii="Times New Roman" w:hAnsi="Times New Roman"/>
          <w:sz w:val="24"/>
          <w:szCs w:val="24"/>
        </w:rPr>
        <w:t xml:space="preserve"> (</w:t>
      </w:r>
      <w:r w:rsidR="00AF370E" w:rsidRPr="003C63D4">
        <w:rPr>
          <w:rFonts w:ascii="Times New Roman" w:hAnsi="Times New Roman"/>
          <w:sz w:val="24"/>
          <w:szCs w:val="24"/>
        </w:rPr>
        <w:t>co najmniej: błąd krytyczny, błąd</w:t>
      </w:r>
      <w:r w:rsidRPr="003C63D4">
        <w:rPr>
          <w:rFonts w:ascii="Times New Roman" w:hAnsi="Times New Roman"/>
          <w:sz w:val="24"/>
          <w:szCs w:val="24"/>
        </w:rPr>
        <w:t xml:space="preserve"> niekrytyczny</w:t>
      </w:r>
      <w:r w:rsidR="00AF370E" w:rsidRPr="003C63D4">
        <w:rPr>
          <w:rFonts w:ascii="Times New Roman" w:hAnsi="Times New Roman"/>
          <w:sz w:val="24"/>
          <w:szCs w:val="24"/>
        </w:rPr>
        <w:t>, pomoc w obsłudze Systemu</w:t>
      </w:r>
      <w:r w:rsidR="008C4916" w:rsidRPr="003C63D4">
        <w:rPr>
          <w:rFonts w:ascii="Times New Roman" w:hAnsi="Times New Roman"/>
          <w:sz w:val="24"/>
          <w:szCs w:val="24"/>
        </w:rPr>
        <w:t>, konsultacja techniczna</w:t>
      </w:r>
      <w:r w:rsidRPr="003C63D4">
        <w:rPr>
          <w:rFonts w:ascii="Times New Roman" w:hAnsi="Times New Roman"/>
          <w:sz w:val="24"/>
          <w:szCs w:val="24"/>
        </w:rPr>
        <w:t>)</w:t>
      </w:r>
      <w:r w:rsidR="00B2283F">
        <w:rPr>
          <w:rFonts w:ascii="Times New Roman" w:hAnsi="Times New Roman"/>
          <w:sz w:val="24"/>
          <w:szCs w:val="24"/>
        </w:rPr>
        <w:t>.</w:t>
      </w:r>
    </w:p>
    <w:p w:rsidR="00D00CE0" w:rsidRPr="003C63D4" w:rsidRDefault="00D00CE0" w:rsidP="00C37F03">
      <w:pPr>
        <w:numPr>
          <w:ilvl w:val="0"/>
          <w:numId w:val="37"/>
        </w:numPr>
        <w:tabs>
          <w:tab w:val="clear" w:pos="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wsparcia </w:t>
      </w:r>
      <w:r w:rsidR="00546FF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ykonawca będzie utrzymywał na swoich serwerach systemy testowe będące kopią systemów produkcyjnych znajdującego się u Zamawiającego.</w:t>
      </w:r>
    </w:p>
    <w:p w:rsidR="00DB179C" w:rsidRPr="003C63D4" w:rsidRDefault="00DB179C" w:rsidP="00C37F03">
      <w:pPr>
        <w:numPr>
          <w:ilvl w:val="0"/>
          <w:numId w:val="37"/>
        </w:numPr>
        <w:tabs>
          <w:tab w:val="clear" w:pos="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3D4">
        <w:rPr>
          <w:rFonts w:ascii="Times New Roman" w:hAnsi="Times New Roman"/>
          <w:sz w:val="24"/>
          <w:szCs w:val="24"/>
        </w:rPr>
        <w:t xml:space="preserve">Wszelkie koszty związane ze świadczeniem usług w ramach </w:t>
      </w:r>
      <w:r w:rsidR="00F21097">
        <w:rPr>
          <w:rFonts w:ascii="Times New Roman" w:hAnsi="Times New Roman"/>
          <w:sz w:val="24"/>
          <w:szCs w:val="24"/>
        </w:rPr>
        <w:t>wsparcia</w:t>
      </w:r>
      <w:r w:rsidRPr="003C63D4">
        <w:rPr>
          <w:rFonts w:ascii="Times New Roman" w:hAnsi="Times New Roman"/>
          <w:sz w:val="24"/>
          <w:szCs w:val="24"/>
        </w:rPr>
        <w:t xml:space="preserve"> ponosi </w:t>
      </w:r>
      <w:r w:rsidR="00546FF1">
        <w:rPr>
          <w:rFonts w:ascii="Times New Roman" w:hAnsi="Times New Roman"/>
          <w:sz w:val="24"/>
          <w:szCs w:val="24"/>
        </w:rPr>
        <w:t>w</w:t>
      </w:r>
      <w:r w:rsidR="00164953" w:rsidRPr="003C63D4">
        <w:rPr>
          <w:rFonts w:ascii="Times New Roman" w:hAnsi="Times New Roman"/>
          <w:sz w:val="24"/>
          <w:szCs w:val="24"/>
        </w:rPr>
        <w:t>ykonawca</w:t>
      </w:r>
      <w:r w:rsidRPr="003C63D4">
        <w:rPr>
          <w:rFonts w:ascii="Times New Roman" w:hAnsi="Times New Roman"/>
          <w:sz w:val="24"/>
          <w:szCs w:val="24"/>
        </w:rPr>
        <w:t>.</w:t>
      </w:r>
    </w:p>
    <w:p w:rsidR="003C63D4" w:rsidRDefault="003C63D4" w:rsidP="003C63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79C" w:rsidRPr="00C6328E" w:rsidRDefault="00220F83" w:rsidP="00333624">
      <w:pPr>
        <w:pStyle w:val="Akapitzlist"/>
        <w:numPr>
          <w:ilvl w:val="0"/>
          <w:numId w:val="49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b/>
          <w:sz w:val="24"/>
          <w:szCs w:val="24"/>
          <w:u w:val="single"/>
        </w:rPr>
      </w:pPr>
      <w:r w:rsidRPr="00C6328E">
        <w:rPr>
          <w:rFonts w:ascii="Times New Roman" w:hAnsi="Times New Roman"/>
          <w:b/>
          <w:sz w:val="24"/>
          <w:szCs w:val="24"/>
          <w:u w:val="single"/>
        </w:rPr>
        <w:t xml:space="preserve">POSTANOWIENIA SZCZEGÓŁOWE </w:t>
      </w:r>
    </w:p>
    <w:p w:rsidR="006600E3" w:rsidRPr="003C63D4" w:rsidRDefault="00DB179C" w:rsidP="00C37F03">
      <w:pPr>
        <w:numPr>
          <w:ilvl w:val="0"/>
          <w:numId w:val="46"/>
        </w:numPr>
        <w:tabs>
          <w:tab w:val="clear" w:pos="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3D4">
        <w:rPr>
          <w:rFonts w:ascii="Times New Roman" w:hAnsi="Times New Roman"/>
          <w:sz w:val="24"/>
          <w:szCs w:val="24"/>
        </w:rPr>
        <w:t xml:space="preserve">W ramach </w:t>
      </w:r>
      <w:r w:rsidR="00F21097">
        <w:rPr>
          <w:rFonts w:ascii="Times New Roman" w:hAnsi="Times New Roman"/>
          <w:sz w:val="24"/>
          <w:szCs w:val="24"/>
        </w:rPr>
        <w:t>wsparcia</w:t>
      </w:r>
      <w:r w:rsidRPr="003C63D4">
        <w:rPr>
          <w:rFonts w:ascii="Times New Roman" w:hAnsi="Times New Roman"/>
          <w:sz w:val="24"/>
          <w:szCs w:val="24"/>
        </w:rPr>
        <w:t xml:space="preserve"> </w:t>
      </w:r>
      <w:r w:rsidR="00E813C6">
        <w:rPr>
          <w:rFonts w:ascii="Times New Roman" w:hAnsi="Times New Roman"/>
          <w:sz w:val="24"/>
          <w:szCs w:val="24"/>
        </w:rPr>
        <w:t>w</w:t>
      </w:r>
      <w:r w:rsidR="003B24BA" w:rsidRPr="003C63D4">
        <w:rPr>
          <w:rFonts w:ascii="Times New Roman" w:hAnsi="Times New Roman"/>
          <w:sz w:val="24"/>
          <w:szCs w:val="24"/>
        </w:rPr>
        <w:t>ykonawca</w:t>
      </w:r>
      <w:r w:rsidRPr="003C63D4">
        <w:rPr>
          <w:rFonts w:ascii="Times New Roman" w:hAnsi="Times New Roman"/>
          <w:sz w:val="24"/>
          <w:szCs w:val="24"/>
        </w:rPr>
        <w:t xml:space="preserve"> zobowiązuje w szczególności do:</w:t>
      </w:r>
    </w:p>
    <w:p w:rsidR="00DB179C" w:rsidRPr="003C63D4" w:rsidRDefault="00DB179C" w:rsidP="00E813C6">
      <w:pPr>
        <w:numPr>
          <w:ilvl w:val="1"/>
          <w:numId w:val="34"/>
        </w:numPr>
        <w:tabs>
          <w:tab w:val="clear" w:pos="0"/>
          <w:tab w:val="num" w:pos="1134"/>
        </w:tabs>
        <w:suppressAutoHyphens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C63D4">
        <w:rPr>
          <w:rFonts w:ascii="Times New Roman" w:hAnsi="Times New Roman"/>
          <w:sz w:val="24"/>
          <w:szCs w:val="24"/>
        </w:rPr>
        <w:t xml:space="preserve">usuwania błędów np.: </w:t>
      </w:r>
    </w:p>
    <w:p w:rsidR="00DB179C" w:rsidRPr="003C63D4" w:rsidRDefault="00DB179C" w:rsidP="00E813C6">
      <w:pPr>
        <w:numPr>
          <w:ilvl w:val="0"/>
          <w:numId w:val="45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3C63D4">
        <w:rPr>
          <w:rFonts w:ascii="Times New Roman" w:hAnsi="Times New Roman"/>
          <w:sz w:val="24"/>
          <w:szCs w:val="24"/>
        </w:rPr>
        <w:t xml:space="preserve">błędów </w:t>
      </w:r>
      <w:r w:rsidR="003B24BA" w:rsidRPr="003C63D4">
        <w:rPr>
          <w:rFonts w:ascii="Times New Roman" w:hAnsi="Times New Roman"/>
          <w:sz w:val="24"/>
          <w:szCs w:val="24"/>
        </w:rPr>
        <w:t>s</w:t>
      </w:r>
      <w:r w:rsidRPr="003C63D4">
        <w:rPr>
          <w:rFonts w:ascii="Times New Roman" w:hAnsi="Times New Roman"/>
          <w:sz w:val="24"/>
          <w:szCs w:val="24"/>
        </w:rPr>
        <w:t>ystemu,</w:t>
      </w:r>
    </w:p>
    <w:p w:rsidR="00DB179C" w:rsidRPr="003C63D4" w:rsidRDefault="00DB179C" w:rsidP="00E813C6">
      <w:pPr>
        <w:numPr>
          <w:ilvl w:val="0"/>
          <w:numId w:val="45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3C63D4">
        <w:rPr>
          <w:rFonts w:ascii="Times New Roman" w:hAnsi="Times New Roman"/>
          <w:sz w:val="24"/>
          <w:szCs w:val="24"/>
        </w:rPr>
        <w:t>błędów w dokumentacji powstałej w trakcie prac nad</w:t>
      </w:r>
      <w:r w:rsidR="003B24BA" w:rsidRPr="003C63D4">
        <w:rPr>
          <w:rFonts w:ascii="Times New Roman" w:hAnsi="Times New Roman"/>
          <w:sz w:val="24"/>
          <w:szCs w:val="24"/>
        </w:rPr>
        <w:t xml:space="preserve"> rozbudową</w:t>
      </w:r>
      <w:r w:rsidRPr="003C63D4">
        <w:rPr>
          <w:rFonts w:ascii="Times New Roman" w:hAnsi="Times New Roman"/>
          <w:sz w:val="24"/>
          <w:szCs w:val="24"/>
        </w:rPr>
        <w:t xml:space="preserve"> </w:t>
      </w:r>
      <w:r w:rsidR="003B24BA" w:rsidRPr="003C63D4">
        <w:rPr>
          <w:rFonts w:ascii="Times New Roman" w:hAnsi="Times New Roman"/>
          <w:sz w:val="24"/>
          <w:szCs w:val="24"/>
        </w:rPr>
        <w:t>systemu</w:t>
      </w:r>
      <w:r w:rsidRPr="003C63D4">
        <w:rPr>
          <w:rFonts w:ascii="Times New Roman" w:hAnsi="Times New Roman"/>
          <w:sz w:val="24"/>
          <w:szCs w:val="24"/>
        </w:rPr>
        <w:t>,</w:t>
      </w:r>
    </w:p>
    <w:p w:rsidR="00DB179C" w:rsidRPr="003C63D4" w:rsidRDefault="00DB179C" w:rsidP="002671CF">
      <w:pPr>
        <w:numPr>
          <w:ilvl w:val="1"/>
          <w:numId w:val="34"/>
        </w:numPr>
        <w:tabs>
          <w:tab w:val="clear" w:pos="0"/>
          <w:tab w:val="num" w:pos="1134"/>
        </w:tabs>
        <w:suppressAutoHyphens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C63D4">
        <w:rPr>
          <w:rFonts w:ascii="Times New Roman" w:hAnsi="Times New Roman"/>
          <w:sz w:val="24"/>
          <w:szCs w:val="24"/>
        </w:rPr>
        <w:t>udzielania</w:t>
      </w:r>
      <w:r w:rsidR="00E41B88">
        <w:rPr>
          <w:rFonts w:ascii="Times New Roman" w:hAnsi="Times New Roman"/>
          <w:sz w:val="24"/>
          <w:szCs w:val="24"/>
        </w:rPr>
        <w:t xml:space="preserve"> pracownikom Zamawiającego, </w:t>
      </w:r>
      <w:r w:rsidR="00E41B88" w:rsidRPr="003C63D4">
        <w:rPr>
          <w:rFonts w:ascii="Times New Roman" w:hAnsi="Times New Roman"/>
          <w:sz w:val="24"/>
          <w:szCs w:val="24"/>
        </w:rPr>
        <w:t>w</w:t>
      </w:r>
      <w:r w:rsidR="00E41B88">
        <w:rPr>
          <w:rFonts w:ascii="Times New Roman" w:hAnsi="Times New Roman"/>
          <w:sz w:val="24"/>
          <w:szCs w:val="24"/>
        </w:rPr>
        <w:t xml:space="preserve"> </w:t>
      </w:r>
      <w:r w:rsidR="00113509">
        <w:rPr>
          <w:rFonts w:ascii="Times New Roman" w:hAnsi="Times New Roman"/>
          <w:sz w:val="24"/>
          <w:szCs w:val="24"/>
        </w:rPr>
        <w:t>godzinach 8.15 – 16.15 od </w:t>
      </w:r>
      <w:r w:rsidR="00E41B88" w:rsidRPr="003C63D4">
        <w:rPr>
          <w:rFonts w:ascii="Times New Roman" w:hAnsi="Times New Roman"/>
          <w:sz w:val="24"/>
          <w:szCs w:val="24"/>
        </w:rPr>
        <w:t>poniedziałku do piątku</w:t>
      </w:r>
      <w:r w:rsidR="00E41B88">
        <w:rPr>
          <w:rFonts w:ascii="Times New Roman" w:hAnsi="Times New Roman"/>
          <w:sz w:val="24"/>
          <w:szCs w:val="24"/>
        </w:rPr>
        <w:t xml:space="preserve">, pomocy </w:t>
      </w:r>
      <w:r w:rsidR="00E41B88" w:rsidRPr="003C63D4">
        <w:rPr>
          <w:rFonts w:ascii="Times New Roman" w:hAnsi="Times New Roman"/>
          <w:sz w:val="24"/>
          <w:szCs w:val="24"/>
        </w:rPr>
        <w:t>w zakresie obsługi technicznej systemu</w:t>
      </w:r>
      <w:r w:rsidR="00E41B88">
        <w:rPr>
          <w:rFonts w:ascii="Times New Roman" w:hAnsi="Times New Roman"/>
          <w:sz w:val="24"/>
          <w:szCs w:val="24"/>
        </w:rPr>
        <w:t xml:space="preserve"> -</w:t>
      </w:r>
      <w:r w:rsidR="00E41B88" w:rsidRPr="003C63D4">
        <w:rPr>
          <w:rFonts w:ascii="Times New Roman" w:hAnsi="Times New Roman"/>
          <w:sz w:val="24"/>
          <w:szCs w:val="24"/>
        </w:rPr>
        <w:t xml:space="preserve"> </w:t>
      </w:r>
      <w:r w:rsidRPr="003C63D4">
        <w:rPr>
          <w:rFonts w:ascii="Times New Roman" w:hAnsi="Times New Roman"/>
          <w:sz w:val="24"/>
          <w:szCs w:val="24"/>
        </w:rPr>
        <w:lastRenderedPageBreak/>
        <w:t>telefoniczn</w:t>
      </w:r>
      <w:r w:rsidR="00E41B88">
        <w:rPr>
          <w:rFonts w:ascii="Times New Roman" w:hAnsi="Times New Roman"/>
          <w:sz w:val="24"/>
          <w:szCs w:val="24"/>
        </w:rPr>
        <w:t>ie</w:t>
      </w:r>
      <w:r w:rsidRPr="003C63D4">
        <w:rPr>
          <w:rFonts w:ascii="Times New Roman" w:hAnsi="Times New Roman"/>
          <w:sz w:val="24"/>
          <w:szCs w:val="24"/>
        </w:rPr>
        <w:t xml:space="preserve"> lub przy użyciu poczty elektronicznej</w:t>
      </w:r>
      <w:r w:rsidR="008E4B5C" w:rsidRPr="003C63D4">
        <w:rPr>
          <w:rFonts w:ascii="Times New Roman" w:hAnsi="Times New Roman"/>
          <w:sz w:val="24"/>
          <w:szCs w:val="24"/>
        </w:rPr>
        <w:t xml:space="preserve"> lub elektronicznego systemu zgłoszeń</w:t>
      </w:r>
      <w:r w:rsidRPr="003C63D4">
        <w:rPr>
          <w:rFonts w:ascii="Times New Roman" w:hAnsi="Times New Roman"/>
          <w:sz w:val="24"/>
          <w:szCs w:val="24"/>
        </w:rPr>
        <w:t>,</w:t>
      </w:r>
    </w:p>
    <w:p w:rsidR="00DB179C" w:rsidRPr="003C63D4" w:rsidRDefault="00DB179C" w:rsidP="002671CF">
      <w:pPr>
        <w:numPr>
          <w:ilvl w:val="1"/>
          <w:numId w:val="34"/>
        </w:numPr>
        <w:tabs>
          <w:tab w:val="clear" w:pos="0"/>
          <w:tab w:val="num" w:pos="1134"/>
        </w:tabs>
        <w:suppressAutoHyphens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C63D4">
        <w:rPr>
          <w:rFonts w:ascii="Times New Roman" w:hAnsi="Times New Roman"/>
          <w:sz w:val="24"/>
          <w:szCs w:val="24"/>
        </w:rPr>
        <w:t xml:space="preserve">modyfikacji </w:t>
      </w:r>
      <w:r w:rsidR="00A60E73">
        <w:rPr>
          <w:rFonts w:ascii="Times New Roman" w:hAnsi="Times New Roman"/>
          <w:sz w:val="24"/>
          <w:szCs w:val="24"/>
        </w:rPr>
        <w:t>wyrazów/</w:t>
      </w:r>
      <w:r w:rsidRPr="003C63D4">
        <w:rPr>
          <w:rFonts w:ascii="Times New Roman" w:hAnsi="Times New Roman"/>
          <w:sz w:val="24"/>
          <w:szCs w:val="24"/>
        </w:rPr>
        <w:t xml:space="preserve">zwrotów użytych </w:t>
      </w:r>
      <w:r w:rsidR="002265B0">
        <w:rPr>
          <w:rFonts w:ascii="Times New Roman" w:hAnsi="Times New Roman"/>
          <w:sz w:val="24"/>
          <w:szCs w:val="24"/>
        </w:rPr>
        <w:t>z</w:t>
      </w:r>
      <w:r w:rsidR="00113509">
        <w:rPr>
          <w:rFonts w:ascii="Times New Roman" w:hAnsi="Times New Roman"/>
          <w:sz w:val="24"/>
          <w:szCs w:val="24"/>
        </w:rPr>
        <w:t>arówno części wewnętrznej jak i </w:t>
      </w:r>
      <w:r w:rsidR="002265B0">
        <w:rPr>
          <w:rFonts w:ascii="Times New Roman" w:hAnsi="Times New Roman"/>
          <w:sz w:val="24"/>
          <w:szCs w:val="24"/>
        </w:rPr>
        <w:t>zewnętrznej Systemów</w:t>
      </w:r>
      <w:r w:rsidRPr="003C63D4">
        <w:rPr>
          <w:rFonts w:ascii="Times New Roman" w:hAnsi="Times New Roman"/>
          <w:sz w:val="24"/>
          <w:szCs w:val="24"/>
        </w:rPr>
        <w:t>, na każde żądanie Z</w:t>
      </w:r>
      <w:r w:rsidR="003B24BA" w:rsidRPr="003C63D4">
        <w:rPr>
          <w:rFonts w:ascii="Times New Roman" w:hAnsi="Times New Roman"/>
          <w:sz w:val="24"/>
          <w:szCs w:val="24"/>
        </w:rPr>
        <w:t>amawiającego</w:t>
      </w:r>
      <w:r w:rsidRPr="003C63D4">
        <w:rPr>
          <w:rFonts w:ascii="Times New Roman" w:hAnsi="Times New Roman"/>
          <w:sz w:val="24"/>
          <w:szCs w:val="24"/>
        </w:rPr>
        <w:t>,</w:t>
      </w:r>
    </w:p>
    <w:p w:rsidR="00DB179C" w:rsidRPr="003C63D4" w:rsidRDefault="00DB179C" w:rsidP="002671CF">
      <w:pPr>
        <w:numPr>
          <w:ilvl w:val="1"/>
          <w:numId w:val="34"/>
        </w:numPr>
        <w:tabs>
          <w:tab w:val="clear" w:pos="0"/>
          <w:tab w:val="num" w:pos="1134"/>
        </w:tabs>
        <w:suppressAutoHyphens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C63D4">
        <w:rPr>
          <w:rFonts w:ascii="Times New Roman" w:hAnsi="Times New Roman"/>
          <w:sz w:val="24"/>
          <w:szCs w:val="24"/>
        </w:rPr>
        <w:t>świadczenia konsultacji technicznych w postaci wykonania prac w zakresie:</w:t>
      </w:r>
    </w:p>
    <w:p w:rsidR="00DB179C" w:rsidRPr="003C63D4" w:rsidRDefault="00DB179C" w:rsidP="002671CF">
      <w:pPr>
        <w:numPr>
          <w:ilvl w:val="0"/>
          <w:numId w:val="38"/>
        </w:numPr>
        <w:tabs>
          <w:tab w:val="clear" w:pos="0"/>
          <w:tab w:val="num" w:pos="1701"/>
        </w:tabs>
        <w:suppressAutoHyphens/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3C63D4">
        <w:rPr>
          <w:rFonts w:ascii="Times New Roman" w:hAnsi="Times New Roman"/>
          <w:sz w:val="24"/>
          <w:szCs w:val="24"/>
        </w:rPr>
        <w:t xml:space="preserve">administracji i użytkowania </w:t>
      </w:r>
      <w:r w:rsidR="003B24BA" w:rsidRPr="003C63D4">
        <w:rPr>
          <w:rFonts w:ascii="Times New Roman" w:hAnsi="Times New Roman"/>
          <w:sz w:val="24"/>
          <w:szCs w:val="24"/>
        </w:rPr>
        <w:t>s</w:t>
      </w:r>
      <w:r w:rsidRPr="003C63D4">
        <w:rPr>
          <w:rFonts w:ascii="Times New Roman" w:hAnsi="Times New Roman"/>
          <w:sz w:val="24"/>
          <w:szCs w:val="24"/>
        </w:rPr>
        <w:t xml:space="preserve">ystemu, </w:t>
      </w:r>
    </w:p>
    <w:p w:rsidR="00DB179C" w:rsidRPr="003C63D4" w:rsidRDefault="00DB179C" w:rsidP="002671CF">
      <w:pPr>
        <w:numPr>
          <w:ilvl w:val="0"/>
          <w:numId w:val="38"/>
        </w:numPr>
        <w:tabs>
          <w:tab w:val="clear" w:pos="0"/>
          <w:tab w:val="num" w:pos="1701"/>
        </w:tabs>
        <w:suppressAutoHyphens/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3C63D4">
        <w:rPr>
          <w:rFonts w:ascii="Times New Roman" w:hAnsi="Times New Roman"/>
          <w:sz w:val="24"/>
          <w:szCs w:val="24"/>
        </w:rPr>
        <w:t xml:space="preserve">modyfikacji i rozbudowy </w:t>
      </w:r>
      <w:r w:rsidR="003B24BA" w:rsidRPr="003C63D4">
        <w:rPr>
          <w:rFonts w:ascii="Times New Roman" w:hAnsi="Times New Roman"/>
          <w:sz w:val="24"/>
          <w:szCs w:val="24"/>
        </w:rPr>
        <w:t>s</w:t>
      </w:r>
      <w:r w:rsidRPr="003C63D4">
        <w:rPr>
          <w:rFonts w:ascii="Times New Roman" w:hAnsi="Times New Roman"/>
          <w:sz w:val="24"/>
          <w:szCs w:val="24"/>
        </w:rPr>
        <w:t>ystemu,</w:t>
      </w:r>
    </w:p>
    <w:p w:rsidR="00DB179C" w:rsidRPr="003C63D4" w:rsidRDefault="00DB179C" w:rsidP="002671CF">
      <w:pPr>
        <w:numPr>
          <w:ilvl w:val="0"/>
          <w:numId w:val="38"/>
        </w:numPr>
        <w:tabs>
          <w:tab w:val="clear" w:pos="0"/>
          <w:tab w:val="num" w:pos="1701"/>
        </w:tabs>
        <w:suppressAutoHyphens/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3C63D4">
        <w:rPr>
          <w:rFonts w:ascii="Times New Roman" w:hAnsi="Times New Roman"/>
          <w:sz w:val="24"/>
          <w:szCs w:val="24"/>
        </w:rPr>
        <w:t xml:space="preserve">funkcjonowania </w:t>
      </w:r>
      <w:r w:rsidR="003B24BA" w:rsidRPr="003C63D4">
        <w:rPr>
          <w:rFonts w:ascii="Times New Roman" w:hAnsi="Times New Roman"/>
          <w:sz w:val="24"/>
          <w:szCs w:val="24"/>
        </w:rPr>
        <w:t>s</w:t>
      </w:r>
      <w:r w:rsidRPr="003C63D4">
        <w:rPr>
          <w:rFonts w:ascii="Times New Roman" w:hAnsi="Times New Roman"/>
          <w:sz w:val="24"/>
          <w:szCs w:val="24"/>
        </w:rPr>
        <w:t>ystemu,</w:t>
      </w:r>
    </w:p>
    <w:p w:rsidR="00E30E59" w:rsidRPr="00E30E59" w:rsidRDefault="00DB179C" w:rsidP="009A5F45">
      <w:pPr>
        <w:numPr>
          <w:ilvl w:val="0"/>
          <w:numId w:val="38"/>
        </w:numPr>
        <w:tabs>
          <w:tab w:val="clear" w:pos="0"/>
          <w:tab w:val="num" w:pos="1701"/>
        </w:tabs>
        <w:suppressAutoHyphens/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3C63D4">
        <w:rPr>
          <w:rFonts w:ascii="Times New Roman" w:hAnsi="Times New Roman"/>
          <w:sz w:val="24"/>
          <w:szCs w:val="24"/>
        </w:rPr>
        <w:t xml:space="preserve">instalacji i konfiguracji </w:t>
      </w:r>
      <w:r w:rsidR="003B24BA" w:rsidRPr="003C63D4">
        <w:rPr>
          <w:rFonts w:ascii="Times New Roman" w:hAnsi="Times New Roman"/>
          <w:sz w:val="24"/>
          <w:szCs w:val="24"/>
        </w:rPr>
        <w:t>s</w:t>
      </w:r>
      <w:r w:rsidRPr="003C63D4">
        <w:rPr>
          <w:rFonts w:ascii="Times New Roman" w:hAnsi="Times New Roman"/>
          <w:sz w:val="24"/>
          <w:szCs w:val="24"/>
        </w:rPr>
        <w:t>ystemu</w:t>
      </w:r>
      <w:r w:rsidR="00530069" w:rsidRPr="003C63D4">
        <w:rPr>
          <w:rFonts w:ascii="Times New Roman" w:hAnsi="Times New Roman"/>
          <w:sz w:val="24"/>
          <w:szCs w:val="24"/>
        </w:rPr>
        <w:t>,</w:t>
      </w:r>
    </w:p>
    <w:p w:rsidR="00AF03C1" w:rsidRDefault="00AF03C1" w:rsidP="00263BE3">
      <w:pPr>
        <w:numPr>
          <w:ilvl w:val="1"/>
          <w:numId w:val="34"/>
        </w:numPr>
        <w:tabs>
          <w:tab w:val="clear" w:pos="0"/>
          <w:tab w:val="num" w:pos="1134"/>
        </w:tabs>
        <w:suppressAutoHyphens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wykonania, na żądanie Zamawiającego, modyfikacji </w:t>
      </w:r>
      <w:r w:rsidR="00113509">
        <w:rPr>
          <w:rFonts w:ascii="Times New Roman" w:hAnsi="Times New Roman"/>
          <w:sz w:val="24"/>
          <w:szCs w:val="24"/>
        </w:rPr>
        <w:t>interfejsu pobierającego do </w:t>
      </w:r>
      <w:r>
        <w:rPr>
          <w:rFonts w:ascii="Times New Roman" w:hAnsi="Times New Roman"/>
          <w:sz w:val="24"/>
          <w:szCs w:val="24"/>
        </w:rPr>
        <w:t>S</w:t>
      </w:r>
      <w:r w:rsidRPr="00AF03C1">
        <w:rPr>
          <w:rFonts w:ascii="Times New Roman" w:hAnsi="Times New Roman"/>
          <w:sz w:val="24"/>
          <w:szCs w:val="24"/>
        </w:rPr>
        <w:t>ystemu metadane Dziennika Ustaw i Monitora Polskiego</w:t>
      </w:r>
      <w:r w:rsidR="008E40D1">
        <w:rPr>
          <w:rFonts w:ascii="Times New Roman" w:hAnsi="Times New Roman"/>
          <w:sz w:val="24"/>
          <w:szCs w:val="24"/>
        </w:rPr>
        <w:t>,</w:t>
      </w:r>
    </w:p>
    <w:p w:rsidR="00DB179C" w:rsidRDefault="00DB179C" w:rsidP="002671CF">
      <w:pPr>
        <w:numPr>
          <w:ilvl w:val="1"/>
          <w:numId w:val="34"/>
        </w:numPr>
        <w:tabs>
          <w:tab w:val="clear" w:pos="0"/>
          <w:tab w:val="num" w:pos="1134"/>
        </w:tabs>
        <w:suppressAutoHyphens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C63D4">
        <w:rPr>
          <w:rFonts w:ascii="Times New Roman" w:hAnsi="Times New Roman"/>
          <w:sz w:val="24"/>
          <w:szCs w:val="24"/>
        </w:rPr>
        <w:t>wykonywania innych czynności mających na celu zapewnienie prawidłowego działania Systemu</w:t>
      </w:r>
      <w:r w:rsidR="00AF03C1">
        <w:rPr>
          <w:rFonts w:ascii="Times New Roman" w:hAnsi="Times New Roman"/>
          <w:sz w:val="24"/>
          <w:szCs w:val="24"/>
        </w:rPr>
        <w:t>.</w:t>
      </w:r>
    </w:p>
    <w:p w:rsidR="006600E3" w:rsidRPr="003C63D4" w:rsidRDefault="00DB179C" w:rsidP="00D00CE0">
      <w:pPr>
        <w:pStyle w:val="Akapitzlist11"/>
        <w:numPr>
          <w:ilvl w:val="0"/>
          <w:numId w:val="46"/>
        </w:numPr>
        <w:spacing w:line="360" w:lineRule="auto"/>
        <w:ind w:left="567" w:hanging="567"/>
        <w:jc w:val="both"/>
      </w:pPr>
      <w:r w:rsidRPr="003C63D4">
        <w:t xml:space="preserve">Termin realizacji konsultacji technicznych wymienionych w ust. </w:t>
      </w:r>
      <w:r w:rsidR="002265B0">
        <w:t>1</w:t>
      </w:r>
      <w:r w:rsidRPr="003C63D4">
        <w:t xml:space="preserve"> </w:t>
      </w:r>
      <w:r w:rsidR="009C4892" w:rsidRPr="003C63D4">
        <w:t>pkt 4</w:t>
      </w:r>
      <w:r w:rsidR="003A0E64">
        <w:t>, oraz wykonania modyfikacji i czynności, o których mowa w ust. 1 pkt 5 i 6,</w:t>
      </w:r>
      <w:r w:rsidR="009C4892" w:rsidRPr="003C63D4">
        <w:t xml:space="preserve"> </w:t>
      </w:r>
      <w:r w:rsidR="002265B0">
        <w:t xml:space="preserve">zostanie w trybie roboczym uzgodniony pomiędzy Zamawiającym a </w:t>
      </w:r>
      <w:r w:rsidR="00EF4CE0">
        <w:t>w</w:t>
      </w:r>
      <w:r w:rsidR="002265B0">
        <w:t>ykonawcą</w:t>
      </w:r>
      <w:r w:rsidRPr="003C63D4">
        <w:t>.</w:t>
      </w:r>
    </w:p>
    <w:p w:rsidR="006600E3" w:rsidRDefault="00DB179C" w:rsidP="00D00CE0">
      <w:pPr>
        <w:pStyle w:val="Akapitzlist11"/>
        <w:numPr>
          <w:ilvl w:val="0"/>
          <w:numId w:val="46"/>
        </w:numPr>
        <w:spacing w:line="360" w:lineRule="auto"/>
        <w:ind w:left="567" w:hanging="567"/>
        <w:jc w:val="both"/>
      </w:pPr>
      <w:r w:rsidRPr="003C63D4">
        <w:t xml:space="preserve">Wymiar świadczonej konsultacji technicznej wymienionej w ust. </w:t>
      </w:r>
      <w:r w:rsidR="002265B0">
        <w:t>1</w:t>
      </w:r>
      <w:r w:rsidRPr="003C63D4">
        <w:t xml:space="preserve"> </w:t>
      </w:r>
      <w:r w:rsidR="009C4892" w:rsidRPr="003C63D4">
        <w:t xml:space="preserve">pkt 4 </w:t>
      </w:r>
      <w:r w:rsidRPr="003C63D4">
        <w:t xml:space="preserve">nie przekroczy </w:t>
      </w:r>
      <w:r w:rsidR="00E30E59">
        <w:t>200</w:t>
      </w:r>
      <w:r w:rsidR="00E30E59" w:rsidRPr="003C63D4">
        <w:t xml:space="preserve"> </w:t>
      </w:r>
      <w:r w:rsidR="00F61680" w:rsidRPr="003C63D4">
        <w:t>godzin</w:t>
      </w:r>
      <w:r w:rsidRPr="003C63D4">
        <w:t xml:space="preserve"> roboczych w</w:t>
      </w:r>
      <w:r w:rsidR="0006561D">
        <w:t xml:space="preserve"> </w:t>
      </w:r>
      <w:r w:rsidRPr="003C63D4">
        <w:t xml:space="preserve">całym okresie </w:t>
      </w:r>
      <w:r w:rsidR="00D00CE0">
        <w:t>wsparcia</w:t>
      </w:r>
      <w:r w:rsidRPr="003C63D4">
        <w:t>.</w:t>
      </w:r>
    </w:p>
    <w:p w:rsidR="008035B8" w:rsidRDefault="00823FCD" w:rsidP="00D00CE0">
      <w:pPr>
        <w:pStyle w:val="Akapitzlist11"/>
        <w:numPr>
          <w:ilvl w:val="0"/>
          <w:numId w:val="46"/>
        </w:numPr>
        <w:spacing w:line="360" w:lineRule="auto"/>
        <w:ind w:left="567" w:hanging="567"/>
        <w:jc w:val="both"/>
      </w:pPr>
      <w:r>
        <w:t>K</w:t>
      </w:r>
      <w:r w:rsidR="008035B8">
        <w:t>onsultacj</w:t>
      </w:r>
      <w:r>
        <w:t>e</w:t>
      </w:r>
      <w:r w:rsidR="008035B8">
        <w:t xml:space="preserve"> techniczn</w:t>
      </w:r>
      <w:r w:rsidR="00CF09BD">
        <w:t>e wymienione w ust. 1 pkt 4</w:t>
      </w:r>
      <w:r w:rsidR="008035B8">
        <w:t xml:space="preserve"> </w:t>
      </w:r>
      <w:r>
        <w:t>będą</w:t>
      </w:r>
      <w:r w:rsidR="008035B8">
        <w:t xml:space="preserve"> przeprowadzon</w:t>
      </w:r>
      <w:r>
        <w:t>e</w:t>
      </w:r>
      <w:r w:rsidR="008035B8">
        <w:t xml:space="preserve"> według następującej procedury:</w:t>
      </w:r>
    </w:p>
    <w:p w:rsidR="008035B8" w:rsidRPr="006B1D25" w:rsidRDefault="008035B8" w:rsidP="003E1671">
      <w:pPr>
        <w:numPr>
          <w:ilvl w:val="1"/>
          <w:numId w:val="48"/>
        </w:numPr>
        <w:suppressAutoHyphens/>
        <w:spacing w:after="0" w:line="360" w:lineRule="auto"/>
        <w:ind w:left="1134" w:hanging="567"/>
        <w:jc w:val="both"/>
      </w:pPr>
      <w:r w:rsidRPr="003E1671">
        <w:rPr>
          <w:rFonts w:ascii="Times New Roman" w:hAnsi="Times New Roman"/>
          <w:sz w:val="24"/>
          <w:szCs w:val="24"/>
        </w:rPr>
        <w:t xml:space="preserve">Zamawiający przesyła </w:t>
      </w:r>
      <w:r w:rsidR="00EF4CE0">
        <w:rPr>
          <w:rFonts w:ascii="Times New Roman" w:hAnsi="Times New Roman"/>
          <w:sz w:val="24"/>
          <w:szCs w:val="24"/>
        </w:rPr>
        <w:t>w</w:t>
      </w:r>
      <w:r w:rsidRPr="003E1671">
        <w:rPr>
          <w:rFonts w:ascii="Times New Roman" w:hAnsi="Times New Roman"/>
          <w:sz w:val="24"/>
          <w:szCs w:val="24"/>
        </w:rPr>
        <w:t>ykonawcy zakres prac,</w:t>
      </w:r>
    </w:p>
    <w:p w:rsidR="008035B8" w:rsidRPr="006B1D25" w:rsidRDefault="008035B8" w:rsidP="003E1671">
      <w:pPr>
        <w:numPr>
          <w:ilvl w:val="1"/>
          <w:numId w:val="48"/>
        </w:numPr>
        <w:suppressAutoHyphens/>
        <w:spacing w:after="0" w:line="360" w:lineRule="auto"/>
        <w:ind w:left="1134" w:hanging="567"/>
        <w:jc w:val="both"/>
      </w:pPr>
      <w:r w:rsidRPr="003E1671">
        <w:rPr>
          <w:rFonts w:ascii="Times New Roman" w:hAnsi="Times New Roman"/>
          <w:sz w:val="24"/>
          <w:szCs w:val="24"/>
        </w:rPr>
        <w:t>Wykonawca przesyła Zamawiającemu li</w:t>
      </w:r>
      <w:r w:rsidR="00113509">
        <w:rPr>
          <w:rFonts w:ascii="Times New Roman" w:hAnsi="Times New Roman"/>
          <w:sz w:val="24"/>
          <w:szCs w:val="24"/>
        </w:rPr>
        <w:t>czbę roboczogodzin potrzebną na </w:t>
      </w:r>
      <w:r w:rsidRPr="003E1671">
        <w:rPr>
          <w:rFonts w:ascii="Times New Roman" w:hAnsi="Times New Roman"/>
          <w:sz w:val="24"/>
          <w:szCs w:val="24"/>
        </w:rPr>
        <w:t>zrealizowanie zakresu prac,</w:t>
      </w:r>
    </w:p>
    <w:p w:rsidR="008035B8" w:rsidRPr="006B1D25" w:rsidRDefault="008035B8" w:rsidP="003E1671">
      <w:pPr>
        <w:numPr>
          <w:ilvl w:val="1"/>
          <w:numId w:val="48"/>
        </w:numPr>
        <w:suppressAutoHyphens/>
        <w:spacing w:after="0" w:line="360" w:lineRule="auto"/>
        <w:ind w:left="1134" w:hanging="567"/>
        <w:jc w:val="both"/>
      </w:pPr>
      <w:r w:rsidRPr="003E1671">
        <w:rPr>
          <w:rFonts w:ascii="Times New Roman" w:hAnsi="Times New Roman"/>
          <w:sz w:val="24"/>
          <w:szCs w:val="24"/>
        </w:rPr>
        <w:t xml:space="preserve">Zamawiający </w:t>
      </w:r>
      <w:r w:rsidR="00246326">
        <w:rPr>
          <w:rFonts w:ascii="Times New Roman" w:hAnsi="Times New Roman"/>
          <w:sz w:val="24"/>
          <w:szCs w:val="24"/>
        </w:rPr>
        <w:t>po akceptacji wyliczeń</w:t>
      </w:r>
      <w:r w:rsidRPr="003E1671">
        <w:rPr>
          <w:rFonts w:ascii="Times New Roman" w:hAnsi="Times New Roman"/>
          <w:sz w:val="24"/>
          <w:szCs w:val="24"/>
        </w:rPr>
        <w:t xml:space="preserve"> </w:t>
      </w:r>
      <w:r w:rsidR="00EF4CE0">
        <w:rPr>
          <w:rFonts w:ascii="Times New Roman" w:hAnsi="Times New Roman"/>
          <w:sz w:val="24"/>
          <w:szCs w:val="24"/>
        </w:rPr>
        <w:t>w</w:t>
      </w:r>
      <w:r w:rsidRPr="003E1671">
        <w:rPr>
          <w:rFonts w:ascii="Times New Roman" w:hAnsi="Times New Roman"/>
          <w:sz w:val="24"/>
          <w:szCs w:val="24"/>
        </w:rPr>
        <w:t>ykonawcy zleca mu wykonanie prac,</w:t>
      </w:r>
    </w:p>
    <w:p w:rsidR="008035B8" w:rsidRPr="006B1D25" w:rsidRDefault="000C5426" w:rsidP="003E1671">
      <w:pPr>
        <w:numPr>
          <w:ilvl w:val="1"/>
          <w:numId w:val="48"/>
        </w:numPr>
        <w:suppressAutoHyphens/>
        <w:spacing w:after="0" w:line="360" w:lineRule="auto"/>
        <w:ind w:left="1134" w:hanging="567"/>
        <w:jc w:val="both"/>
      </w:pPr>
      <w:r w:rsidRPr="003E1671">
        <w:rPr>
          <w:rFonts w:ascii="Times New Roman" w:hAnsi="Times New Roman"/>
          <w:sz w:val="24"/>
          <w:szCs w:val="24"/>
        </w:rPr>
        <w:t>Wykonawca wprowadza zmiany w środowisku testowym i informuje o tym fakcie Zamawiającego,</w:t>
      </w:r>
    </w:p>
    <w:p w:rsidR="000C5426" w:rsidRDefault="000C5426" w:rsidP="003E1671">
      <w:pPr>
        <w:numPr>
          <w:ilvl w:val="1"/>
          <w:numId w:val="48"/>
        </w:numPr>
        <w:suppressAutoHyphens/>
        <w:spacing w:after="0" w:line="360" w:lineRule="auto"/>
        <w:ind w:left="1134" w:hanging="567"/>
        <w:jc w:val="both"/>
      </w:pPr>
      <w:r w:rsidRPr="003E1671">
        <w:rPr>
          <w:rFonts w:ascii="Times New Roman" w:hAnsi="Times New Roman"/>
          <w:sz w:val="24"/>
          <w:szCs w:val="24"/>
        </w:rPr>
        <w:t>Zamawiający po weryfikacji</w:t>
      </w:r>
      <w:r w:rsidR="00246326">
        <w:rPr>
          <w:rFonts w:ascii="Times New Roman" w:hAnsi="Times New Roman"/>
          <w:sz w:val="24"/>
          <w:szCs w:val="24"/>
        </w:rPr>
        <w:t xml:space="preserve"> zmian zleca ich wprowadzenie na środowisku produkcyjnym,</w:t>
      </w:r>
    </w:p>
    <w:p w:rsidR="00246326" w:rsidRPr="006B1D25" w:rsidRDefault="00014058" w:rsidP="003E1671">
      <w:pPr>
        <w:numPr>
          <w:ilvl w:val="1"/>
          <w:numId w:val="48"/>
        </w:numPr>
        <w:suppressAutoHyphens/>
        <w:spacing w:after="0" w:line="360" w:lineRule="auto"/>
        <w:ind w:left="1134" w:hanging="567"/>
        <w:jc w:val="both"/>
      </w:pPr>
      <w:r>
        <w:rPr>
          <w:rFonts w:ascii="Times New Roman" w:hAnsi="Times New Roman"/>
          <w:sz w:val="24"/>
          <w:szCs w:val="24"/>
        </w:rPr>
        <w:t>Wykonawca wprowadza zmiany i informuje o tym fakcie Zamawiającego</w:t>
      </w:r>
      <w:r w:rsidR="00B066A9">
        <w:rPr>
          <w:rFonts w:ascii="Times New Roman" w:hAnsi="Times New Roman"/>
          <w:sz w:val="24"/>
          <w:szCs w:val="24"/>
        </w:rPr>
        <w:t>. Pula niewykorzystanych roboczogodzin jest pomniejszana o liczbę zaakceptowaną przez Zamawiającego w pkt 3.</w:t>
      </w:r>
    </w:p>
    <w:p w:rsidR="006600E3" w:rsidRPr="003C63D4" w:rsidRDefault="00D00CE0" w:rsidP="00D00CE0">
      <w:pPr>
        <w:pStyle w:val="Akapitzlist11"/>
        <w:numPr>
          <w:ilvl w:val="0"/>
          <w:numId w:val="46"/>
        </w:numPr>
        <w:spacing w:line="360" w:lineRule="auto"/>
        <w:ind w:left="567" w:hanging="567"/>
        <w:jc w:val="both"/>
      </w:pPr>
      <w:r>
        <w:t>Wsparcie</w:t>
      </w:r>
      <w:r w:rsidR="00DB179C" w:rsidRPr="003C63D4">
        <w:t xml:space="preserve"> ulega ograniczeniu w przypadku dokonania w </w:t>
      </w:r>
      <w:r w:rsidR="003B24BA" w:rsidRPr="003C63D4">
        <w:t>s</w:t>
      </w:r>
      <w:r w:rsidR="00DB179C" w:rsidRPr="003C63D4">
        <w:t>ystem</w:t>
      </w:r>
      <w:r>
        <w:t>ach</w:t>
      </w:r>
      <w:r w:rsidR="00DB179C" w:rsidRPr="003C63D4">
        <w:t xml:space="preserve"> zmian bez udziału </w:t>
      </w:r>
      <w:r w:rsidR="009D25E0">
        <w:t>w</w:t>
      </w:r>
      <w:r w:rsidR="009D25E0" w:rsidRPr="003C63D4">
        <w:t>ykonawcy</w:t>
      </w:r>
      <w:r w:rsidR="00DB179C" w:rsidRPr="003C63D4">
        <w:t>. Wyłączeniu z</w:t>
      </w:r>
      <w:r>
        <w:t>e wsparcia</w:t>
      </w:r>
      <w:r w:rsidR="00DB179C" w:rsidRPr="003C63D4">
        <w:t xml:space="preserve"> podlegają </w:t>
      </w:r>
      <w:r w:rsidR="00203DB2">
        <w:t xml:space="preserve">te </w:t>
      </w:r>
      <w:r w:rsidR="00DB179C" w:rsidRPr="003C63D4">
        <w:t xml:space="preserve">elementy, które uległy zmianie bez udziału </w:t>
      </w:r>
      <w:r w:rsidR="009D25E0">
        <w:t>w</w:t>
      </w:r>
      <w:r w:rsidR="009D25E0" w:rsidRPr="003C63D4">
        <w:t>ykonawcy</w:t>
      </w:r>
      <w:r w:rsidR="00203DB2">
        <w:t xml:space="preserve"> lub te, na które wykonawca nie wyraził zgody w terminie 5 dni </w:t>
      </w:r>
      <w:r w:rsidR="00203DB2">
        <w:lastRenderedPageBreak/>
        <w:t>roboczych od przesłania mu przez zamawiają</w:t>
      </w:r>
      <w:r>
        <w:t>cego dokładnego opisu zmiany. W </w:t>
      </w:r>
      <w:r w:rsidR="00203DB2">
        <w:t>przypadku braku sprzeciwu wykonawcy, zmieniony</w:t>
      </w:r>
      <w:r>
        <w:t xml:space="preserve"> element nie jest wyłączany z usługi wsparcia</w:t>
      </w:r>
      <w:r w:rsidR="00DB179C" w:rsidRPr="003C63D4">
        <w:t>.</w:t>
      </w:r>
    </w:p>
    <w:p w:rsidR="006600E3" w:rsidRPr="003C63D4" w:rsidRDefault="00DB179C" w:rsidP="00D00CE0">
      <w:pPr>
        <w:pStyle w:val="Akapitzlist11"/>
        <w:numPr>
          <w:ilvl w:val="0"/>
          <w:numId w:val="46"/>
        </w:numPr>
        <w:spacing w:line="360" w:lineRule="auto"/>
        <w:ind w:left="567" w:hanging="567"/>
        <w:jc w:val="both"/>
      </w:pPr>
      <w:r w:rsidRPr="003C63D4">
        <w:t xml:space="preserve">Błędy, o których mowa w ust. </w:t>
      </w:r>
      <w:r w:rsidR="00D00CE0">
        <w:t>1</w:t>
      </w:r>
      <w:r w:rsidR="009C4892" w:rsidRPr="003C63D4">
        <w:t xml:space="preserve"> pkt 1</w:t>
      </w:r>
      <w:r w:rsidR="00A91A46">
        <w:t>,</w:t>
      </w:r>
      <w:r w:rsidR="00376374">
        <w:t xml:space="preserve"> oraz zmiany</w:t>
      </w:r>
      <w:r w:rsidR="00A91A46">
        <w:t>,</w:t>
      </w:r>
      <w:r w:rsidR="00376374">
        <w:t xml:space="preserve"> o których mowa w ust. 1 pkt 3</w:t>
      </w:r>
      <w:r w:rsidR="00A91A46">
        <w:t>,</w:t>
      </w:r>
      <w:r w:rsidRPr="003C63D4">
        <w:t xml:space="preserve"> </w:t>
      </w:r>
      <w:r w:rsidR="009D25E0">
        <w:t>w</w:t>
      </w:r>
      <w:r w:rsidR="009D25E0" w:rsidRPr="003C63D4">
        <w:t xml:space="preserve">ykonawca </w:t>
      </w:r>
      <w:r w:rsidRPr="003C63D4">
        <w:t>zobowiązuje się usunąć</w:t>
      </w:r>
      <w:r w:rsidR="008E40D1">
        <w:t>/wprowadzić</w:t>
      </w:r>
      <w:r w:rsidRPr="003C63D4">
        <w:t xml:space="preserve"> </w:t>
      </w:r>
      <w:r w:rsidR="009D25E0" w:rsidRPr="003C63D4">
        <w:t>w</w:t>
      </w:r>
      <w:r w:rsidR="009D25E0">
        <w:t xml:space="preserve"> </w:t>
      </w:r>
      <w:r w:rsidRPr="003C63D4">
        <w:t xml:space="preserve">terminie </w:t>
      </w:r>
      <w:r w:rsidR="00FC242E" w:rsidRPr="003C63D4">
        <w:t>5</w:t>
      </w:r>
      <w:r w:rsidR="00F75BC0">
        <w:t xml:space="preserve"> </w:t>
      </w:r>
      <w:r w:rsidR="00EB54DF" w:rsidRPr="003C63D4">
        <w:t>dni roboczych</w:t>
      </w:r>
      <w:r w:rsidR="00210706" w:rsidRPr="003C63D4">
        <w:t xml:space="preserve"> </w:t>
      </w:r>
      <w:r w:rsidRPr="003C63D4">
        <w:t>liczonych od dnia następującego po dniu dokonania zgłoszenia przez Z</w:t>
      </w:r>
      <w:r w:rsidR="003B24BA" w:rsidRPr="003C63D4">
        <w:t>amawiającego</w:t>
      </w:r>
      <w:r w:rsidRPr="003C63D4">
        <w:t xml:space="preserve">. </w:t>
      </w:r>
    </w:p>
    <w:p w:rsidR="006600E3" w:rsidRPr="003C63D4" w:rsidRDefault="00DB179C" w:rsidP="00D00CE0">
      <w:pPr>
        <w:pStyle w:val="Akapitzlist11"/>
        <w:numPr>
          <w:ilvl w:val="0"/>
          <w:numId w:val="46"/>
        </w:numPr>
        <w:spacing w:line="360" w:lineRule="auto"/>
        <w:ind w:left="567" w:hanging="567"/>
        <w:jc w:val="both"/>
      </w:pPr>
      <w:r w:rsidRPr="003C63D4">
        <w:t>Jeżeli zgłoszenie dotyczy błędu, którego wystąpienie uniemożliwia wykonywanie przez pracowników Z</w:t>
      </w:r>
      <w:r w:rsidR="003B24BA" w:rsidRPr="003C63D4">
        <w:t>amawiającego</w:t>
      </w:r>
      <w:r w:rsidRPr="003C63D4">
        <w:t xml:space="preserve"> zadań w </w:t>
      </w:r>
      <w:r w:rsidR="003B24BA" w:rsidRPr="003C63D4">
        <w:t>s</w:t>
      </w:r>
      <w:r w:rsidRPr="003C63D4">
        <w:t>ystemie</w:t>
      </w:r>
      <w:r w:rsidR="00795219">
        <w:t xml:space="preserve"> (błąd krytyczny)</w:t>
      </w:r>
      <w:r w:rsidRPr="003C63D4">
        <w:t xml:space="preserve">, termin usunięcia błędu wynosi </w:t>
      </w:r>
      <w:r w:rsidR="00FC242E" w:rsidRPr="003C63D4">
        <w:t>1 dzień roboczy</w:t>
      </w:r>
      <w:r w:rsidR="00F61680" w:rsidRPr="003C63D4">
        <w:t xml:space="preserve"> </w:t>
      </w:r>
      <w:r w:rsidRPr="003C63D4">
        <w:t>liczony od dnia następującego po dniu dokonania zgłoszenia.</w:t>
      </w:r>
    </w:p>
    <w:p w:rsidR="008E4B5C" w:rsidRDefault="008E4B5C" w:rsidP="00D00CE0">
      <w:pPr>
        <w:pStyle w:val="Akapitzlist11"/>
        <w:numPr>
          <w:ilvl w:val="0"/>
          <w:numId w:val="46"/>
        </w:numPr>
        <w:spacing w:line="360" w:lineRule="auto"/>
        <w:ind w:left="567" w:hanging="567"/>
        <w:jc w:val="both"/>
      </w:pPr>
      <w:r w:rsidRPr="003C63D4">
        <w:t>Zgłoszenie informacji o błędzie</w:t>
      </w:r>
      <w:r w:rsidR="008C4916" w:rsidRPr="003C63D4">
        <w:t xml:space="preserve"> lub konsultacji technicznej</w:t>
      </w:r>
      <w:r w:rsidRPr="003C63D4">
        <w:t xml:space="preserve"> w sposób określony w </w:t>
      </w:r>
      <w:r w:rsidR="00111468" w:rsidRPr="003C63D4">
        <w:t>ust.</w:t>
      </w:r>
      <w:r w:rsidR="009D25E0">
        <w:t xml:space="preserve"> </w:t>
      </w:r>
      <w:r w:rsidR="00D00CE0">
        <w:t>2</w:t>
      </w:r>
      <w:r w:rsidR="00FA2863" w:rsidRPr="003C63D4">
        <w:t xml:space="preserve"> postanowień ogólnych </w:t>
      </w:r>
      <w:r w:rsidRPr="003C63D4">
        <w:t>jest równoznaczne</w:t>
      </w:r>
      <w:r w:rsidR="00FA2863" w:rsidRPr="003C63D4">
        <w:t xml:space="preserve"> z rozpoczęciem biegu </w:t>
      </w:r>
      <w:r w:rsidR="008C4916" w:rsidRPr="003C63D4">
        <w:t xml:space="preserve">odpowiednich </w:t>
      </w:r>
      <w:r w:rsidR="00FA2863" w:rsidRPr="003C63D4">
        <w:t xml:space="preserve">terminów wskazanych w </w:t>
      </w:r>
      <w:r w:rsidR="009C4892" w:rsidRPr="003C63D4">
        <w:t>ust</w:t>
      </w:r>
      <w:r w:rsidR="00FA2863" w:rsidRPr="003C63D4">
        <w:t xml:space="preserve">. </w:t>
      </w:r>
      <w:r w:rsidR="00E23C46">
        <w:t>6</w:t>
      </w:r>
      <w:r w:rsidR="00E23C46" w:rsidRPr="003C63D4">
        <w:t xml:space="preserve"> </w:t>
      </w:r>
      <w:r w:rsidR="008C4916" w:rsidRPr="003C63D4">
        <w:t>lub</w:t>
      </w:r>
      <w:r w:rsidR="009D25E0">
        <w:t xml:space="preserve"> </w:t>
      </w:r>
      <w:r w:rsidR="00E23C46">
        <w:t>7</w:t>
      </w:r>
      <w:r w:rsidR="007A38CA" w:rsidRPr="003C63D4">
        <w:t>.</w:t>
      </w:r>
    </w:p>
    <w:p w:rsidR="00823FCD" w:rsidRPr="003C63D4" w:rsidRDefault="00823FCD" w:rsidP="00D00CE0">
      <w:pPr>
        <w:pStyle w:val="Akapitzlist11"/>
        <w:numPr>
          <w:ilvl w:val="0"/>
          <w:numId w:val="46"/>
        </w:numPr>
        <w:spacing w:line="360" w:lineRule="auto"/>
        <w:ind w:left="567" w:hanging="567"/>
        <w:jc w:val="both"/>
      </w:pPr>
      <w:r>
        <w:t>Zgłoszenia dokonane po godzinie 16:15 są t</w:t>
      </w:r>
      <w:r w:rsidR="00DC3C15">
        <w:t>r</w:t>
      </w:r>
      <w:r>
        <w:t>aktowane jako zgłoszenia dokonane w następnym dniu roboczym.</w:t>
      </w:r>
    </w:p>
    <w:p w:rsidR="00377A25" w:rsidRDefault="008C4916" w:rsidP="00377A25">
      <w:pPr>
        <w:pStyle w:val="Akapitzlist11"/>
        <w:numPr>
          <w:ilvl w:val="0"/>
          <w:numId w:val="46"/>
        </w:numPr>
        <w:spacing w:line="360" w:lineRule="auto"/>
        <w:ind w:left="567" w:hanging="567"/>
        <w:jc w:val="both"/>
      </w:pPr>
      <w:r w:rsidRPr="003C63D4">
        <w:t xml:space="preserve">Zamawiający uzna naprawę błędu lub wykonanie </w:t>
      </w:r>
      <w:r w:rsidR="008E40D1">
        <w:t>zmian</w:t>
      </w:r>
      <w:r w:rsidR="00A91A46">
        <w:t>,</w:t>
      </w:r>
      <w:r w:rsidR="008E40D1">
        <w:t xml:space="preserve"> o których mowa w ust. 1 </w:t>
      </w:r>
      <w:r w:rsidR="00CF09BD">
        <w:t>p</w:t>
      </w:r>
      <w:r w:rsidR="008E40D1">
        <w:t>kt</w:t>
      </w:r>
      <w:r w:rsidR="004C6938">
        <w:t xml:space="preserve"> </w:t>
      </w:r>
      <w:r w:rsidR="008E40D1">
        <w:t>3</w:t>
      </w:r>
      <w:r w:rsidR="00A91A46">
        <w:t>,</w:t>
      </w:r>
      <w:r w:rsidR="008E40D1" w:rsidRPr="003C63D4">
        <w:t xml:space="preserve"> za</w:t>
      </w:r>
      <w:r w:rsidR="00AF370E" w:rsidRPr="003C63D4">
        <w:t xml:space="preserve"> </w:t>
      </w:r>
      <w:r w:rsidRPr="003C63D4">
        <w:t>wykonane</w:t>
      </w:r>
      <w:r w:rsidR="00AF370E" w:rsidRPr="003C63D4">
        <w:t xml:space="preserve"> w</w:t>
      </w:r>
      <w:r w:rsidR="004C6938">
        <w:t xml:space="preserve"> </w:t>
      </w:r>
      <w:r w:rsidR="0059068A" w:rsidRPr="003C63D4">
        <w:t>terminie, jeśli</w:t>
      </w:r>
      <w:r w:rsidR="00AF370E" w:rsidRPr="003C63D4">
        <w:t xml:space="preserve"> </w:t>
      </w:r>
      <w:r w:rsidRPr="003C63D4">
        <w:t>rozwiązanie zostanie zainstalowane</w:t>
      </w:r>
      <w:r w:rsidR="00300839">
        <w:t xml:space="preserve"> w systemie testowym</w:t>
      </w:r>
      <w:r w:rsidR="008413DF">
        <w:t xml:space="preserve"> udostępnianym przez </w:t>
      </w:r>
      <w:r w:rsidR="004C6938">
        <w:t>w</w:t>
      </w:r>
      <w:r w:rsidR="008413DF">
        <w:t>ykonawcę</w:t>
      </w:r>
      <w:r w:rsidR="00725D42">
        <w:t xml:space="preserve"> </w:t>
      </w:r>
      <w:r w:rsidR="008413DF">
        <w:t xml:space="preserve">i </w:t>
      </w:r>
      <w:r w:rsidR="004C6938">
        <w:t>w</w:t>
      </w:r>
      <w:r w:rsidR="008413DF">
        <w:t>ykonawca powiadomi Zamawiającego drogą mailową</w:t>
      </w:r>
      <w:r w:rsidR="00377A25">
        <w:t xml:space="preserve"> o</w:t>
      </w:r>
      <w:r w:rsidR="008413DF">
        <w:t xml:space="preserve"> zainstalowanej zmianie</w:t>
      </w:r>
      <w:r w:rsidR="00AF370E" w:rsidRPr="003C63D4">
        <w:t xml:space="preserve"> prze</w:t>
      </w:r>
      <w:r w:rsidR="008413DF">
        <w:t>d</w:t>
      </w:r>
      <w:r w:rsidR="00AF370E" w:rsidRPr="003C63D4">
        <w:t xml:space="preserve"> upłynięciem</w:t>
      </w:r>
      <w:r w:rsidRPr="003C63D4">
        <w:t xml:space="preserve"> odpowiednich</w:t>
      </w:r>
      <w:r w:rsidR="00AF370E" w:rsidRPr="003C63D4">
        <w:t xml:space="preserve"> terminów wskazanych w </w:t>
      </w:r>
      <w:r w:rsidR="009C4892" w:rsidRPr="003C63D4">
        <w:t>ust</w:t>
      </w:r>
      <w:r w:rsidR="00AF370E" w:rsidRPr="003C63D4">
        <w:t xml:space="preserve">. </w:t>
      </w:r>
      <w:r w:rsidR="00E23C46">
        <w:t>6</w:t>
      </w:r>
      <w:r w:rsidR="00E23C46" w:rsidRPr="003C63D4">
        <w:t xml:space="preserve"> </w:t>
      </w:r>
      <w:r w:rsidRPr="003C63D4">
        <w:t>lub</w:t>
      </w:r>
      <w:r w:rsidR="00AF370E" w:rsidRPr="003C63D4">
        <w:t xml:space="preserve"> </w:t>
      </w:r>
      <w:r w:rsidR="00E23C46">
        <w:t>7</w:t>
      </w:r>
      <w:r w:rsidR="0059068A" w:rsidRPr="003C63D4">
        <w:t>.</w:t>
      </w:r>
      <w:r w:rsidR="00377A25">
        <w:t xml:space="preserve"> Po akceptacji przez Zamawiającego, </w:t>
      </w:r>
      <w:r w:rsidR="004C6938">
        <w:t>w</w:t>
      </w:r>
      <w:r w:rsidR="00377A25">
        <w:t>ykonawca wgra poprawkę/zmianę na system produkcyjny</w:t>
      </w:r>
      <w:r w:rsidR="008E40D1">
        <w:t xml:space="preserve"> Zamawiającego</w:t>
      </w:r>
      <w:r w:rsidR="00377A25">
        <w:t xml:space="preserve"> w ciągu 1 dnia roboczego.</w:t>
      </w:r>
    </w:p>
    <w:p w:rsidR="009A7CA4" w:rsidRPr="003C63D4" w:rsidRDefault="009A7CA4" w:rsidP="00377A25">
      <w:pPr>
        <w:pStyle w:val="Akapitzlist11"/>
        <w:numPr>
          <w:ilvl w:val="0"/>
          <w:numId w:val="46"/>
        </w:numPr>
        <w:spacing w:line="360" w:lineRule="auto"/>
        <w:ind w:left="567" w:hanging="567"/>
        <w:jc w:val="both"/>
      </w:pPr>
      <w:r>
        <w:t xml:space="preserve">W przypadku, gdy Zamawiający w zgłoszeniu określi, że </w:t>
      </w:r>
      <w:r w:rsidR="005A51EA" w:rsidRPr="003C63D4">
        <w:t>napraw</w:t>
      </w:r>
      <w:r w:rsidR="005A51EA">
        <w:t>a</w:t>
      </w:r>
      <w:r w:rsidR="005A51EA" w:rsidRPr="003C63D4">
        <w:t xml:space="preserve"> błędu lub wykonanie</w:t>
      </w:r>
      <w:r w:rsidR="00CD061C" w:rsidRPr="003C63D4">
        <w:t xml:space="preserve"> </w:t>
      </w:r>
      <w:r w:rsidR="00CD061C">
        <w:t>zmian</w:t>
      </w:r>
      <w:r w:rsidR="00A91A46">
        <w:t>,</w:t>
      </w:r>
      <w:r w:rsidR="00CD061C">
        <w:t xml:space="preserve"> o których mowa w ust. 1 pkt 3</w:t>
      </w:r>
      <w:r w:rsidR="00A91A46">
        <w:t>,</w:t>
      </w:r>
      <w:r>
        <w:t xml:space="preserve"> ma być bezpośrednio </w:t>
      </w:r>
      <w:r w:rsidR="005A51EA">
        <w:t>wykonane</w:t>
      </w:r>
      <w:r>
        <w:t xml:space="preserve"> w systemie produkcyjnym Zamawiającego</w:t>
      </w:r>
      <w:r w:rsidR="005A51EA">
        <w:t>,</w:t>
      </w:r>
      <w:r>
        <w:t xml:space="preserve"> </w:t>
      </w:r>
      <w:r w:rsidR="005A51EA">
        <w:t xml:space="preserve">zgłoszenie </w:t>
      </w:r>
      <w:r>
        <w:t>zostanie uznane</w:t>
      </w:r>
      <w:r w:rsidRPr="003C63D4">
        <w:t xml:space="preserve"> za wykonane w</w:t>
      </w:r>
      <w:r w:rsidR="004C6938">
        <w:t xml:space="preserve"> </w:t>
      </w:r>
      <w:r w:rsidRPr="003C63D4">
        <w:t>terminie, jeśli rozwiązanie zostanie zainstalowane</w:t>
      </w:r>
      <w:r>
        <w:t xml:space="preserve"> w systemie produkcyjnym Zamawiającego i </w:t>
      </w:r>
      <w:r w:rsidR="004C6938">
        <w:t>w</w:t>
      </w:r>
      <w:r>
        <w:t>ykonawca powiadomi Zamawiającego drogą mailową o zainstalowanej zmianie</w:t>
      </w:r>
      <w:r w:rsidRPr="003C63D4">
        <w:t xml:space="preserve"> prze</w:t>
      </w:r>
      <w:r>
        <w:t>d</w:t>
      </w:r>
      <w:r w:rsidRPr="003C63D4">
        <w:t xml:space="preserve"> upłynięciem odpowiednich terminów wskazanych w ust. </w:t>
      </w:r>
      <w:r w:rsidR="00E23C46">
        <w:t>6</w:t>
      </w:r>
      <w:r w:rsidR="00E23C46" w:rsidRPr="003C63D4">
        <w:t xml:space="preserve"> </w:t>
      </w:r>
      <w:r w:rsidRPr="003C63D4">
        <w:t xml:space="preserve">lub </w:t>
      </w:r>
      <w:r w:rsidR="00E23C46">
        <w:t>7</w:t>
      </w:r>
      <w:r w:rsidR="00795219">
        <w:t>.</w:t>
      </w:r>
    </w:p>
    <w:p w:rsidR="0059068A" w:rsidRPr="003C63D4" w:rsidRDefault="0059068A" w:rsidP="00D00CE0">
      <w:pPr>
        <w:pStyle w:val="Akapitzlist11"/>
        <w:numPr>
          <w:ilvl w:val="0"/>
          <w:numId w:val="46"/>
        </w:numPr>
        <w:spacing w:line="360" w:lineRule="auto"/>
        <w:ind w:left="567" w:hanging="567"/>
        <w:jc w:val="both"/>
      </w:pPr>
      <w:r w:rsidRPr="003C63D4">
        <w:t xml:space="preserve">W przypadku </w:t>
      </w:r>
      <w:r w:rsidR="00BA2E3C" w:rsidRPr="003C63D4">
        <w:t xml:space="preserve">nie </w:t>
      </w:r>
      <w:r w:rsidR="008C4916" w:rsidRPr="003C63D4">
        <w:t xml:space="preserve">dotrzymania </w:t>
      </w:r>
      <w:r w:rsidR="006427FA" w:rsidRPr="003C63D4">
        <w:t>terminów, o których</w:t>
      </w:r>
      <w:r w:rsidR="008C4916" w:rsidRPr="003C63D4">
        <w:t xml:space="preserve"> mowa odpowiednio w</w:t>
      </w:r>
      <w:r w:rsidR="004C6938">
        <w:t xml:space="preserve"> </w:t>
      </w:r>
      <w:r w:rsidR="009C4892" w:rsidRPr="003C63D4">
        <w:t>ust.</w:t>
      </w:r>
      <w:r w:rsidR="004C6938">
        <w:t xml:space="preserve"> </w:t>
      </w:r>
      <w:r w:rsidR="00E23C46">
        <w:t>6</w:t>
      </w:r>
      <w:r w:rsidR="005A51EA">
        <w:t>,</w:t>
      </w:r>
      <w:r w:rsidR="004C6938">
        <w:t xml:space="preserve"> </w:t>
      </w:r>
      <w:r w:rsidR="00E23C46">
        <w:t>7</w:t>
      </w:r>
      <w:r w:rsidR="003F4BBC">
        <w:t>, 8</w:t>
      </w:r>
      <w:bookmarkStart w:id="0" w:name="_GoBack"/>
      <w:r w:rsidR="00E23C46">
        <w:t> </w:t>
      </w:r>
      <w:bookmarkEnd w:id="0"/>
      <w:r w:rsidR="00377A25">
        <w:t>lub</w:t>
      </w:r>
      <w:r w:rsidR="004C6938">
        <w:t xml:space="preserve"> </w:t>
      </w:r>
      <w:r w:rsidR="003F4BBC">
        <w:t>9</w:t>
      </w:r>
      <w:r w:rsidR="006427FA" w:rsidRPr="003C63D4">
        <w:t>,</w:t>
      </w:r>
      <w:r w:rsidR="00BA2E3C" w:rsidRPr="003C63D4">
        <w:t xml:space="preserve"> Zamawiający ma prawo do naliczenia kar u</w:t>
      </w:r>
      <w:r w:rsidR="006427FA" w:rsidRPr="003C63D4">
        <w:t>mownych w wysokości ustalonej w </w:t>
      </w:r>
      <w:r w:rsidR="00BA2E3C" w:rsidRPr="003C63D4">
        <w:t>umowie</w:t>
      </w:r>
      <w:r w:rsidR="006427FA" w:rsidRPr="003C63D4">
        <w:t xml:space="preserve"> bez konieczności pisemnego wzywania </w:t>
      </w:r>
      <w:r w:rsidR="00780BAF">
        <w:t>w</w:t>
      </w:r>
      <w:r w:rsidR="006427FA" w:rsidRPr="003C63D4">
        <w:t xml:space="preserve">ykonawcy do </w:t>
      </w:r>
      <w:r w:rsidR="00397CEA" w:rsidRPr="003C63D4">
        <w:t>wywiązania się z ob</w:t>
      </w:r>
      <w:r w:rsidR="006427FA" w:rsidRPr="003C63D4">
        <w:t>owiązków wynikających z</w:t>
      </w:r>
      <w:r w:rsidR="00F21097">
        <w:t>e</w:t>
      </w:r>
      <w:r w:rsidR="006427FA" w:rsidRPr="003C63D4">
        <w:t xml:space="preserve"> </w:t>
      </w:r>
      <w:r w:rsidR="00F21097">
        <w:t>wsparcia</w:t>
      </w:r>
      <w:r w:rsidR="00BA2E3C" w:rsidRPr="003C63D4">
        <w:t>.</w:t>
      </w:r>
    </w:p>
    <w:p w:rsidR="00DB179C" w:rsidRPr="00E7168B" w:rsidRDefault="00DB179C" w:rsidP="00E7168B">
      <w:pPr>
        <w:rPr>
          <w:rFonts w:ascii="Times New Roman" w:hAnsi="Times New Roman"/>
        </w:rPr>
      </w:pPr>
    </w:p>
    <w:sectPr w:rsidR="00DB179C" w:rsidRPr="00E7168B" w:rsidSect="00BF7B53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6F" w:rsidRDefault="00EB6C6F" w:rsidP="00C03025">
      <w:pPr>
        <w:spacing w:after="0" w:line="240" w:lineRule="auto"/>
      </w:pPr>
      <w:r>
        <w:separator/>
      </w:r>
    </w:p>
  </w:endnote>
  <w:endnote w:type="continuationSeparator" w:id="0">
    <w:p w:rsidR="00EB6C6F" w:rsidRDefault="00EB6C6F" w:rsidP="00C0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7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F8" w:rsidRPr="00780BAF" w:rsidRDefault="004872F8">
    <w:pPr>
      <w:pStyle w:val="Stopka"/>
      <w:jc w:val="right"/>
      <w:rPr>
        <w:rFonts w:ascii="Times New Roman" w:hAnsi="Times New Roman"/>
        <w:sz w:val="24"/>
        <w:szCs w:val="24"/>
      </w:rPr>
    </w:pPr>
    <w:r w:rsidRPr="00780BAF">
      <w:rPr>
        <w:rFonts w:ascii="Times New Roman" w:hAnsi="Times New Roman"/>
        <w:sz w:val="24"/>
        <w:szCs w:val="24"/>
      </w:rPr>
      <w:fldChar w:fldCharType="begin"/>
    </w:r>
    <w:r w:rsidRPr="00780BAF">
      <w:rPr>
        <w:rFonts w:ascii="Times New Roman" w:hAnsi="Times New Roman"/>
        <w:sz w:val="24"/>
        <w:szCs w:val="24"/>
      </w:rPr>
      <w:instrText xml:space="preserve"> PAGE   \* MERGEFORMAT </w:instrText>
    </w:r>
    <w:r w:rsidRPr="00780BAF">
      <w:rPr>
        <w:rFonts w:ascii="Times New Roman" w:hAnsi="Times New Roman"/>
        <w:sz w:val="24"/>
        <w:szCs w:val="24"/>
      </w:rPr>
      <w:fldChar w:fldCharType="separate"/>
    </w:r>
    <w:r w:rsidR="004C6938">
      <w:rPr>
        <w:rFonts w:ascii="Times New Roman" w:hAnsi="Times New Roman"/>
        <w:noProof/>
        <w:sz w:val="24"/>
        <w:szCs w:val="24"/>
      </w:rPr>
      <w:t>3</w:t>
    </w:r>
    <w:r w:rsidRPr="00780BAF">
      <w:rPr>
        <w:rFonts w:ascii="Times New Roman" w:hAnsi="Times New Roman"/>
        <w:noProof/>
        <w:sz w:val="24"/>
        <w:szCs w:val="24"/>
      </w:rPr>
      <w:fldChar w:fldCharType="end"/>
    </w:r>
  </w:p>
  <w:p w:rsidR="00BF7B53" w:rsidRDefault="00BF7B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6F" w:rsidRDefault="00EB6C6F" w:rsidP="00C03025">
      <w:pPr>
        <w:spacing w:after="0" w:line="240" w:lineRule="auto"/>
      </w:pPr>
      <w:r>
        <w:separator/>
      </w:r>
    </w:p>
  </w:footnote>
  <w:footnote w:type="continuationSeparator" w:id="0">
    <w:p w:rsidR="00EB6C6F" w:rsidRDefault="00EB6C6F" w:rsidP="00C03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E6E935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A41EC01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82AA7C0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54"/>
        </w:tabs>
        <w:ind w:left="149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13EEEE4A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Num14"/>
    <w:lvl w:ilvl="0">
      <w:start w:val="1"/>
      <w:numFmt w:val="lowerLetter"/>
      <w:lvlText w:val="%1."/>
      <w:lvlJc w:val="left"/>
      <w:pPr>
        <w:tabs>
          <w:tab w:val="num" w:pos="0"/>
        </w:tabs>
        <w:ind w:left="4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96" w:hanging="180"/>
      </w:pPr>
      <w:rPr>
        <w:rFonts w:cs="Times New Roman"/>
      </w:rPr>
    </w:lvl>
  </w:abstractNum>
  <w:abstractNum w:abstractNumId="5">
    <w:nsid w:val="00073070"/>
    <w:multiLevelType w:val="hybridMultilevel"/>
    <w:tmpl w:val="9BEC203E"/>
    <w:lvl w:ilvl="0" w:tplc="27E25C0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AD2605"/>
    <w:multiLevelType w:val="hybridMultilevel"/>
    <w:tmpl w:val="EE60968A"/>
    <w:lvl w:ilvl="0" w:tplc="CB8096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13D3E42"/>
    <w:multiLevelType w:val="hybridMultilevel"/>
    <w:tmpl w:val="A7D8B116"/>
    <w:lvl w:ilvl="0" w:tplc="018A8144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1F119FE"/>
    <w:multiLevelType w:val="hybridMultilevel"/>
    <w:tmpl w:val="7E5AE39A"/>
    <w:lvl w:ilvl="0" w:tplc="24D459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B01C21"/>
    <w:multiLevelType w:val="hybridMultilevel"/>
    <w:tmpl w:val="02862AEA"/>
    <w:lvl w:ilvl="0" w:tplc="C89226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D41B7E"/>
    <w:multiLevelType w:val="hybridMultilevel"/>
    <w:tmpl w:val="99C25644"/>
    <w:lvl w:ilvl="0" w:tplc="409E80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347C58"/>
    <w:multiLevelType w:val="hybridMultilevel"/>
    <w:tmpl w:val="323C7654"/>
    <w:lvl w:ilvl="0" w:tplc="136ECA7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E16E60"/>
    <w:multiLevelType w:val="hybridMultilevel"/>
    <w:tmpl w:val="DC983EAE"/>
    <w:lvl w:ilvl="0" w:tplc="17B4B4DC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3">
    <w:nsid w:val="1C9D62B1"/>
    <w:multiLevelType w:val="hybridMultilevel"/>
    <w:tmpl w:val="C1AC86F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22597477"/>
    <w:multiLevelType w:val="hybridMultilevel"/>
    <w:tmpl w:val="72E2CCB2"/>
    <w:lvl w:ilvl="0" w:tplc="904C5F7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786698"/>
    <w:multiLevelType w:val="hybridMultilevel"/>
    <w:tmpl w:val="12F829E0"/>
    <w:lvl w:ilvl="0" w:tplc="F2788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157BA"/>
    <w:multiLevelType w:val="hybridMultilevel"/>
    <w:tmpl w:val="031A5364"/>
    <w:lvl w:ilvl="0" w:tplc="9AF4E92C">
      <w:start w:val="1"/>
      <w:numFmt w:val="decimal"/>
      <w:lvlText w:val="%1)"/>
      <w:lvlJc w:val="left"/>
      <w:pPr>
        <w:ind w:left="99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  <w:rPr>
        <w:rFonts w:cs="Times New Roman"/>
      </w:rPr>
    </w:lvl>
  </w:abstractNum>
  <w:abstractNum w:abstractNumId="18">
    <w:nsid w:val="268628B8"/>
    <w:multiLevelType w:val="hybridMultilevel"/>
    <w:tmpl w:val="851ADAEA"/>
    <w:lvl w:ilvl="0" w:tplc="C7D4C7BC">
      <w:start w:val="1"/>
      <w:numFmt w:val="decimal"/>
      <w:pStyle w:val="treparagraf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E02C9"/>
    <w:multiLevelType w:val="multilevel"/>
    <w:tmpl w:val="1EB8B8A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296B1A29"/>
    <w:multiLevelType w:val="hybridMultilevel"/>
    <w:tmpl w:val="AFFE52DA"/>
    <w:lvl w:ilvl="0" w:tplc="0D223584">
      <w:start w:val="16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FA1398"/>
    <w:multiLevelType w:val="hybridMultilevel"/>
    <w:tmpl w:val="DC7619C0"/>
    <w:lvl w:ilvl="0" w:tplc="9AF4E92C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2E63571B"/>
    <w:multiLevelType w:val="hybridMultilevel"/>
    <w:tmpl w:val="CB2A8F2A"/>
    <w:lvl w:ilvl="0" w:tplc="A04E63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1D2F66"/>
    <w:multiLevelType w:val="hybridMultilevel"/>
    <w:tmpl w:val="E4EA6EFA"/>
    <w:lvl w:ilvl="0" w:tplc="D096B5A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BF7CEA"/>
    <w:multiLevelType w:val="multilevel"/>
    <w:tmpl w:val="2FA052C4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25">
    <w:nsid w:val="33311EB8"/>
    <w:multiLevelType w:val="hybridMultilevel"/>
    <w:tmpl w:val="7F6CF692"/>
    <w:lvl w:ilvl="0" w:tplc="CD72478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35065C5B"/>
    <w:multiLevelType w:val="multilevel"/>
    <w:tmpl w:val="52D2CF7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8F42517"/>
    <w:multiLevelType w:val="hybridMultilevel"/>
    <w:tmpl w:val="42EA5646"/>
    <w:lvl w:ilvl="0" w:tplc="858CF3EE">
      <w:start w:val="15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0D1ED9"/>
    <w:multiLevelType w:val="hybridMultilevel"/>
    <w:tmpl w:val="33128162"/>
    <w:lvl w:ilvl="0" w:tplc="9AF4E92C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43DC1D65"/>
    <w:multiLevelType w:val="hybridMultilevel"/>
    <w:tmpl w:val="CE0E7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4052D5D"/>
    <w:multiLevelType w:val="hybridMultilevel"/>
    <w:tmpl w:val="86946F7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5D6774D"/>
    <w:multiLevelType w:val="hybridMultilevel"/>
    <w:tmpl w:val="37F8997E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2">
    <w:nsid w:val="46753C86"/>
    <w:multiLevelType w:val="hybridMultilevel"/>
    <w:tmpl w:val="A79819F6"/>
    <w:lvl w:ilvl="0" w:tplc="651EB636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A415653"/>
    <w:multiLevelType w:val="hybridMultilevel"/>
    <w:tmpl w:val="9B50EF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4EDE71BD"/>
    <w:multiLevelType w:val="hybridMultilevel"/>
    <w:tmpl w:val="51B87C9A"/>
    <w:lvl w:ilvl="0" w:tplc="C656601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4697B3E"/>
    <w:multiLevelType w:val="multilevel"/>
    <w:tmpl w:val="BF909A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82D7449"/>
    <w:multiLevelType w:val="hybridMultilevel"/>
    <w:tmpl w:val="B94C3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B650639"/>
    <w:multiLevelType w:val="hybridMultilevel"/>
    <w:tmpl w:val="CD280D24"/>
    <w:lvl w:ilvl="0" w:tplc="F588E668">
      <w:start w:val="14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BB2053F"/>
    <w:multiLevelType w:val="hybridMultilevel"/>
    <w:tmpl w:val="BA76B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BEF2AD8"/>
    <w:multiLevelType w:val="hybridMultilevel"/>
    <w:tmpl w:val="4DAADA2C"/>
    <w:lvl w:ilvl="0" w:tplc="DF345F08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40">
    <w:nsid w:val="62813B3A"/>
    <w:multiLevelType w:val="hybridMultilevel"/>
    <w:tmpl w:val="C5C6C8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6330B13"/>
    <w:multiLevelType w:val="hybridMultilevel"/>
    <w:tmpl w:val="FF26DD6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>
    <w:nsid w:val="6902352F"/>
    <w:multiLevelType w:val="multilevel"/>
    <w:tmpl w:val="6A3A8E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3">
    <w:nsid w:val="6DF7780E"/>
    <w:multiLevelType w:val="hybridMultilevel"/>
    <w:tmpl w:val="BAA85520"/>
    <w:lvl w:ilvl="0" w:tplc="D8CA3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211B9"/>
    <w:multiLevelType w:val="hybridMultilevel"/>
    <w:tmpl w:val="7E1A1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D11F01"/>
    <w:multiLevelType w:val="hybridMultilevel"/>
    <w:tmpl w:val="E4EA6EFA"/>
    <w:lvl w:ilvl="0" w:tplc="D096B5A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74323E7"/>
    <w:multiLevelType w:val="multilevel"/>
    <w:tmpl w:val="416A04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7">
    <w:nsid w:val="786C20C6"/>
    <w:multiLevelType w:val="hybridMultilevel"/>
    <w:tmpl w:val="5F12A604"/>
    <w:lvl w:ilvl="0" w:tplc="376C96BE">
      <w:start w:val="1"/>
      <w:numFmt w:val="decimal"/>
      <w:lvlText w:val="%1."/>
      <w:lvlJc w:val="left"/>
      <w:pPr>
        <w:ind w:left="78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8">
    <w:nsid w:val="7AEA2AAD"/>
    <w:multiLevelType w:val="multilevel"/>
    <w:tmpl w:val="7136B4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45"/>
  </w:num>
  <w:num w:numId="4">
    <w:abstractNumId w:val="35"/>
  </w:num>
  <w:num w:numId="5">
    <w:abstractNumId w:val="17"/>
  </w:num>
  <w:num w:numId="6">
    <w:abstractNumId w:val="13"/>
  </w:num>
  <w:num w:numId="7">
    <w:abstractNumId w:val="41"/>
  </w:num>
  <w:num w:numId="8">
    <w:abstractNumId w:val="23"/>
  </w:num>
  <w:num w:numId="9">
    <w:abstractNumId w:val="19"/>
  </w:num>
  <w:num w:numId="10">
    <w:abstractNumId w:val="14"/>
  </w:num>
  <w:num w:numId="11">
    <w:abstractNumId w:val="46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1"/>
  </w:num>
  <w:num w:numId="16">
    <w:abstractNumId w:val="11"/>
  </w:num>
  <w:num w:numId="17">
    <w:abstractNumId w:val="34"/>
  </w:num>
  <w:num w:numId="18">
    <w:abstractNumId w:val="21"/>
  </w:num>
  <w:num w:numId="19">
    <w:abstractNumId w:val="28"/>
  </w:num>
  <w:num w:numId="20">
    <w:abstractNumId w:val="20"/>
  </w:num>
  <w:num w:numId="21">
    <w:abstractNumId w:val="38"/>
  </w:num>
  <w:num w:numId="22">
    <w:abstractNumId w:val="30"/>
  </w:num>
  <w:num w:numId="23">
    <w:abstractNumId w:val="36"/>
  </w:num>
  <w:num w:numId="24">
    <w:abstractNumId w:val="39"/>
  </w:num>
  <w:num w:numId="25">
    <w:abstractNumId w:val="7"/>
  </w:num>
  <w:num w:numId="26">
    <w:abstractNumId w:val="12"/>
  </w:num>
  <w:num w:numId="27">
    <w:abstractNumId w:val="44"/>
  </w:num>
  <w:num w:numId="28">
    <w:abstractNumId w:val="8"/>
  </w:num>
  <w:num w:numId="29">
    <w:abstractNumId w:val="25"/>
  </w:num>
  <w:num w:numId="30">
    <w:abstractNumId w:val="15"/>
  </w:num>
  <w:num w:numId="31">
    <w:abstractNumId w:val="9"/>
  </w:num>
  <w:num w:numId="32">
    <w:abstractNumId w:val="32"/>
  </w:num>
  <w:num w:numId="33">
    <w:abstractNumId w:val="0"/>
  </w:num>
  <w:num w:numId="34">
    <w:abstractNumId w:val="1"/>
  </w:num>
  <w:num w:numId="35">
    <w:abstractNumId w:val="4"/>
  </w:num>
  <w:num w:numId="36">
    <w:abstractNumId w:val="47"/>
  </w:num>
  <w:num w:numId="37">
    <w:abstractNumId w:val="2"/>
  </w:num>
  <w:num w:numId="38">
    <w:abstractNumId w:val="3"/>
  </w:num>
  <w:num w:numId="39">
    <w:abstractNumId w:val="37"/>
  </w:num>
  <w:num w:numId="40">
    <w:abstractNumId w:val="26"/>
  </w:num>
  <w:num w:numId="41">
    <w:abstractNumId w:val="16"/>
  </w:num>
  <w:num w:numId="42">
    <w:abstractNumId w:val="18"/>
  </w:num>
  <w:num w:numId="43">
    <w:abstractNumId w:val="6"/>
  </w:num>
  <w:num w:numId="44">
    <w:abstractNumId w:val="27"/>
  </w:num>
  <w:num w:numId="45">
    <w:abstractNumId w:val="40"/>
  </w:num>
  <w:num w:numId="46">
    <w:abstractNumId w:val="48"/>
  </w:num>
  <w:num w:numId="47">
    <w:abstractNumId w:val="24"/>
  </w:num>
  <w:num w:numId="48">
    <w:abstractNumId w:val="42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82"/>
    <w:rsid w:val="00001831"/>
    <w:rsid w:val="00002B0E"/>
    <w:rsid w:val="00014058"/>
    <w:rsid w:val="0002503D"/>
    <w:rsid w:val="00056BEF"/>
    <w:rsid w:val="000614C2"/>
    <w:rsid w:val="0006561D"/>
    <w:rsid w:val="00074590"/>
    <w:rsid w:val="000A5E58"/>
    <w:rsid w:val="000A6085"/>
    <w:rsid w:val="000B0F22"/>
    <w:rsid w:val="000C0C14"/>
    <w:rsid w:val="000C13DD"/>
    <w:rsid w:val="000C2D0D"/>
    <w:rsid w:val="000C5426"/>
    <w:rsid w:val="000E095E"/>
    <w:rsid w:val="000E5FED"/>
    <w:rsid w:val="000E6A63"/>
    <w:rsid w:val="00111468"/>
    <w:rsid w:val="00113509"/>
    <w:rsid w:val="00121D24"/>
    <w:rsid w:val="00140835"/>
    <w:rsid w:val="00145AD1"/>
    <w:rsid w:val="00157539"/>
    <w:rsid w:val="00164953"/>
    <w:rsid w:val="00167EF6"/>
    <w:rsid w:val="0017422F"/>
    <w:rsid w:val="001A11EF"/>
    <w:rsid w:val="001E2ADA"/>
    <w:rsid w:val="001E723D"/>
    <w:rsid w:val="00200EE5"/>
    <w:rsid w:val="00203DB2"/>
    <w:rsid w:val="00204DD7"/>
    <w:rsid w:val="00210706"/>
    <w:rsid w:val="00220F83"/>
    <w:rsid w:val="002265B0"/>
    <w:rsid w:val="00246326"/>
    <w:rsid w:val="0025152D"/>
    <w:rsid w:val="00263BE3"/>
    <w:rsid w:val="002649CC"/>
    <w:rsid w:val="002671CF"/>
    <w:rsid w:val="00267343"/>
    <w:rsid w:val="0028347C"/>
    <w:rsid w:val="002949E4"/>
    <w:rsid w:val="002A5AD5"/>
    <w:rsid w:val="002D26CF"/>
    <w:rsid w:val="002D32C8"/>
    <w:rsid w:val="00300839"/>
    <w:rsid w:val="00302BB5"/>
    <w:rsid w:val="00304600"/>
    <w:rsid w:val="00333624"/>
    <w:rsid w:val="00333A50"/>
    <w:rsid w:val="0034166C"/>
    <w:rsid w:val="003432C1"/>
    <w:rsid w:val="00354548"/>
    <w:rsid w:val="00374331"/>
    <w:rsid w:val="00376374"/>
    <w:rsid w:val="00377A25"/>
    <w:rsid w:val="00387E29"/>
    <w:rsid w:val="00390FC6"/>
    <w:rsid w:val="0039496D"/>
    <w:rsid w:val="00397CEA"/>
    <w:rsid w:val="003A0E64"/>
    <w:rsid w:val="003A0E8C"/>
    <w:rsid w:val="003B24BA"/>
    <w:rsid w:val="003C63D4"/>
    <w:rsid w:val="003E1671"/>
    <w:rsid w:val="003F4BBC"/>
    <w:rsid w:val="004105CC"/>
    <w:rsid w:val="0041291A"/>
    <w:rsid w:val="004259CB"/>
    <w:rsid w:val="00456483"/>
    <w:rsid w:val="00466A5E"/>
    <w:rsid w:val="004872F8"/>
    <w:rsid w:val="004A23CD"/>
    <w:rsid w:val="004B1AD8"/>
    <w:rsid w:val="004C439D"/>
    <w:rsid w:val="004C6938"/>
    <w:rsid w:val="004D364D"/>
    <w:rsid w:val="004D6ABF"/>
    <w:rsid w:val="004E2B59"/>
    <w:rsid w:val="004E71CF"/>
    <w:rsid w:val="004F0541"/>
    <w:rsid w:val="00530069"/>
    <w:rsid w:val="005422A9"/>
    <w:rsid w:val="00546FF1"/>
    <w:rsid w:val="0059068A"/>
    <w:rsid w:val="005A1D70"/>
    <w:rsid w:val="005A51EA"/>
    <w:rsid w:val="00627A3C"/>
    <w:rsid w:val="006425C7"/>
    <w:rsid w:val="006427FA"/>
    <w:rsid w:val="006600E3"/>
    <w:rsid w:val="00662B62"/>
    <w:rsid w:val="006675BD"/>
    <w:rsid w:val="0067001D"/>
    <w:rsid w:val="0068368C"/>
    <w:rsid w:val="00692557"/>
    <w:rsid w:val="006B1D25"/>
    <w:rsid w:val="006B5A82"/>
    <w:rsid w:val="006D1FCB"/>
    <w:rsid w:val="006F42F6"/>
    <w:rsid w:val="007231FC"/>
    <w:rsid w:val="00725D42"/>
    <w:rsid w:val="007332EA"/>
    <w:rsid w:val="007347DB"/>
    <w:rsid w:val="0073775A"/>
    <w:rsid w:val="00752BFB"/>
    <w:rsid w:val="00764F54"/>
    <w:rsid w:val="00766D5E"/>
    <w:rsid w:val="00776304"/>
    <w:rsid w:val="00780BAF"/>
    <w:rsid w:val="00795219"/>
    <w:rsid w:val="007973E1"/>
    <w:rsid w:val="007A38CA"/>
    <w:rsid w:val="007A6B21"/>
    <w:rsid w:val="007D274D"/>
    <w:rsid w:val="007D6E9C"/>
    <w:rsid w:val="007E5A16"/>
    <w:rsid w:val="00800A72"/>
    <w:rsid w:val="008035B8"/>
    <w:rsid w:val="00823FCD"/>
    <w:rsid w:val="008413DF"/>
    <w:rsid w:val="008625E3"/>
    <w:rsid w:val="00877904"/>
    <w:rsid w:val="00883B9D"/>
    <w:rsid w:val="00891228"/>
    <w:rsid w:val="008A2383"/>
    <w:rsid w:val="008C4916"/>
    <w:rsid w:val="008E1F4D"/>
    <w:rsid w:val="008E2CB8"/>
    <w:rsid w:val="008E40D1"/>
    <w:rsid w:val="008E4B5C"/>
    <w:rsid w:val="00907975"/>
    <w:rsid w:val="00936CEC"/>
    <w:rsid w:val="009563FB"/>
    <w:rsid w:val="00957745"/>
    <w:rsid w:val="00974608"/>
    <w:rsid w:val="00994FA2"/>
    <w:rsid w:val="009A5F45"/>
    <w:rsid w:val="009A7CA4"/>
    <w:rsid w:val="009C01C6"/>
    <w:rsid w:val="009C2D22"/>
    <w:rsid w:val="009C4892"/>
    <w:rsid w:val="009C7588"/>
    <w:rsid w:val="009D25E0"/>
    <w:rsid w:val="009E527D"/>
    <w:rsid w:val="009F0102"/>
    <w:rsid w:val="009F7025"/>
    <w:rsid w:val="00A07FC7"/>
    <w:rsid w:val="00A33101"/>
    <w:rsid w:val="00A534FA"/>
    <w:rsid w:val="00A54DAF"/>
    <w:rsid w:val="00A60E73"/>
    <w:rsid w:val="00A91A46"/>
    <w:rsid w:val="00AA0980"/>
    <w:rsid w:val="00AC5279"/>
    <w:rsid w:val="00AC6AEA"/>
    <w:rsid w:val="00AF03C1"/>
    <w:rsid w:val="00AF370E"/>
    <w:rsid w:val="00B066A9"/>
    <w:rsid w:val="00B2283F"/>
    <w:rsid w:val="00B75BFB"/>
    <w:rsid w:val="00B942F9"/>
    <w:rsid w:val="00BA1E30"/>
    <w:rsid w:val="00BA2E3C"/>
    <w:rsid w:val="00BA59E8"/>
    <w:rsid w:val="00BD5F62"/>
    <w:rsid w:val="00BF4070"/>
    <w:rsid w:val="00BF7B53"/>
    <w:rsid w:val="00C03025"/>
    <w:rsid w:val="00C33405"/>
    <w:rsid w:val="00C35178"/>
    <w:rsid w:val="00C37F03"/>
    <w:rsid w:val="00C40B72"/>
    <w:rsid w:val="00C41354"/>
    <w:rsid w:val="00C601F1"/>
    <w:rsid w:val="00C6328E"/>
    <w:rsid w:val="00C66BE9"/>
    <w:rsid w:val="00C744B6"/>
    <w:rsid w:val="00C868A6"/>
    <w:rsid w:val="00CA3BB3"/>
    <w:rsid w:val="00CC4C96"/>
    <w:rsid w:val="00CC7063"/>
    <w:rsid w:val="00CD061C"/>
    <w:rsid w:val="00CF09BD"/>
    <w:rsid w:val="00CF2F5B"/>
    <w:rsid w:val="00CF3B9E"/>
    <w:rsid w:val="00D00CE0"/>
    <w:rsid w:val="00D1437B"/>
    <w:rsid w:val="00DA1F94"/>
    <w:rsid w:val="00DA2683"/>
    <w:rsid w:val="00DA4CB6"/>
    <w:rsid w:val="00DB179C"/>
    <w:rsid w:val="00DC3C15"/>
    <w:rsid w:val="00DE0E67"/>
    <w:rsid w:val="00E03C30"/>
    <w:rsid w:val="00E1112A"/>
    <w:rsid w:val="00E1279A"/>
    <w:rsid w:val="00E23C46"/>
    <w:rsid w:val="00E30E59"/>
    <w:rsid w:val="00E41B88"/>
    <w:rsid w:val="00E44666"/>
    <w:rsid w:val="00E46266"/>
    <w:rsid w:val="00E52C18"/>
    <w:rsid w:val="00E7168B"/>
    <w:rsid w:val="00E8048C"/>
    <w:rsid w:val="00E813C6"/>
    <w:rsid w:val="00EB0904"/>
    <w:rsid w:val="00EB0FB2"/>
    <w:rsid w:val="00EB54DF"/>
    <w:rsid w:val="00EB6C6F"/>
    <w:rsid w:val="00EC1E0C"/>
    <w:rsid w:val="00ED1157"/>
    <w:rsid w:val="00EF39A8"/>
    <w:rsid w:val="00EF4CE0"/>
    <w:rsid w:val="00F05D3E"/>
    <w:rsid w:val="00F21097"/>
    <w:rsid w:val="00F3168F"/>
    <w:rsid w:val="00F61680"/>
    <w:rsid w:val="00F75BC0"/>
    <w:rsid w:val="00F83FEC"/>
    <w:rsid w:val="00F929A9"/>
    <w:rsid w:val="00FA13C4"/>
    <w:rsid w:val="00FA2863"/>
    <w:rsid w:val="00FA413D"/>
    <w:rsid w:val="00FA7B6C"/>
    <w:rsid w:val="00FC242E"/>
    <w:rsid w:val="00FD317F"/>
    <w:rsid w:val="00FD663D"/>
    <w:rsid w:val="00FF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A82"/>
    <w:pPr>
      <w:ind w:left="720"/>
      <w:contextualSpacing/>
    </w:pPr>
  </w:style>
  <w:style w:type="paragraph" w:customStyle="1" w:styleId="ListParagraph1">
    <w:name w:val="List Paragraph1"/>
    <w:basedOn w:val="Normalny"/>
    <w:uiPriority w:val="99"/>
    <w:rsid w:val="006B5A8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5A8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6B5A82"/>
    <w:rPr>
      <w:rFonts w:cs="Times New Roman"/>
    </w:rPr>
  </w:style>
  <w:style w:type="character" w:customStyle="1" w:styleId="Odwoaniedokomentarza1">
    <w:name w:val="Odwołanie do komentarza1"/>
    <w:rsid w:val="00E52C18"/>
    <w:rPr>
      <w:rFonts w:cs="Times New Roman"/>
    </w:rPr>
  </w:style>
  <w:style w:type="paragraph" w:customStyle="1" w:styleId="Akapitzlist1">
    <w:name w:val="Akapit z listą1"/>
    <w:basedOn w:val="Normalny"/>
    <w:rsid w:val="00E52C18"/>
    <w:pPr>
      <w:suppressAutoHyphens/>
    </w:pPr>
    <w:rPr>
      <w:rFonts w:eastAsia="SimSun" w:cs="font77"/>
      <w:kern w:val="1"/>
      <w:lang w:eastAsia="ar-SA"/>
    </w:rPr>
  </w:style>
  <w:style w:type="paragraph" w:customStyle="1" w:styleId="Default">
    <w:name w:val="Default"/>
    <w:rsid w:val="00E52C18"/>
    <w:pPr>
      <w:widowControl w:val="0"/>
      <w:suppressAutoHyphens/>
      <w:spacing w:after="200" w:line="276" w:lineRule="auto"/>
    </w:pPr>
    <w:rPr>
      <w:rFonts w:eastAsia="SimSun" w:cs="font77"/>
      <w:kern w:val="1"/>
      <w:sz w:val="22"/>
      <w:szCs w:val="22"/>
      <w:lang w:eastAsia="ar-SA"/>
    </w:rPr>
  </w:style>
  <w:style w:type="paragraph" w:customStyle="1" w:styleId="Akapitzlist11">
    <w:name w:val="Akapit z listą11"/>
    <w:basedOn w:val="Normalny"/>
    <w:rsid w:val="00E52C18"/>
    <w:pPr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C1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C0C1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4E2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B59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E2B5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B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2B59"/>
    <w:rPr>
      <w:b/>
      <w:bCs/>
      <w:lang w:eastAsia="en-US"/>
    </w:rPr>
  </w:style>
  <w:style w:type="paragraph" w:customStyle="1" w:styleId="nazwapodmiotu">
    <w:name w:val="nazwa_podmiotu"/>
    <w:basedOn w:val="Akapitzlist"/>
    <w:link w:val="nazwapodmiotuZnak"/>
    <w:qFormat/>
    <w:rsid w:val="00C601F1"/>
    <w:pPr>
      <w:numPr>
        <w:numId w:val="41"/>
      </w:numPr>
      <w:jc w:val="both"/>
    </w:pPr>
    <w:rPr>
      <w:b/>
      <w:lang w:val="x-none" w:eastAsia="x-none"/>
    </w:rPr>
  </w:style>
  <w:style w:type="character" w:customStyle="1" w:styleId="nazwapodmiotuZnak">
    <w:name w:val="nazwa_podmiotu Znak"/>
    <w:link w:val="nazwapodmiotu"/>
    <w:rsid w:val="00C601F1"/>
    <w:rPr>
      <w:b/>
      <w:sz w:val="22"/>
      <w:szCs w:val="22"/>
    </w:rPr>
  </w:style>
  <w:style w:type="paragraph" w:customStyle="1" w:styleId="treparagraf">
    <w:name w:val="treść_paragraf"/>
    <w:basedOn w:val="Normalny"/>
    <w:link w:val="treparagrafZnak"/>
    <w:qFormat/>
    <w:rsid w:val="00C601F1"/>
    <w:pPr>
      <w:numPr>
        <w:numId w:val="42"/>
      </w:numPr>
      <w:spacing w:after="0" w:line="240" w:lineRule="auto"/>
      <w:contextualSpacing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reparagrafZnak">
    <w:name w:val="treść_paragraf Znak"/>
    <w:link w:val="treparagraf"/>
    <w:rsid w:val="00C601F1"/>
    <w:rPr>
      <w:rFonts w:ascii="Times New Roman" w:hAnsi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F7B5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F7B53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2283F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CF2F5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A82"/>
    <w:pPr>
      <w:ind w:left="720"/>
      <w:contextualSpacing/>
    </w:pPr>
  </w:style>
  <w:style w:type="paragraph" w:customStyle="1" w:styleId="ListParagraph1">
    <w:name w:val="List Paragraph1"/>
    <w:basedOn w:val="Normalny"/>
    <w:uiPriority w:val="99"/>
    <w:rsid w:val="006B5A8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5A8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6B5A82"/>
    <w:rPr>
      <w:rFonts w:cs="Times New Roman"/>
    </w:rPr>
  </w:style>
  <w:style w:type="character" w:customStyle="1" w:styleId="Odwoaniedokomentarza1">
    <w:name w:val="Odwołanie do komentarza1"/>
    <w:rsid w:val="00E52C18"/>
    <w:rPr>
      <w:rFonts w:cs="Times New Roman"/>
    </w:rPr>
  </w:style>
  <w:style w:type="paragraph" w:customStyle="1" w:styleId="Akapitzlist1">
    <w:name w:val="Akapit z listą1"/>
    <w:basedOn w:val="Normalny"/>
    <w:rsid w:val="00E52C18"/>
    <w:pPr>
      <w:suppressAutoHyphens/>
    </w:pPr>
    <w:rPr>
      <w:rFonts w:eastAsia="SimSun" w:cs="font77"/>
      <w:kern w:val="1"/>
      <w:lang w:eastAsia="ar-SA"/>
    </w:rPr>
  </w:style>
  <w:style w:type="paragraph" w:customStyle="1" w:styleId="Default">
    <w:name w:val="Default"/>
    <w:rsid w:val="00E52C18"/>
    <w:pPr>
      <w:widowControl w:val="0"/>
      <w:suppressAutoHyphens/>
      <w:spacing w:after="200" w:line="276" w:lineRule="auto"/>
    </w:pPr>
    <w:rPr>
      <w:rFonts w:eastAsia="SimSun" w:cs="font77"/>
      <w:kern w:val="1"/>
      <w:sz w:val="22"/>
      <w:szCs w:val="22"/>
      <w:lang w:eastAsia="ar-SA"/>
    </w:rPr>
  </w:style>
  <w:style w:type="paragraph" w:customStyle="1" w:styleId="Akapitzlist11">
    <w:name w:val="Akapit z listą11"/>
    <w:basedOn w:val="Normalny"/>
    <w:rsid w:val="00E52C18"/>
    <w:pPr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C1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C0C1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4E2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B59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E2B5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B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2B59"/>
    <w:rPr>
      <w:b/>
      <w:bCs/>
      <w:lang w:eastAsia="en-US"/>
    </w:rPr>
  </w:style>
  <w:style w:type="paragraph" w:customStyle="1" w:styleId="nazwapodmiotu">
    <w:name w:val="nazwa_podmiotu"/>
    <w:basedOn w:val="Akapitzlist"/>
    <w:link w:val="nazwapodmiotuZnak"/>
    <w:qFormat/>
    <w:rsid w:val="00C601F1"/>
    <w:pPr>
      <w:numPr>
        <w:numId w:val="41"/>
      </w:numPr>
      <w:jc w:val="both"/>
    </w:pPr>
    <w:rPr>
      <w:b/>
      <w:lang w:val="x-none" w:eastAsia="x-none"/>
    </w:rPr>
  </w:style>
  <w:style w:type="character" w:customStyle="1" w:styleId="nazwapodmiotuZnak">
    <w:name w:val="nazwa_podmiotu Znak"/>
    <w:link w:val="nazwapodmiotu"/>
    <w:rsid w:val="00C601F1"/>
    <w:rPr>
      <w:b/>
      <w:sz w:val="22"/>
      <w:szCs w:val="22"/>
    </w:rPr>
  </w:style>
  <w:style w:type="paragraph" w:customStyle="1" w:styleId="treparagraf">
    <w:name w:val="treść_paragraf"/>
    <w:basedOn w:val="Normalny"/>
    <w:link w:val="treparagrafZnak"/>
    <w:qFormat/>
    <w:rsid w:val="00C601F1"/>
    <w:pPr>
      <w:numPr>
        <w:numId w:val="42"/>
      </w:numPr>
      <w:spacing w:after="0" w:line="240" w:lineRule="auto"/>
      <w:contextualSpacing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reparagrafZnak">
    <w:name w:val="treść_paragraf Znak"/>
    <w:link w:val="treparagraf"/>
    <w:rsid w:val="00C601F1"/>
    <w:rPr>
      <w:rFonts w:ascii="Times New Roman" w:hAnsi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F7B5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F7B53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2283F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CF2F5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0A04-E876-4BAD-9C69-A52BB065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spanas</dc:creator>
  <cp:lastModifiedBy>Ostrowski Maciej</cp:lastModifiedBy>
  <cp:revision>12</cp:revision>
  <cp:lastPrinted>2012-08-30T11:56:00Z</cp:lastPrinted>
  <dcterms:created xsi:type="dcterms:W3CDTF">2015-11-17T13:32:00Z</dcterms:created>
  <dcterms:modified xsi:type="dcterms:W3CDTF">2015-11-18T14:51:00Z</dcterms:modified>
</cp:coreProperties>
</file>