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7" w:rsidRDefault="00E57BE6" w:rsidP="00E57BE6">
      <w:pPr>
        <w:pStyle w:val="OZNRODZAKTUtznustawalubrozporzdzenieiorganwydajcy"/>
      </w:pPr>
      <w:bookmarkStart w:id="0" w:name="_GoBack"/>
      <w:bookmarkEnd w:id="0"/>
      <w:r>
        <w:t>UZASADNIENIE</w:t>
      </w:r>
    </w:p>
    <w:p w:rsidR="00BB2DC4" w:rsidRPr="00BB2DC4" w:rsidRDefault="001813DF" w:rsidP="00BB2DC4">
      <w:pPr>
        <w:pStyle w:val="USTustnpkodeksu"/>
      </w:pPr>
      <w:r>
        <w:t xml:space="preserve">Zgodnie z </w:t>
      </w:r>
      <w:r w:rsidR="00BB2DC4">
        <w:t xml:space="preserve">art. 12 ust. 1 pkt 1 i ust. 2 </w:t>
      </w:r>
      <w:r w:rsidR="00BB2DC4" w:rsidRPr="00391451">
        <w:t>ustawy o Radzie Ministrów</w:t>
      </w:r>
      <w:r w:rsidR="00BB2DC4">
        <w:t xml:space="preserve">, </w:t>
      </w:r>
      <w:r>
        <w:t>Prezes Rady Ministrów może</w:t>
      </w:r>
      <w:r w:rsidR="00BB2DC4">
        <w:t>,</w:t>
      </w:r>
      <w:r>
        <w:t xml:space="preserve"> w drodze zarządzenia</w:t>
      </w:r>
      <w:r w:rsidR="00BB2DC4">
        <w:t>,</w:t>
      </w:r>
      <w:r>
        <w:t xml:space="preserve"> utworzyć</w:t>
      </w:r>
      <w:r w:rsidR="00BB2DC4">
        <w:t>, jako organ</w:t>
      </w:r>
      <w:r w:rsidR="00E43603">
        <w:t>y</w:t>
      </w:r>
      <w:r w:rsidR="00BB2DC4">
        <w:t xml:space="preserve"> pomocnicz</w:t>
      </w:r>
      <w:r w:rsidR="00E43603">
        <w:t>e</w:t>
      </w:r>
      <w:r w:rsidR="00BB2DC4" w:rsidRPr="00BB2DC4">
        <w:t xml:space="preserve"> </w:t>
      </w:r>
      <w:r w:rsidR="00BB2DC4">
        <w:t>Rady Ministrów lub Prezesa Rady Ministrów,</w:t>
      </w:r>
      <w:r>
        <w:t xml:space="preserve"> s</w:t>
      </w:r>
      <w:r w:rsidRPr="001813DF">
        <w:t>tały komitet lub komitety Rady Ministrów</w:t>
      </w:r>
      <w:r w:rsidR="00BB2DC4">
        <w:t>,</w:t>
      </w:r>
      <w:r w:rsidRPr="001813DF">
        <w:t xml:space="preserve"> w celu inicjowania, przygotowania i uzgadniania rozstrzygnięć albo stanowisk Rady Ministrów lub Prezesa Rady Ministrów w sprawach należących do z</w:t>
      </w:r>
      <w:r w:rsidR="00BB2DC4">
        <w:t xml:space="preserve">adań i kompetencji tych organów. </w:t>
      </w:r>
      <w:r w:rsidR="00BB2DC4" w:rsidRPr="00BB2DC4">
        <w:t xml:space="preserve">Prezes Rady Ministrów, tworząc </w:t>
      </w:r>
      <w:r w:rsidR="00BB2DC4">
        <w:t>organ pomocniczy,</w:t>
      </w:r>
      <w:r w:rsidR="00BB2DC4" w:rsidRPr="00BB2DC4">
        <w:t xml:space="preserve"> określ</w:t>
      </w:r>
      <w:r w:rsidR="00BB2DC4">
        <w:t>a jednocześnie jego</w:t>
      </w:r>
      <w:r w:rsidR="00BB2DC4" w:rsidRPr="00BB2DC4">
        <w:t xml:space="preserve"> nazwę, skład, zakres działania oraz tryb postępowania.</w:t>
      </w:r>
      <w:r w:rsidR="00BB2DC4">
        <w:t xml:space="preserve"> Projektowane zarządzenie stanowi wykonanie w/w upoważnienia ustawowego.</w:t>
      </w:r>
    </w:p>
    <w:p w:rsidR="00391451" w:rsidRDefault="00391451" w:rsidP="0021258B">
      <w:pPr>
        <w:pStyle w:val="USTustnpkodeksu"/>
      </w:pPr>
      <w:r>
        <w:t xml:space="preserve">Projektowane zarządzenie </w:t>
      </w:r>
      <w:r w:rsidR="001813DF">
        <w:t>opracowano</w:t>
      </w:r>
      <w:r>
        <w:t xml:space="preserve"> w związku z </w:t>
      </w:r>
      <w:r w:rsidR="00884FE1">
        <w:t xml:space="preserve">prowadzonymi obecnie pracami nad projektem </w:t>
      </w:r>
      <w:r w:rsidR="001813DF">
        <w:t xml:space="preserve">uchwały Rady Ministrów - Regulamin </w:t>
      </w:r>
      <w:r w:rsidR="001F45C8">
        <w:t>p</w:t>
      </w:r>
      <w:r w:rsidR="001813DF">
        <w:t xml:space="preserve">racy Rady Ministrów, </w:t>
      </w:r>
      <w:r w:rsidR="00310026">
        <w:t>zwanej dalej "now</w:t>
      </w:r>
      <w:r w:rsidR="002925C5">
        <w:t>ym Regulaminem</w:t>
      </w:r>
      <w:r w:rsidR="00310026">
        <w:t>"</w:t>
      </w:r>
      <w:r w:rsidR="00884FE1">
        <w:t xml:space="preserve">, która ma zastąpić Regulamin przyjęty uchwałą nr 49 Rady Ministrów z dnia 19 marca 2002 r. (zwany dalej "obecnym Regulaminem"). </w:t>
      </w:r>
      <w:r w:rsidR="0021258B">
        <w:t>W now</w:t>
      </w:r>
      <w:r w:rsidR="002925C5">
        <w:t>ym</w:t>
      </w:r>
      <w:r w:rsidR="0021258B">
        <w:t xml:space="preserve"> Regulamin</w:t>
      </w:r>
      <w:r w:rsidR="002925C5">
        <w:t>ie</w:t>
      </w:r>
      <w:r w:rsidR="0021258B">
        <w:t xml:space="preserve"> </w:t>
      </w:r>
      <w:proofErr w:type="gramStart"/>
      <w:r w:rsidR="00E1008C">
        <w:t>zamieszczono</w:t>
      </w:r>
      <w:r w:rsidR="00F85869">
        <w:t xml:space="preserve"> bowiem</w:t>
      </w:r>
      <w:proofErr w:type="gramEnd"/>
      <w:r w:rsidR="00310026">
        <w:t xml:space="preserve"> </w:t>
      </w:r>
      <w:r w:rsidR="00E1008C">
        <w:t xml:space="preserve">regulacje określające </w:t>
      </w:r>
      <w:r w:rsidR="00310026">
        <w:t xml:space="preserve">tryb rozpatrywania projektów dokumentów rządowych przez Stały Komitet </w:t>
      </w:r>
      <w:r w:rsidR="0021258B">
        <w:t>Rady Ministrów</w:t>
      </w:r>
      <w:r w:rsidR="00E1008C">
        <w:t xml:space="preserve"> -</w:t>
      </w:r>
      <w:r w:rsidR="00F85869">
        <w:t xml:space="preserve"> </w:t>
      </w:r>
      <w:r w:rsidR="00E1008C">
        <w:t xml:space="preserve">które obecnie zamieszczone są </w:t>
      </w:r>
      <w:r w:rsidR="00E43603">
        <w:t xml:space="preserve">w </w:t>
      </w:r>
      <w:r w:rsidR="00F85869">
        <w:t>zarządzeni</w:t>
      </w:r>
      <w:r w:rsidR="00E43603">
        <w:t>u</w:t>
      </w:r>
      <w:r w:rsidR="00F85869">
        <w:t xml:space="preserve"> </w:t>
      </w:r>
      <w:r w:rsidR="00F85869" w:rsidRPr="002D3874">
        <w:t>nr</w:t>
      </w:r>
      <w:r w:rsidR="00E43603">
        <w:t> </w:t>
      </w:r>
      <w:r w:rsidR="00F85869" w:rsidRPr="002D3874">
        <w:t>98 Prezesa Rady Ministrów z dnia 21 grudnia 2010 r. w sprawie stałego komitetu Rady Ministrów</w:t>
      </w:r>
      <w:r w:rsidR="00F85869">
        <w:t xml:space="preserve"> (dalej: "zarządzenie nr 98"), </w:t>
      </w:r>
      <w:r w:rsidR="00F63452">
        <w:t xml:space="preserve">a częściowo także </w:t>
      </w:r>
      <w:r w:rsidR="00E1008C">
        <w:t>w obecnym Regulaminie</w:t>
      </w:r>
      <w:r w:rsidR="00A81C23">
        <w:t>.</w:t>
      </w:r>
      <w:r w:rsidR="00F85869">
        <w:t xml:space="preserve"> Powyższe rozwiązanie skutkowało koniecznością p</w:t>
      </w:r>
      <w:r w:rsidR="0021258B">
        <w:t>rzeniesieni</w:t>
      </w:r>
      <w:r w:rsidR="00F85869">
        <w:t>a</w:t>
      </w:r>
      <w:r w:rsidR="0021258B">
        <w:t xml:space="preserve"> do </w:t>
      </w:r>
      <w:r w:rsidR="00B40F63">
        <w:t>nowego R</w:t>
      </w:r>
      <w:r w:rsidR="0021258B">
        <w:t>egulaminu</w:t>
      </w:r>
      <w:r w:rsidR="00B40F63" w:rsidRPr="00B40F63">
        <w:t xml:space="preserve"> </w:t>
      </w:r>
      <w:r w:rsidR="00F85869">
        <w:t>regulacji zawartych obecnie w</w:t>
      </w:r>
      <w:r w:rsidR="009B59A8">
        <w:t xml:space="preserve"> </w:t>
      </w:r>
      <w:r w:rsidR="001B6B9F">
        <w:t xml:space="preserve">§ 4 - 7, § 10, § 11 oraz § 14 i 15 </w:t>
      </w:r>
      <w:r w:rsidR="001B6B9F" w:rsidRPr="002D3874">
        <w:t>zarządzeni</w:t>
      </w:r>
      <w:r w:rsidR="001B6B9F">
        <w:t>a</w:t>
      </w:r>
      <w:r w:rsidR="001B6B9F" w:rsidRPr="002D3874">
        <w:t xml:space="preserve"> nr 98</w:t>
      </w:r>
      <w:r w:rsidR="00A81C23">
        <w:t xml:space="preserve"> </w:t>
      </w:r>
      <w:proofErr w:type="gramStart"/>
      <w:r w:rsidR="00A81C23">
        <w:t>-</w:t>
      </w:r>
      <w:r w:rsidR="0029114D">
        <w:t xml:space="preserve"> któr</w:t>
      </w:r>
      <w:r w:rsidR="009B59A8">
        <w:t>e</w:t>
      </w:r>
      <w:proofErr w:type="gramEnd"/>
      <w:r w:rsidR="001B6B9F">
        <w:t xml:space="preserve"> z niezbędnymi </w:t>
      </w:r>
      <w:r w:rsidR="00B40F63">
        <w:t>modyfikacjami</w:t>
      </w:r>
      <w:r w:rsidR="001B6B9F">
        <w:t xml:space="preserve"> uwzględnion</w:t>
      </w:r>
      <w:r w:rsidR="00F85869">
        <w:t>o</w:t>
      </w:r>
      <w:r w:rsidR="009B59A8">
        <w:t xml:space="preserve"> </w:t>
      </w:r>
      <w:r w:rsidR="00B40F63">
        <w:t>w</w:t>
      </w:r>
      <w:r w:rsidR="001B6B9F">
        <w:t xml:space="preserve"> rozdzia</w:t>
      </w:r>
      <w:r w:rsidR="00B40F63">
        <w:t>le</w:t>
      </w:r>
      <w:r w:rsidR="001B6B9F">
        <w:t xml:space="preserve"> 5 w </w:t>
      </w:r>
      <w:r w:rsidR="0090621E">
        <w:t>d</w:t>
      </w:r>
      <w:r w:rsidR="001B6B9F">
        <w:t>ziale III nowego Regulaminu</w:t>
      </w:r>
      <w:r w:rsidR="00B40F63">
        <w:t xml:space="preserve">, jako § 58 - </w:t>
      </w:r>
      <w:r w:rsidR="008A5091">
        <w:t>69</w:t>
      </w:r>
      <w:r w:rsidR="00B40F63">
        <w:t xml:space="preserve">. </w:t>
      </w:r>
      <w:r w:rsidR="00A81C23">
        <w:t xml:space="preserve">Regulacje zawarte w § 4 - 7, § 10, § 11 oraz § 14 i 15 </w:t>
      </w:r>
      <w:r w:rsidR="00A81C23" w:rsidRPr="002D3874">
        <w:t>zarządzeni</w:t>
      </w:r>
      <w:r w:rsidR="00A81C23">
        <w:t>a</w:t>
      </w:r>
      <w:r w:rsidR="00A81C23" w:rsidRPr="002D3874">
        <w:t xml:space="preserve"> nr 98</w:t>
      </w:r>
      <w:r w:rsidR="00A81C23">
        <w:t xml:space="preserve"> </w:t>
      </w:r>
      <w:proofErr w:type="gramStart"/>
      <w:r w:rsidR="00A81C23">
        <w:t>powinny więc</w:t>
      </w:r>
      <w:proofErr w:type="gramEnd"/>
      <w:r w:rsidR="00A81C23">
        <w:t xml:space="preserve"> zostać z zarządzenia w sprawie stałego komitetu usunięte - co w związku z ilością zmian, jakie w tym celu należałoby wprowadzić do zarządzenia nr 98, </w:t>
      </w:r>
      <w:r w:rsidR="00945CE6">
        <w:t xml:space="preserve">oraz koniecznością zapewnienia czytelności i przejrzystości regulacji określających tryb i zasady działania Stałego Komitetu, </w:t>
      </w:r>
      <w:r w:rsidR="00A81C23">
        <w:t xml:space="preserve">przemawia za opracowaniem nowego zarządzenia, a nie dokonywaniem nowelizacji </w:t>
      </w:r>
      <w:r w:rsidR="00E43603">
        <w:t>zarządzenia obecnego</w:t>
      </w:r>
      <w:r w:rsidR="00A81C23">
        <w:t>.</w:t>
      </w:r>
    </w:p>
    <w:p w:rsidR="00B40F63" w:rsidRDefault="00B40F63" w:rsidP="0021258B">
      <w:pPr>
        <w:pStyle w:val="USTustnpkodeksu"/>
      </w:pPr>
      <w:r>
        <w:t xml:space="preserve">Projektowane zarządzenie </w:t>
      </w:r>
      <w:proofErr w:type="gramStart"/>
      <w:r>
        <w:t>powtarza co</w:t>
      </w:r>
      <w:proofErr w:type="gramEnd"/>
      <w:r>
        <w:t xml:space="preserve"> do zasady regulacje zawarte w zarządzeniu </w:t>
      </w:r>
      <w:r w:rsidR="00201F4C">
        <w:t xml:space="preserve">nr 98, jako rozwiązania sprawdzone, funkcjonujące od lat i nie budzące wątpliwości. </w:t>
      </w:r>
      <w:r w:rsidR="00945CE6">
        <w:t>W projekcie</w:t>
      </w:r>
      <w:r w:rsidR="005D045D">
        <w:t xml:space="preserve"> </w:t>
      </w:r>
      <w:r w:rsidR="005657F8">
        <w:t xml:space="preserve">dokonano </w:t>
      </w:r>
      <w:r w:rsidR="00945CE6">
        <w:t xml:space="preserve">jedynie kilku </w:t>
      </w:r>
      <w:r w:rsidR="005657F8">
        <w:t xml:space="preserve">drobnych korekt, </w:t>
      </w:r>
      <w:r w:rsidR="00201F4C">
        <w:t>zmierzając</w:t>
      </w:r>
      <w:r w:rsidR="005657F8">
        <w:t>ych</w:t>
      </w:r>
      <w:r w:rsidR="00201F4C">
        <w:t xml:space="preserve"> do usankcjonowania istniejącej prak</w:t>
      </w:r>
      <w:r w:rsidR="005657F8">
        <w:t xml:space="preserve">tyki </w:t>
      </w:r>
      <w:r w:rsidR="005D045D">
        <w:t xml:space="preserve">działania Komitetu </w:t>
      </w:r>
      <w:r w:rsidR="00945CE6">
        <w:t>lub</w:t>
      </w:r>
      <w:r w:rsidR="005657F8">
        <w:t xml:space="preserve"> </w:t>
      </w:r>
      <w:r w:rsidR="00945CE6">
        <w:t xml:space="preserve">do </w:t>
      </w:r>
      <w:r w:rsidR="005657F8">
        <w:t xml:space="preserve">usprawnienia </w:t>
      </w:r>
      <w:r w:rsidR="00945CE6">
        <w:t xml:space="preserve">obecnych </w:t>
      </w:r>
      <w:r w:rsidR="005657F8">
        <w:t>rozwiązań</w:t>
      </w:r>
      <w:r w:rsidR="00945CE6">
        <w:t>.</w:t>
      </w:r>
      <w:r w:rsidR="00AB7AFB">
        <w:t xml:space="preserve"> Z uwagi na szczególną rolę, jaką Stały Komitet Rady Ministrów pełni w rządowym procesie legislacyjnym, inicjując</w:t>
      </w:r>
      <w:r w:rsidR="00AB7AFB" w:rsidRPr="001813DF">
        <w:t>, przygotow</w:t>
      </w:r>
      <w:r w:rsidR="00AB7AFB">
        <w:t>ując i uzgadniając</w:t>
      </w:r>
      <w:r w:rsidR="00AB7AFB" w:rsidRPr="001813DF">
        <w:t xml:space="preserve"> rozstrzygnię</w:t>
      </w:r>
      <w:r w:rsidR="00AB7AFB">
        <w:t>cia</w:t>
      </w:r>
      <w:r w:rsidR="00AB7AFB" w:rsidRPr="001813DF">
        <w:t xml:space="preserve"> albo stanowisk</w:t>
      </w:r>
      <w:r w:rsidR="00AB7AFB">
        <w:t>a</w:t>
      </w:r>
      <w:r w:rsidR="00AB7AFB" w:rsidRPr="001813DF">
        <w:t xml:space="preserve"> Rady Ministrów lub Prezesa Rady Ministrów</w:t>
      </w:r>
      <w:r w:rsidR="00AB7AFB">
        <w:t>,</w:t>
      </w:r>
      <w:r w:rsidR="00AB7AFB" w:rsidRPr="001813DF">
        <w:t xml:space="preserve"> </w:t>
      </w:r>
      <w:r w:rsidR="00AB7AFB">
        <w:t xml:space="preserve">założeniem proponowanych zmian było ponadto </w:t>
      </w:r>
      <w:r w:rsidR="00AB7AFB">
        <w:lastRenderedPageBreak/>
        <w:t xml:space="preserve">zbliżenie, w możliwym zakresie trybu pracy Komitetu, do trybu pracy Rady Ministrów. </w:t>
      </w:r>
      <w:r w:rsidR="005657F8">
        <w:t xml:space="preserve"> W </w:t>
      </w:r>
      <w:r w:rsidR="005D045D">
        <w:t xml:space="preserve">powyższym celu </w:t>
      </w:r>
      <w:r w:rsidR="005657F8">
        <w:t xml:space="preserve">w </w:t>
      </w:r>
      <w:r w:rsidR="005D045D">
        <w:t xml:space="preserve">projektowanym </w:t>
      </w:r>
      <w:r w:rsidR="005657F8">
        <w:t>zarządzeniu</w:t>
      </w:r>
      <w:r w:rsidR="00945CE6">
        <w:t>:</w:t>
      </w:r>
    </w:p>
    <w:p w:rsidR="00201F4C" w:rsidRDefault="00201F4C" w:rsidP="00201F4C">
      <w:pPr>
        <w:pStyle w:val="PKTpunkt"/>
      </w:pPr>
      <w:proofErr w:type="gramStart"/>
      <w:r>
        <w:t>1)</w:t>
      </w:r>
      <w:r>
        <w:tab/>
      </w:r>
      <w:r w:rsidR="005657F8">
        <w:t>zrezygnowano</w:t>
      </w:r>
      <w:proofErr w:type="gramEnd"/>
      <w:r w:rsidR="005657F8">
        <w:t xml:space="preserve"> </w:t>
      </w:r>
      <w:r>
        <w:t xml:space="preserve">z odrębnego regulowania posiedzeń Komitetu zwoływanych w trybie nagłym i posiedzeń wyznaczanych w innym niż stały terminie. Brak </w:t>
      </w:r>
      <w:proofErr w:type="gramStart"/>
      <w:r>
        <w:t>jest bowiem</w:t>
      </w:r>
      <w:proofErr w:type="gramEnd"/>
      <w:r>
        <w:t xml:space="preserve"> jasnych, jednoznacznych podstaw do rozróżniania tak zwoływanych posiedzeń. D</w:t>
      </w:r>
      <w:r w:rsidRPr="00B04A50">
        <w:t xml:space="preserve">otychczasowe regulacje w tym zakresie zastąpiono </w:t>
      </w:r>
      <w:r>
        <w:t xml:space="preserve">więc </w:t>
      </w:r>
      <w:r w:rsidRPr="00B04A50">
        <w:t>ogólną kompetencją Pr</w:t>
      </w:r>
      <w:r>
        <w:t xml:space="preserve">zewodniczącego Komitetu </w:t>
      </w:r>
      <w:proofErr w:type="gramStart"/>
      <w:r>
        <w:t>do  zwołania</w:t>
      </w:r>
      <w:proofErr w:type="gramEnd"/>
      <w:r>
        <w:t xml:space="preserve">, w uzasadnionych przypadkach, posiedzenia Komitetu w innym niż stały </w:t>
      </w:r>
      <w:r w:rsidR="00945CE6">
        <w:t xml:space="preserve">terminie </w:t>
      </w:r>
      <w:r>
        <w:t xml:space="preserve">(§ 5 ust. </w:t>
      </w:r>
      <w:r w:rsidR="008A5091">
        <w:t>2</w:t>
      </w:r>
      <w:r>
        <w:t>);</w:t>
      </w:r>
    </w:p>
    <w:p w:rsidR="00201F4C" w:rsidRDefault="00201F4C" w:rsidP="00201F4C">
      <w:pPr>
        <w:pStyle w:val="PKTpunkt"/>
      </w:pPr>
      <w:proofErr w:type="gramStart"/>
      <w:r>
        <w:t>2)</w:t>
      </w:r>
      <w:r>
        <w:tab/>
      </w:r>
      <w:r w:rsidR="005657F8">
        <w:t>zrezygnowano</w:t>
      </w:r>
      <w:proofErr w:type="gramEnd"/>
      <w:r>
        <w:t xml:space="preserve"> </w:t>
      </w:r>
      <w:r w:rsidR="00AB7AFB">
        <w:t>z regulacji dotyczących</w:t>
      </w:r>
      <w:r w:rsidR="005657F8">
        <w:t xml:space="preserve"> </w:t>
      </w:r>
      <w:r>
        <w:t>udział</w:t>
      </w:r>
      <w:r w:rsidR="005657F8">
        <w:t>u</w:t>
      </w:r>
      <w:r>
        <w:t xml:space="preserve"> w pracach Komitetu</w:t>
      </w:r>
      <w:r w:rsidR="005657F8">
        <w:t xml:space="preserve"> Sekretarza </w:t>
      </w:r>
      <w:r w:rsidR="00620703">
        <w:t>d</w:t>
      </w:r>
      <w:r w:rsidR="005657F8">
        <w:t xml:space="preserve">o Spraw Europejskich </w:t>
      </w:r>
      <w:r w:rsidR="00AB7AFB">
        <w:t>- biorąc pod uwagę fakt, iż cel jego uczestnictwa w pracach Komitetu jest już realizowany przez udział przedstawiciela Ministra Spraw Zagranicznych, a także</w:t>
      </w:r>
      <w:r w:rsidR="005657F8">
        <w:t xml:space="preserve"> Prezesa Narodowego Banku Polskiego</w:t>
      </w:r>
      <w:r w:rsidR="00AB7AFB">
        <w:t xml:space="preserve"> - zapewnienie jego udziału w rozpatrywaniu przez Komitet spraw leżących w obszarze jego działania następować będzie </w:t>
      </w:r>
      <w:r w:rsidR="005657F8">
        <w:t xml:space="preserve">na podstawie ogólnych przepisów § 4 ust. 2 </w:t>
      </w:r>
      <w:r w:rsidR="00945CE6">
        <w:t xml:space="preserve">projektowanego </w:t>
      </w:r>
      <w:r w:rsidR="005657F8">
        <w:t>zarządzenia;</w:t>
      </w:r>
    </w:p>
    <w:p w:rsidR="005657F8" w:rsidRDefault="005657F8" w:rsidP="00201F4C">
      <w:pPr>
        <w:pStyle w:val="PKTpunkt"/>
      </w:pPr>
      <w:proofErr w:type="gramStart"/>
      <w:r>
        <w:t>3)</w:t>
      </w:r>
      <w:r>
        <w:tab/>
      </w:r>
      <w:r w:rsidR="005D045D">
        <w:t>zrezygnowano</w:t>
      </w:r>
      <w:proofErr w:type="gramEnd"/>
      <w:r w:rsidR="005D045D">
        <w:t xml:space="preserve"> z możliwości powoływania przez Prezesa Rady Ministrów lub Przewodniczącego Stałego Komi</w:t>
      </w:r>
      <w:r w:rsidR="001F45C8">
        <w:t>tetu grup roboczych dla rozpatrywa</w:t>
      </w:r>
      <w:r w:rsidR="005D045D">
        <w:t>nia wniesionych do rozpatrzenia przez Komitet projektów dokumentów rządowych niewymagających zajęcia przez Komitet stanowiska w pełnym składzie - uznano bowiem</w:t>
      </w:r>
      <w:r w:rsidR="0021075B">
        <w:t>, iż</w:t>
      </w:r>
      <w:r w:rsidR="005D045D">
        <w:t xml:space="preserve"> należące do zadań Stałego Komitetu prace nad przygotowaniem rozstrzygnięć Rady Ministrów i Prezesa Rady Ministrów, Komitet </w:t>
      </w:r>
      <w:r w:rsidR="0021075B">
        <w:t>ten powinien</w:t>
      </w:r>
      <w:r w:rsidR="005D045D">
        <w:t xml:space="preserve"> </w:t>
      </w:r>
      <w:r w:rsidR="0021075B">
        <w:t xml:space="preserve">każdorazowo </w:t>
      </w:r>
      <w:r w:rsidR="005D045D">
        <w:t>prowadzić w pełnym, a nie ograniczonym tylko do n</w:t>
      </w:r>
      <w:r w:rsidR="0021075B">
        <w:t xml:space="preserve">iektórych jego członków składzie. Za rezygnacją z możliwości tworzenia w ramach Komitetu grup roboczych przemawiała także dotychczasowa praktyka, </w:t>
      </w:r>
      <w:proofErr w:type="gramStart"/>
      <w:r w:rsidR="0021075B">
        <w:t>zgodnie z którą</w:t>
      </w:r>
      <w:proofErr w:type="gramEnd"/>
      <w:r w:rsidR="0021075B">
        <w:t xml:space="preserve"> grupy takie nie były dotychczas powoływane</w:t>
      </w:r>
      <w:r w:rsidR="00EB1C86">
        <w:t>.</w:t>
      </w:r>
    </w:p>
    <w:p w:rsidR="00EB1C86" w:rsidRDefault="0021075B" w:rsidP="0021075B">
      <w:pPr>
        <w:pStyle w:val="USTustnpkodeksu"/>
      </w:pPr>
      <w:r>
        <w:t>W związku z odstąpieniem w now</w:t>
      </w:r>
      <w:r w:rsidR="002925C5">
        <w:t>ym</w:t>
      </w:r>
      <w:r>
        <w:t xml:space="preserve"> Regulamin</w:t>
      </w:r>
      <w:r w:rsidR="002925C5">
        <w:t>ie</w:t>
      </w:r>
      <w:r>
        <w:t xml:space="preserve"> od zawartej w obecn</w:t>
      </w:r>
      <w:r w:rsidR="00884FE1">
        <w:t>ym Regulaminie</w:t>
      </w:r>
      <w:r w:rsidR="00EB1C86">
        <w:t xml:space="preserve"> </w:t>
      </w:r>
      <w:r>
        <w:t>zasady odpowiedniego stosowania przepisów o trybie pracy Rady Ministrów do trybu pracy stałego komitetu Rady Ministrów (§</w:t>
      </w:r>
      <w:r w:rsidR="002925C5">
        <w:t> </w:t>
      </w:r>
      <w:r>
        <w:t xml:space="preserve">53 obecnego Regulaminu), do </w:t>
      </w:r>
      <w:r w:rsidR="00EB1C86">
        <w:t xml:space="preserve">projektowanego </w:t>
      </w:r>
      <w:r>
        <w:t xml:space="preserve">zarządzenia przeniesiono </w:t>
      </w:r>
      <w:r w:rsidR="00945CE6">
        <w:t xml:space="preserve">także </w:t>
      </w:r>
      <w:r>
        <w:t xml:space="preserve">część przepisów obecnego </w:t>
      </w:r>
      <w:r w:rsidR="00EB1C86">
        <w:t>Regulaminu, które do prac stałego komitetu stosowane były odpowiednio. Powyższe dotyczy:</w:t>
      </w:r>
      <w:r w:rsidR="002925C5" w:rsidRPr="002925C5">
        <w:t xml:space="preserve"> </w:t>
      </w:r>
    </w:p>
    <w:p w:rsidR="00EB1C86" w:rsidRDefault="00EB1C86" w:rsidP="00EB1C86">
      <w:pPr>
        <w:pStyle w:val="PKTpunkt"/>
      </w:pPr>
      <w:proofErr w:type="gramStart"/>
      <w:r>
        <w:t>1)</w:t>
      </w:r>
      <w:r>
        <w:tab/>
        <w:t xml:space="preserve">§ 9 </w:t>
      </w:r>
      <w:r w:rsidR="002925C5">
        <w:t>projektowanego</w:t>
      </w:r>
      <w:proofErr w:type="gramEnd"/>
      <w:r w:rsidR="002925C5">
        <w:t xml:space="preserve"> </w:t>
      </w:r>
      <w:r>
        <w:t>zarządzenia</w:t>
      </w:r>
      <w:r w:rsidR="00945CE6">
        <w:t xml:space="preserve"> (przepisy określające wymagane</w:t>
      </w:r>
      <w:r>
        <w:t xml:space="preserve"> quorum, spos</w:t>
      </w:r>
      <w:r w:rsidR="00945CE6">
        <w:t>ób</w:t>
      </w:r>
      <w:r>
        <w:t xml:space="preserve"> podejmowania rozstrzygnięć</w:t>
      </w:r>
      <w:r w:rsidR="00945CE6">
        <w:t>, możliwość</w:t>
      </w:r>
      <w:r>
        <w:t xml:space="preserve"> zgłaszania zdań odrębnych</w:t>
      </w:r>
      <w:r w:rsidR="00945CE6">
        <w:t>)</w:t>
      </w:r>
      <w:r>
        <w:t xml:space="preserve"> - stanowiąc</w:t>
      </w:r>
      <w:r w:rsidR="002925C5">
        <w:t>ego</w:t>
      </w:r>
      <w:r>
        <w:t xml:space="preserve"> odpowiednik § 27 obecnego Regulaminu;</w:t>
      </w:r>
    </w:p>
    <w:p w:rsidR="00EB1C86" w:rsidRDefault="00EB1C86" w:rsidP="00EB1C86">
      <w:pPr>
        <w:pStyle w:val="PKTpunkt"/>
      </w:pPr>
      <w:r>
        <w:lastRenderedPageBreak/>
        <w:t xml:space="preserve">2) </w:t>
      </w:r>
      <w:r>
        <w:tab/>
        <w:t>§ 10 ust. 3 zdanie drugie</w:t>
      </w:r>
      <w:r w:rsidR="002925C5" w:rsidRPr="002925C5">
        <w:t xml:space="preserve"> </w:t>
      </w:r>
      <w:r w:rsidR="002925C5">
        <w:t>projektowanego zarządzenia</w:t>
      </w:r>
      <w:r>
        <w:t xml:space="preserve"> </w:t>
      </w:r>
      <w:r w:rsidR="00945CE6">
        <w:t>(regulacja dotycząc</w:t>
      </w:r>
      <w:r w:rsidR="00301BF9">
        <w:t>a</w:t>
      </w:r>
      <w:r w:rsidR="00945CE6">
        <w:t xml:space="preserve"> podpisywania </w:t>
      </w:r>
      <w:r>
        <w:t>protokołu ustaleń Komitetu</w:t>
      </w:r>
      <w:r w:rsidR="00945CE6">
        <w:t>)</w:t>
      </w:r>
      <w:r>
        <w:t xml:space="preserve"> - stanowiąc</w:t>
      </w:r>
      <w:r w:rsidR="002925C5">
        <w:t>ego</w:t>
      </w:r>
      <w:r>
        <w:t xml:space="preserve"> odpowiednik § 37 ust. 6 obecnego Regulaminu.</w:t>
      </w:r>
    </w:p>
    <w:p w:rsidR="0021075B" w:rsidRDefault="002925C5" w:rsidP="0021075B">
      <w:pPr>
        <w:pStyle w:val="USTustnpkodeksu"/>
      </w:pPr>
      <w:r>
        <w:t xml:space="preserve">Wskutek przeniesienia do nowego Regulaminu regulacji określających tryb rozpatrywania przez </w:t>
      </w:r>
      <w:r w:rsidR="0090621E">
        <w:t xml:space="preserve">Stały </w:t>
      </w:r>
      <w:r>
        <w:t>Komitet projektów dokumentów rządowych, do projektowanego zarządzania dodano także przepis § 16, wskazujący wprost na stosowanie, w kwestiach w tym zarządzeniu nieuregulowanych, a dotyczących rozpatrywania projektów dokumentów rządowych przez Komitet, odpowiednich przepisów nowego Regulaminu.</w:t>
      </w:r>
    </w:p>
    <w:p w:rsidR="00BD2DD6" w:rsidRDefault="002925C5" w:rsidP="0021075B">
      <w:pPr>
        <w:pStyle w:val="USTustnpkodeksu"/>
      </w:pPr>
      <w:r>
        <w:t xml:space="preserve">W </w:t>
      </w:r>
      <w:r w:rsidR="00945CE6">
        <w:t>regulacjach przejściowych</w:t>
      </w:r>
      <w:r>
        <w:t xml:space="preserve"> </w:t>
      </w:r>
      <w:r w:rsidR="0029114D">
        <w:t xml:space="preserve">projektowanego zarządzenia </w:t>
      </w:r>
      <w:r>
        <w:t xml:space="preserve">zaproponowano, aby do projektów dokumentów rządowych, które przed wejściem w życie zarządzenia zostały skierowane do uzgodnień lub konsultacji na podstawie obecnego Regulaminu, stosowane były regulacje dotychczasowe - co będzie </w:t>
      </w:r>
      <w:r w:rsidR="00945CE6">
        <w:t>regulacją</w:t>
      </w:r>
      <w:r>
        <w:t xml:space="preserve"> tożsamą z zawartą w § 170 nowego Regulaminu, wprowadzającą analogiczną zasadę</w:t>
      </w:r>
      <w:r w:rsidR="00BD2DD6">
        <w:t>.</w:t>
      </w:r>
      <w:r w:rsidR="00365FA4">
        <w:t xml:space="preserve"> </w:t>
      </w:r>
      <w:proofErr w:type="gramStart"/>
      <w:r w:rsidR="00365FA4">
        <w:t>Przyjęto bowiem</w:t>
      </w:r>
      <w:proofErr w:type="gramEnd"/>
      <w:r>
        <w:t>, iż projektowane zarządzenie i nowy Regulamin wejdą w życie jednocześnie</w:t>
      </w:r>
      <w:r w:rsidR="00365FA4">
        <w:t>, a zawarte w nich regulacje stosowane będą do tych projektów dokumentów rządowych, w zakresie których proces uzgodnień, konsultacji publicznych lub opiniowania rozpocznie się po dniu ich wejścia w życie</w:t>
      </w:r>
      <w:r>
        <w:t xml:space="preserve">. </w:t>
      </w:r>
    </w:p>
    <w:p w:rsidR="0029114D" w:rsidRDefault="00365FA4" w:rsidP="0021075B">
      <w:pPr>
        <w:pStyle w:val="USTustnpkodeksu"/>
      </w:pPr>
      <w:r>
        <w:t>Dodatkowo w projektowanym zarządzeniu z</w:t>
      </w:r>
      <w:r w:rsidR="002925C5">
        <w:t>aproponowano rozwiązanie</w:t>
      </w:r>
      <w:r w:rsidR="00852EDF">
        <w:t>, które</w:t>
      </w:r>
      <w:r w:rsidR="002925C5">
        <w:t xml:space="preserve"> pozw</w:t>
      </w:r>
      <w:r w:rsidR="00852EDF">
        <w:t xml:space="preserve">oli </w:t>
      </w:r>
      <w:r w:rsidR="002925C5">
        <w:t xml:space="preserve">na zachowanie ciągłości pełnienia funkcji </w:t>
      </w:r>
      <w:r w:rsidR="00852EDF">
        <w:t xml:space="preserve">przez </w:t>
      </w:r>
      <w:r>
        <w:t xml:space="preserve">osoby powołane lub wyznaczone </w:t>
      </w:r>
      <w:r w:rsidR="00BD2DD6">
        <w:t xml:space="preserve">do ich pełnienia w ramach Stałego Komitetu </w:t>
      </w:r>
      <w:r>
        <w:t>na podstawie dotychczasowym przepisów</w:t>
      </w:r>
      <w:r w:rsidR="00BD2DD6">
        <w:t>. Z</w:t>
      </w:r>
      <w:r>
        <w:t>godnie z §</w:t>
      </w:r>
      <w:r w:rsidR="00A43102">
        <w:t> </w:t>
      </w:r>
      <w:r>
        <w:t xml:space="preserve">17 ust. 2 zarządzenia, </w:t>
      </w:r>
      <w:r w:rsidR="00BD2DD6">
        <w:t>p</w:t>
      </w:r>
      <w:r w:rsidR="002925C5">
        <w:t>rzewodnicząc</w:t>
      </w:r>
      <w:r>
        <w:t>y</w:t>
      </w:r>
      <w:r w:rsidR="002925C5">
        <w:t>, wiceprzewodnicząc</w:t>
      </w:r>
      <w:r>
        <w:t>y</w:t>
      </w:r>
      <w:r w:rsidR="002925C5">
        <w:t xml:space="preserve">, przedstawiciel Prezesa Rady Ministrów </w:t>
      </w:r>
      <w:r w:rsidR="00852EDF">
        <w:t xml:space="preserve">oraz </w:t>
      </w:r>
      <w:r w:rsidR="00BD2DD6">
        <w:t>s</w:t>
      </w:r>
      <w:r w:rsidR="00852EDF">
        <w:t>ekretarz</w:t>
      </w:r>
      <w:r>
        <w:t xml:space="preserve"> Komitetu</w:t>
      </w:r>
      <w:r w:rsidR="00852EDF">
        <w:t>, powołan</w:t>
      </w:r>
      <w:r>
        <w:t>i</w:t>
      </w:r>
      <w:r w:rsidR="00852EDF">
        <w:t xml:space="preserve"> lub wyznacz</w:t>
      </w:r>
      <w:r>
        <w:t>eni</w:t>
      </w:r>
      <w:r w:rsidR="00852EDF">
        <w:t xml:space="preserve"> na podstawie zarządzenia nr</w:t>
      </w:r>
      <w:r w:rsidR="00A43102">
        <w:t> </w:t>
      </w:r>
      <w:r w:rsidR="00852EDF">
        <w:t>98</w:t>
      </w:r>
      <w:r w:rsidR="00BD2DD6">
        <w:t>,</w:t>
      </w:r>
      <w:r>
        <w:t xml:space="preserve"> będą </w:t>
      </w:r>
      <w:r w:rsidR="00BD2DD6">
        <w:t xml:space="preserve">odpowiednio Przewodniczącym, wiceprzewodniczącym, przedstawicielem Prezesa Rady Ministrów lub Sekretarzem Komitetu w rozumieniu projektowanego zarządzenia i tym samym </w:t>
      </w:r>
      <w:r w:rsidR="003D7695">
        <w:t xml:space="preserve">osoby te </w:t>
      </w:r>
      <w:r w:rsidR="00BD2DD6">
        <w:t xml:space="preserve">będą </w:t>
      </w:r>
      <w:r>
        <w:t>mog</w:t>
      </w:r>
      <w:r w:rsidR="003D7695">
        <w:t>ły</w:t>
      </w:r>
      <w:r>
        <w:t xml:space="preserve"> pełnić w/w funkcje także</w:t>
      </w:r>
      <w:r w:rsidR="00852EDF">
        <w:t xml:space="preserve"> po utra</w:t>
      </w:r>
      <w:r>
        <w:t>cie</w:t>
      </w:r>
      <w:r w:rsidR="00852EDF">
        <w:t xml:space="preserve"> przez zarządzenie </w:t>
      </w:r>
      <w:r w:rsidR="00BD2DD6">
        <w:t>nr 98 mocy.</w:t>
      </w:r>
    </w:p>
    <w:p w:rsidR="00365FA4" w:rsidRDefault="00365FA4" w:rsidP="0021075B">
      <w:pPr>
        <w:pStyle w:val="USTustnpkodeksu"/>
      </w:pPr>
    </w:p>
    <w:p w:rsidR="00852EDF" w:rsidRDefault="00852EDF" w:rsidP="0021075B">
      <w:pPr>
        <w:pStyle w:val="USTustnpkodeksu"/>
      </w:pPr>
      <w:r>
        <w:t>Zakres spraw regulowanych projektem zarządzenia nie jest objęty prawem Unii Europejskiej.</w:t>
      </w:r>
    </w:p>
    <w:p w:rsidR="002925C5" w:rsidRDefault="002925C5" w:rsidP="0021075B">
      <w:pPr>
        <w:pStyle w:val="USTustnpkodeksu"/>
      </w:pPr>
    </w:p>
    <w:p w:rsidR="00391451" w:rsidRDefault="00391451" w:rsidP="00391451">
      <w:pPr>
        <w:pStyle w:val="USTustnpkodeksu"/>
      </w:pPr>
    </w:p>
    <w:p w:rsidR="00147869" w:rsidRDefault="00147869" w:rsidP="00391451">
      <w:pPr>
        <w:pStyle w:val="USTustnpkodeksu"/>
      </w:pPr>
    </w:p>
    <w:p w:rsidR="00147869" w:rsidRDefault="00147869" w:rsidP="00391451">
      <w:pPr>
        <w:pStyle w:val="USTustnpkodeksu"/>
      </w:pPr>
    </w:p>
    <w:p w:rsidR="00147869" w:rsidRDefault="00147869" w:rsidP="00391451">
      <w:pPr>
        <w:pStyle w:val="USTustnpkodeksu"/>
      </w:pPr>
    </w:p>
    <w:p w:rsidR="00147869" w:rsidRDefault="00147869" w:rsidP="00391451">
      <w:pPr>
        <w:pStyle w:val="USTustnpkodeksu"/>
      </w:pPr>
    </w:p>
    <w:p w:rsidR="0029114D" w:rsidRDefault="0029114D" w:rsidP="00391451">
      <w:pPr>
        <w:pStyle w:val="USTustnpkodeksu"/>
      </w:pPr>
    </w:p>
    <w:p w:rsidR="0029114D" w:rsidRDefault="0029114D" w:rsidP="00391451">
      <w:pPr>
        <w:pStyle w:val="USTustnpkodeksu"/>
      </w:pPr>
    </w:p>
    <w:p w:rsidR="00147869" w:rsidRPr="00391451" w:rsidRDefault="00147869" w:rsidP="00391451">
      <w:pPr>
        <w:pStyle w:val="USTustnpkodeksu"/>
      </w:pPr>
    </w:p>
    <w:p w:rsidR="00391451" w:rsidRPr="00391451" w:rsidRDefault="00391451" w:rsidP="00391451">
      <w:pPr>
        <w:pStyle w:val="OZNRODZAKTUtznustawalubrozporzdzenieiorganwydajcy"/>
      </w:pPr>
      <w:r>
        <w:t>OCENA SKUTKÓW REGULACJI</w:t>
      </w:r>
    </w:p>
    <w:p w:rsidR="00391451" w:rsidRPr="00391451" w:rsidRDefault="00391451" w:rsidP="00391451">
      <w:pPr>
        <w:rPr>
          <w:b/>
        </w:rPr>
      </w:pPr>
      <w:r w:rsidRPr="00391451">
        <w:rPr>
          <w:b/>
        </w:rPr>
        <w:t>Podmioty, na które oddziałuje akt normatywny</w:t>
      </w:r>
    </w:p>
    <w:p w:rsidR="00E57BE6" w:rsidRDefault="00391451" w:rsidP="00391451">
      <w:r w:rsidRPr="00391451">
        <w:t>Regulacje projektowane</w:t>
      </w:r>
      <w:r>
        <w:t xml:space="preserve">go zarządzenia </w:t>
      </w:r>
      <w:r w:rsidRPr="00391451">
        <w:t xml:space="preserve">są adresowane do </w:t>
      </w:r>
      <w:r w:rsidR="00A058BF">
        <w:t xml:space="preserve">osób biorących udział w pracach </w:t>
      </w:r>
      <w:r>
        <w:t>Stałego Komitetu Rady Ministrów</w:t>
      </w:r>
      <w:r w:rsidR="00A058BF">
        <w:t xml:space="preserve">, tj. do wchodzących </w:t>
      </w:r>
      <w:r w:rsidR="001A1AC2">
        <w:t xml:space="preserve">jego </w:t>
      </w:r>
      <w:r w:rsidR="00A058BF">
        <w:t xml:space="preserve">skład przedstawicieli Prezesa Rady Ministrów i poszczególnych ministrów, </w:t>
      </w:r>
      <w:r w:rsidR="001A1AC2">
        <w:t xml:space="preserve">Przewodniczącego, wiceprzewodniczących i Sekretarza Komitetu, oraz </w:t>
      </w:r>
      <w:r w:rsidR="00A058BF">
        <w:t xml:space="preserve">do stałych uczestników jego posiedzeń, którymi są Prezes Rządowego Centrum Legislacji i Prezes Urzędu Ochrony Konkurencji i Konsumentów. Regulacje zarządzenia oddziaływać będą także na </w:t>
      </w:r>
      <w:r w:rsidR="001A1AC2">
        <w:t>przedstawicieli innych organów i instytucji, zapraszanych do udziału w pracach Komitetu przez Przewodniczącego Komitetu, oraz na inne osoby, które do udziału w jego posiedzeniach zaprosi Sekretarz Komitetu</w:t>
      </w:r>
      <w:r w:rsidR="00147869">
        <w:t>.</w:t>
      </w:r>
      <w:r w:rsidR="001A1AC2">
        <w:t xml:space="preserve"> </w:t>
      </w:r>
    </w:p>
    <w:p w:rsidR="001A1AC2" w:rsidRDefault="001A1AC2" w:rsidP="00391451">
      <w:r w:rsidRPr="001A1AC2">
        <w:rPr>
          <w:b/>
        </w:rPr>
        <w:t>Konsultacje społeczne</w:t>
      </w:r>
    </w:p>
    <w:p w:rsidR="001A1AC2" w:rsidRDefault="001A1AC2" w:rsidP="00391451">
      <w:r w:rsidRPr="001A1AC2">
        <w:t>Wąski zakres podmiotowy zarządzenia</w:t>
      </w:r>
      <w:r w:rsidR="005F4D9E">
        <w:t>, jego czysto wewnętrzny charakter</w:t>
      </w:r>
      <w:r w:rsidRPr="001A1AC2">
        <w:t xml:space="preserve"> oraz brak szerszych skutków społecznych, jakie może wywołać jego wejście w życie, spowodował odstąpienie od poddawania go konsultacjom społecznym.</w:t>
      </w:r>
    </w:p>
    <w:p w:rsidR="00147869" w:rsidRDefault="004D04C8" w:rsidP="001A1AC2">
      <w:r w:rsidRPr="004D04C8">
        <w:rPr>
          <w:b/>
        </w:rPr>
        <w:t>Wpływ</w:t>
      </w:r>
      <w:r w:rsidR="001A1AC2" w:rsidRPr="004D04C8">
        <w:rPr>
          <w:b/>
        </w:rPr>
        <w:t xml:space="preserve"> zarządzenia na</w:t>
      </w:r>
      <w:r w:rsidRPr="004D04C8">
        <w:rPr>
          <w:b/>
        </w:rPr>
        <w:t xml:space="preserve"> </w:t>
      </w:r>
      <w:r w:rsidR="001A1AC2" w:rsidRPr="004D04C8">
        <w:rPr>
          <w:b/>
        </w:rPr>
        <w:t>sektor finansów publicznych, w tym budżet państwa i budżety jednostek samorządu terytorialnego</w:t>
      </w:r>
    </w:p>
    <w:p w:rsidR="00147869" w:rsidRDefault="00147869" w:rsidP="001A1AC2">
      <w:r>
        <w:t xml:space="preserve">Projektowane </w:t>
      </w:r>
      <w:proofErr w:type="gramStart"/>
      <w:r>
        <w:t>zarządzenie co</w:t>
      </w:r>
      <w:proofErr w:type="gramEnd"/>
      <w:r>
        <w:t xml:space="preserve"> do zasady powtarza </w:t>
      </w:r>
      <w:r w:rsidR="00BD2DD6">
        <w:t xml:space="preserve">obecne </w:t>
      </w:r>
      <w:r>
        <w:t>regulacje z zakresu organizacji i trybu pracy Stałego Komitetu</w:t>
      </w:r>
      <w:r w:rsidR="00BD2DD6">
        <w:t>;</w:t>
      </w:r>
      <w:r>
        <w:t xml:space="preserve"> </w:t>
      </w:r>
      <w:r w:rsidR="001813DF">
        <w:t xml:space="preserve">jego wejście w życie </w:t>
      </w:r>
      <w:r>
        <w:t xml:space="preserve">nie będzie </w:t>
      </w:r>
      <w:r w:rsidR="00BD2DD6">
        <w:t xml:space="preserve">więc </w:t>
      </w:r>
      <w:r>
        <w:t>miało wpływu na sektor finansów publicznych.</w:t>
      </w:r>
    </w:p>
    <w:p w:rsidR="004D04C8" w:rsidRPr="004D04C8" w:rsidRDefault="00147869" w:rsidP="001A1AC2">
      <w:pPr>
        <w:rPr>
          <w:b/>
        </w:rPr>
      </w:pPr>
      <w:r w:rsidRPr="00147869">
        <w:rPr>
          <w:b/>
        </w:rPr>
        <w:t>Wpływ zarządzenia na</w:t>
      </w:r>
      <w:r w:rsidR="001A1AC2" w:rsidRPr="004D04C8">
        <w:rPr>
          <w:b/>
        </w:rPr>
        <w:t xml:space="preserve"> rynek pracy, konkurencyjność gospodarki i przedsiębiorczość, w tym na funkcjonowanie przedsiębiorstw</w:t>
      </w:r>
      <w:r w:rsidR="004D04C8" w:rsidRPr="004D04C8">
        <w:rPr>
          <w:b/>
        </w:rPr>
        <w:t>, oraz na</w:t>
      </w:r>
      <w:r w:rsidR="001A1AC2" w:rsidRPr="004D04C8">
        <w:rPr>
          <w:b/>
        </w:rPr>
        <w:t xml:space="preserve"> sytuację i rozwój regionalny </w:t>
      </w:r>
    </w:p>
    <w:p w:rsidR="004D04C8" w:rsidRDefault="00147869" w:rsidP="001A1AC2">
      <w:r>
        <w:t xml:space="preserve">Z uwagi na wąski zakres podmiotowy zarządzenia </w:t>
      </w:r>
      <w:r w:rsidR="005F4D9E">
        <w:t xml:space="preserve">i jego czysto wewnętrzny charakter </w:t>
      </w:r>
      <w:r>
        <w:t>n</w:t>
      </w:r>
      <w:r w:rsidR="004D04C8" w:rsidRPr="004D04C8">
        <w:t xml:space="preserve">ie przewiduje się </w:t>
      </w:r>
      <w:r w:rsidR="004D04C8">
        <w:t>wystąpienia</w:t>
      </w:r>
      <w:r w:rsidR="004D04C8" w:rsidRPr="004D04C8">
        <w:t xml:space="preserve"> skutków projektowanych regulacji we wskazanych wyżej obszarach</w:t>
      </w:r>
      <w:r w:rsidR="004D04C8">
        <w:t xml:space="preserve">. </w:t>
      </w:r>
    </w:p>
    <w:p w:rsidR="001A1AC2" w:rsidRPr="00147869" w:rsidRDefault="001A1AC2" w:rsidP="001A1AC2">
      <w:pPr>
        <w:rPr>
          <w:b/>
        </w:rPr>
      </w:pPr>
      <w:r w:rsidRPr="00147869">
        <w:rPr>
          <w:b/>
        </w:rPr>
        <w:t xml:space="preserve">Wskazanie źródeł finansowania </w:t>
      </w:r>
    </w:p>
    <w:p w:rsidR="00147869" w:rsidRPr="00147869" w:rsidRDefault="001A1AC2" w:rsidP="00147869">
      <w:r w:rsidRPr="001A1AC2">
        <w:t xml:space="preserve">Wejście w życie zarządzenia nie spowoduje skutków dla </w:t>
      </w:r>
      <w:r w:rsidR="00147869">
        <w:t>sektora finansów publicznych i tym samym</w:t>
      </w:r>
      <w:r w:rsidR="00147869" w:rsidRPr="00147869">
        <w:t xml:space="preserve"> nie wymaga zapewnienia środków finansowych. </w:t>
      </w:r>
    </w:p>
    <w:p w:rsidR="001A1AC2" w:rsidRPr="001A1AC2" w:rsidRDefault="001A1AC2" w:rsidP="001A1AC2">
      <w:pPr>
        <w:rPr>
          <w:b/>
        </w:rPr>
      </w:pPr>
      <w:r>
        <w:br/>
      </w:r>
    </w:p>
    <w:sectPr w:rsidR="001A1AC2" w:rsidRPr="001A1AC2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42"/>
    <wne:keymap wne:mask="1" wne:kcmPrimary="0249"/>
    <wne:keymap wne:mask="1" wne:kcmPrimary="0342"/>
    <wne:keymap wne:mask="1" wne:kcmPrimary="0349"/>
    <wne:keymap wne:kcmPrimary="0442">
      <wne:fci wne:fciName="Bold" wne:swArg="0000"/>
    </wne:keymap>
    <wne:keymap wne:kcmPrimary="0444">
      <wne:macro wne:macroName="TEMPLATEPROJECT.NEWMACROS.D_INDEKS"/>
    </wne:keymap>
    <wne:keymap wne:kcmPrimary="0447">
      <wne:macro wne:macroName="TEMPLATEPROJECT.NEWMACROS.G_INDEKS"/>
    </wne:keymap>
    <wne:keymap wne:kcmPrimary="0449">
      <wne:fci wne:fciName="Italic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96" w:rsidRDefault="00FA2396">
      <w:r>
        <w:separator/>
      </w:r>
    </w:p>
  </w:endnote>
  <w:endnote w:type="continuationSeparator" w:id="0">
    <w:p w:rsidR="00FA2396" w:rsidRDefault="00FA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96" w:rsidRDefault="00FA2396">
      <w:r>
        <w:separator/>
      </w:r>
    </w:p>
  </w:footnote>
  <w:footnote w:type="continuationSeparator" w:id="0">
    <w:p w:rsidR="00FA2396" w:rsidRDefault="00FA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0A" w:rsidRPr="00B371CC" w:rsidRDefault="007D1C64" w:rsidP="00B371CC">
    <w:pPr>
      <w:pStyle w:val="Nagwek"/>
      <w:jc w:val="center"/>
    </w:pPr>
    <w:r>
      <w:t>–</w:t>
    </w:r>
    <w:r w:rsidR="00AB0B0A">
      <w:t xml:space="preserve"> </w:t>
    </w:r>
    <w:r w:rsidR="00F00B73">
      <w:fldChar w:fldCharType="begin"/>
    </w:r>
    <w:r w:rsidR="00AB0B0A">
      <w:instrText xml:space="preserve"> PAGE  \* MERGEFORMAT </w:instrText>
    </w:r>
    <w:r w:rsidR="00F00B73">
      <w:fldChar w:fldCharType="separate"/>
    </w:r>
    <w:r w:rsidR="00DB0ABA">
      <w:rPr>
        <w:noProof/>
      </w:rPr>
      <w:t>5</w:t>
    </w:r>
    <w:r w:rsidR="00F00B7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401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A5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4B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05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12A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21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CF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E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E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ACB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E"/>
    <w:rsid w:val="000012DA"/>
    <w:rsid w:val="00012A35"/>
    <w:rsid w:val="00016099"/>
    <w:rsid w:val="00017DC2"/>
    <w:rsid w:val="00023471"/>
    <w:rsid w:val="00023F13"/>
    <w:rsid w:val="00030634"/>
    <w:rsid w:val="00037E1A"/>
    <w:rsid w:val="00047312"/>
    <w:rsid w:val="0005339C"/>
    <w:rsid w:val="0005571B"/>
    <w:rsid w:val="00057AB3"/>
    <w:rsid w:val="00060076"/>
    <w:rsid w:val="00060432"/>
    <w:rsid w:val="00060D87"/>
    <w:rsid w:val="00064E4C"/>
    <w:rsid w:val="00066901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E25CC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A9E"/>
    <w:rsid w:val="00134CA0"/>
    <w:rsid w:val="0014026F"/>
    <w:rsid w:val="00147869"/>
    <w:rsid w:val="0015742A"/>
    <w:rsid w:val="00164C57"/>
    <w:rsid w:val="00164C9D"/>
    <w:rsid w:val="00172F7A"/>
    <w:rsid w:val="00173150"/>
    <w:rsid w:val="00173BB3"/>
    <w:rsid w:val="001740D0"/>
    <w:rsid w:val="00174F2C"/>
    <w:rsid w:val="00180F2A"/>
    <w:rsid w:val="001813DF"/>
    <w:rsid w:val="00186EC1"/>
    <w:rsid w:val="00191E1F"/>
    <w:rsid w:val="00197649"/>
    <w:rsid w:val="001A10E9"/>
    <w:rsid w:val="001A183D"/>
    <w:rsid w:val="001A1AC2"/>
    <w:rsid w:val="001A3CD3"/>
    <w:rsid w:val="001A5BEF"/>
    <w:rsid w:val="001A7F15"/>
    <w:rsid w:val="001B06B6"/>
    <w:rsid w:val="001B6B9F"/>
    <w:rsid w:val="001C1832"/>
    <w:rsid w:val="001C188C"/>
    <w:rsid w:val="001D1783"/>
    <w:rsid w:val="001D55A3"/>
    <w:rsid w:val="001E4E0C"/>
    <w:rsid w:val="001E526D"/>
    <w:rsid w:val="001F220F"/>
    <w:rsid w:val="001F45C8"/>
    <w:rsid w:val="001F6616"/>
    <w:rsid w:val="00201F4C"/>
    <w:rsid w:val="00202BD4"/>
    <w:rsid w:val="00204A97"/>
    <w:rsid w:val="0021075B"/>
    <w:rsid w:val="002114EF"/>
    <w:rsid w:val="0021258B"/>
    <w:rsid w:val="002166AD"/>
    <w:rsid w:val="00217871"/>
    <w:rsid w:val="00221ED8"/>
    <w:rsid w:val="00223FDF"/>
    <w:rsid w:val="002279C0"/>
    <w:rsid w:val="002501A3"/>
    <w:rsid w:val="0025166C"/>
    <w:rsid w:val="00264EC6"/>
    <w:rsid w:val="00271013"/>
    <w:rsid w:val="002765B4"/>
    <w:rsid w:val="00276A94"/>
    <w:rsid w:val="0029114D"/>
    <w:rsid w:val="002925C5"/>
    <w:rsid w:val="0029405D"/>
    <w:rsid w:val="00295A6F"/>
    <w:rsid w:val="002A20C4"/>
    <w:rsid w:val="002A570F"/>
    <w:rsid w:val="002A7358"/>
    <w:rsid w:val="002A7902"/>
    <w:rsid w:val="002B0F6B"/>
    <w:rsid w:val="002B23B8"/>
    <w:rsid w:val="002B68A6"/>
    <w:rsid w:val="002E1DE3"/>
    <w:rsid w:val="002E2AB6"/>
    <w:rsid w:val="002E3F34"/>
    <w:rsid w:val="002E64FA"/>
    <w:rsid w:val="002F0A00"/>
    <w:rsid w:val="002F669F"/>
    <w:rsid w:val="00301BF9"/>
    <w:rsid w:val="00310026"/>
    <w:rsid w:val="0031004C"/>
    <w:rsid w:val="003113BE"/>
    <w:rsid w:val="003148FD"/>
    <w:rsid w:val="00321080"/>
    <w:rsid w:val="00325A1F"/>
    <w:rsid w:val="00334E3A"/>
    <w:rsid w:val="003361DD"/>
    <w:rsid w:val="00360929"/>
    <w:rsid w:val="00365FA4"/>
    <w:rsid w:val="003674B0"/>
    <w:rsid w:val="0037727C"/>
    <w:rsid w:val="00380904"/>
    <w:rsid w:val="003823EE"/>
    <w:rsid w:val="00382960"/>
    <w:rsid w:val="003846F7"/>
    <w:rsid w:val="00386785"/>
    <w:rsid w:val="00391451"/>
    <w:rsid w:val="00391B1A"/>
    <w:rsid w:val="00396942"/>
    <w:rsid w:val="00396B49"/>
    <w:rsid w:val="00396E3E"/>
    <w:rsid w:val="003A306E"/>
    <w:rsid w:val="003A6A46"/>
    <w:rsid w:val="003A7A63"/>
    <w:rsid w:val="003B0F1D"/>
    <w:rsid w:val="003B315B"/>
    <w:rsid w:val="003C0AD9"/>
    <w:rsid w:val="003C0ED0"/>
    <w:rsid w:val="003C35C4"/>
    <w:rsid w:val="003D31B9"/>
    <w:rsid w:val="003D7695"/>
    <w:rsid w:val="003E16CC"/>
    <w:rsid w:val="003E2DA3"/>
    <w:rsid w:val="003F03D9"/>
    <w:rsid w:val="003F2FBE"/>
    <w:rsid w:val="00401C84"/>
    <w:rsid w:val="004035BB"/>
    <w:rsid w:val="00421085"/>
    <w:rsid w:val="00424DF7"/>
    <w:rsid w:val="00432B76"/>
    <w:rsid w:val="00435D26"/>
    <w:rsid w:val="00445F4D"/>
    <w:rsid w:val="004504C0"/>
    <w:rsid w:val="00462946"/>
    <w:rsid w:val="00464B94"/>
    <w:rsid w:val="004653A8"/>
    <w:rsid w:val="00465A0B"/>
    <w:rsid w:val="0047077C"/>
    <w:rsid w:val="00472CD6"/>
    <w:rsid w:val="00480A58"/>
    <w:rsid w:val="00485FAD"/>
    <w:rsid w:val="00492A3F"/>
    <w:rsid w:val="00494F62"/>
    <w:rsid w:val="004B00A7"/>
    <w:rsid w:val="004B25E2"/>
    <w:rsid w:val="004B34D7"/>
    <w:rsid w:val="004B5037"/>
    <w:rsid w:val="004B5B2F"/>
    <w:rsid w:val="004B626A"/>
    <w:rsid w:val="004C05BD"/>
    <w:rsid w:val="004C3F97"/>
    <w:rsid w:val="004D04C8"/>
    <w:rsid w:val="004D2E1F"/>
    <w:rsid w:val="004D7FD9"/>
    <w:rsid w:val="004E1324"/>
    <w:rsid w:val="004E37E5"/>
    <w:rsid w:val="004F296D"/>
    <w:rsid w:val="004F508B"/>
    <w:rsid w:val="004F695F"/>
    <w:rsid w:val="00500752"/>
    <w:rsid w:val="00501A50"/>
    <w:rsid w:val="0050696D"/>
    <w:rsid w:val="00511D99"/>
    <w:rsid w:val="005128D3"/>
    <w:rsid w:val="005158F2"/>
    <w:rsid w:val="00526DFC"/>
    <w:rsid w:val="00527651"/>
    <w:rsid w:val="005363AB"/>
    <w:rsid w:val="00545E53"/>
    <w:rsid w:val="005479D9"/>
    <w:rsid w:val="005572BD"/>
    <w:rsid w:val="00557A12"/>
    <w:rsid w:val="00560AC7"/>
    <w:rsid w:val="00561AFB"/>
    <w:rsid w:val="005635ED"/>
    <w:rsid w:val="005657F8"/>
    <w:rsid w:val="00566024"/>
    <w:rsid w:val="00570570"/>
    <w:rsid w:val="00572512"/>
    <w:rsid w:val="00573EE6"/>
    <w:rsid w:val="0057547F"/>
    <w:rsid w:val="0057617E"/>
    <w:rsid w:val="00576497"/>
    <w:rsid w:val="005835E7"/>
    <w:rsid w:val="0058397F"/>
    <w:rsid w:val="00585F33"/>
    <w:rsid w:val="00597024"/>
    <w:rsid w:val="005A669D"/>
    <w:rsid w:val="005A75D8"/>
    <w:rsid w:val="005B713E"/>
    <w:rsid w:val="005C03B6"/>
    <w:rsid w:val="005D045D"/>
    <w:rsid w:val="005D3763"/>
    <w:rsid w:val="005D55E1"/>
    <w:rsid w:val="005E19F7"/>
    <w:rsid w:val="005E62C2"/>
    <w:rsid w:val="005F2EBA"/>
    <w:rsid w:val="005F35ED"/>
    <w:rsid w:val="005F4D9E"/>
    <w:rsid w:val="005F7A88"/>
    <w:rsid w:val="006046D5"/>
    <w:rsid w:val="00610C08"/>
    <w:rsid w:val="00615772"/>
    <w:rsid w:val="00620703"/>
    <w:rsid w:val="00621256"/>
    <w:rsid w:val="00622E4B"/>
    <w:rsid w:val="00635134"/>
    <w:rsid w:val="0063764E"/>
    <w:rsid w:val="00642A65"/>
    <w:rsid w:val="00645DCE"/>
    <w:rsid w:val="006465AC"/>
    <w:rsid w:val="00653B22"/>
    <w:rsid w:val="00657BF4"/>
    <w:rsid w:val="006623AC"/>
    <w:rsid w:val="006678AF"/>
    <w:rsid w:val="00680058"/>
    <w:rsid w:val="006840EA"/>
    <w:rsid w:val="00685267"/>
    <w:rsid w:val="006872AE"/>
    <w:rsid w:val="006946BB"/>
    <w:rsid w:val="006969FA"/>
    <w:rsid w:val="006C4A31"/>
    <w:rsid w:val="006D45B2"/>
    <w:rsid w:val="006E0FCC"/>
    <w:rsid w:val="006E5E21"/>
    <w:rsid w:val="006F2648"/>
    <w:rsid w:val="006F2F10"/>
    <w:rsid w:val="006F482B"/>
    <w:rsid w:val="006F6311"/>
    <w:rsid w:val="00711221"/>
    <w:rsid w:val="00712675"/>
    <w:rsid w:val="00713808"/>
    <w:rsid w:val="007151B6"/>
    <w:rsid w:val="0071520D"/>
    <w:rsid w:val="00715EDB"/>
    <w:rsid w:val="007160D5"/>
    <w:rsid w:val="00717C2E"/>
    <w:rsid w:val="0072457F"/>
    <w:rsid w:val="0072621B"/>
    <w:rsid w:val="00730555"/>
    <w:rsid w:val="007312CC"/>
    <w:rsid w:val="007410B6"/>
    <w:rsid w:val="00744C6F"/>
    <w:rsid w:val="00746E38"/>
    <w:rsid w:val="00753B51"/>
    <w:rsid w:val="0076260A"/>
    <w:rsid w:val="00764A67"/>
    <w:rsid w:val="00770F6B"/>
    <w:rsid w:val="00771883"/>
    <w:rsid w:val="00776DC2"/>
    <w:rsid w:val="00780122"/>
    <w:rsid w:val="0078214B"/>
    <w:rsid w:val="00792207"/>
    <w:rsid w:val="00792B64"/>
    <w:rsid w:val="00792E29"/>
    <w:rsid w:val="007A5150"/>
    <w:rsid w:val="007A5373"/>
    <w:rsid w:val="007B75BC"/>
    <w:rsid w:val="007C0BD6"/>
    <w:rsid w:val="007C3806"/>
    <w:rsid w:val="007C5BB7"/>
    <w:rsid w:val="007D1C64"/>
    <w:rsid w:val="007D6DCE"/>
    <w:rsid w:val="007E2CFE"/>
    <w:rsid w:val="007F0072"/>
    <w:rsid w:val="007F2EB6"/>
    <w:rsid w:val="007F54C3"/>
    <w:rsid w:val="00812BE5"/>
    <w:rsid w:val="00817429"/>
    <w:rsid w:val="00823EF2"/>
    <w:rsid w:val="00827820"/>
    <w:rsid w:val="00831B8B"/>
    <w:rsid w:val="008352D4"/>
    <w:rsid w:val="008415B0"/>
    <w:rsid w:val="008460B6"/>
    <w:rsid w:val="00852B59"/>
    <w:rsid w:val="00852EDF"/>
    <w:rsid w:val="008611DD"/>
    <w:rsid w:val="00866867"/>
    <w:rsid w:val="00872257"/>
    <w:rsid w:val="0087738C"/>
    <w:rsid w:val="008802AF"/>
    <w:rsid w:val="0088318F"/>
    <w:rsid w:val="0088331D"/>
    <w:rsid w:val="00884FE1"/>
    <w:rsid w:val="008852B0"/>
    <w:rsid w:val="00885AE7"/>
    <w:rsid w:val="00886B60"/>
    <w:rsid w:val="008920FF"/>
    <w:rsid w:val="00896A10"/>
    <w:rsid w:val="008A5091"/>
    <w:rsid w:val="008A5D26"/>
    <w:rsid w:val="008A6B13"/>
    <w:rsid w:val="008B3859"/>
    <w:rsid w:val="008B4E49"/>
    <w:rsid w:val="008B7B26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605D"/>
    <w:rsid w:val="0090621E"/>
    <w:rsid w:val="00913A42"/>
    <w:rsid w:val="009143DB"/>
    <w:rsid w:val="00917CE5"/>
    <w:rsid w:val="00925CEC"/>
    <w:rsid w:val="0092794E"/>
    <w:rsid w:val="0093790B"/>
    <w:rsid w:val="00945CE6"/>
    <w:rsid w:val="00946DD0"/>
    <w:rsid w:val="00952018"/>
    <w:rsid w:val="00952800"/>
    <w:rsid w:val="0095300D"/>
    <w:rsid w:val="00956812"/>
    <w:rsid w:val="0095719A"/>
    <w:rsid w:val="009623E9"/>
    <w:rsid w:val="009648BC"/>
    <w:rsid w:val="00965F88"/>
    <w:rsid w:val="00984E03"/>
    <w:rsid w:val="00987E85"/>
    <w:rsid w:val="009A0D12"/>
    <w:rsid w:val="009A1987"/>
    <w:rsid w:val="009A2BEE"/>
    <w:rsid w:val="009A5289"/>
    <w:rsid w:val="009B0402"/>
    <w:rsid w:val="009B0B75"/>
    <w:rsid w:val="009B59A8"/>
    <w:rsid w:val="009B6EF7"/>
    <w:rsid w:val="009B7000"/>
    <w:rsid w:val="009B739C"/>
    <w:rsid w:val="009C7CA6"/>
    <w:rsid w:val="009D3316"/>
    <w:rsid w:val="009E3E77"/>
    <w:rsid w:val="009E3FAB"/>
    <w:rsid w:val="009E5B3F"/>
    <w:rsid w:val="009E7D90"/>
    <w:rsid w:val="009F1AB0"/>
    <w:rsid w:val="009F501D"/>
    <w:rsid w:val="00A039D5"/>
    <w:rsid w:val="00A046AD"/>
    <w:rsid w:val="00A058BF"/>
    <w:rsid w:val="00A079C1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102"/>
    <w:rsid w:val="00A437E1"/>
    <w:rsid w:val="00A4685E"/>
    <w:rsid w:val="00A50CD4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1C23"/>
    <w:rsid w:val="00A83676"/>
    <w:rsid w:val="00A850F3"/>
    <w:rsid w:val="00A864E3"/>
    <w:rsid w:val="00A95936"/>
    <w:rsid w:val="00A96265"/>
    <w:rsid w:val="00A97084"/>
    <w:rsid w:val="00AA1C2C"/>
    <w:rsid w:val="00AA6E91"/>
    <w:rsid w:val="00AB047E"/>
    <w:rsid w:val="00AB0B0A"/>
    <w:rsid w:val="00AB0BB7"/>
    <w:rsid w:val="00AB22C6"/>
    <w:rsid w:val="00AB67FC"/>
    <w:rsid w:val="00AB7AFB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425"/>
    <w:rsid w:val="00AE650F"/>
    <w:rsid w:val="00AE70BB"/>
    <w:rsid w:val="00AE7D16"/>
    <w:rsid w:val="00AF571A"/>
    <w:rsid w:val="00B07700"/>
    <w:rsid w:val="00B1528C"/>
    <w:rsid w:val="00B21487"/>
    <w:rsid w:val="00B24DB5"/>
    <w:rsid w:val="00B31F9E"/>
    <w:rsid w:val="00B3268F"/>
    <w:rsid w:val="00B33A1A"/>
    <w:rsid w:val="00B371CC"/>
    <w:rsid w:val="00B40F63"/>
    <w:rsid w:val="00B41CD9"/>
    <w:rsid w:val="00B427E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35A4"/>
    <w:rsid w:val="00BB1E19"/>
    <w:rsid w:val="00BB21D1"/>
    <w:rsid w:val="00BB2DC4"/>
    <w:rsid w:val="00BB32F2"/>
    <w:rsid w:val="00BB4338"/>
    <w:rsid w:val="00BB6C0E"/>
    <w:rsid w:val="00BC52FD"/>
    <w:rsid w:val="00BC6E62"/>
    <w:rsid w:val="00BD0648"/>
    <w:rsid w:val="00BD1040"/>
    <w:rsid w:val="00BD2DD6"/>
    <w:rsid w:val="00BD34AA"/>
    <w:rsid w:val="00BE41EC"/>
    <w:rsid w:val="00BE56FB"/>
    <w:rsid w:val="00BF3DDE"/>
    <w:rsid w:val="00BF6589"/>
    <w:rsid w:val="00BF6F7F"/>
    <w:rsid w:val="00C00647"/>
    <w:rsid w:val="00C02764"/>
    <w:rsid w:val="00C04CEF"/>
    <w:rsid w:val="00C12C6D"/>
    <w:rsid w:val="00C12E96"/>
    <w:rsid w:val="00C236C8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72223"/>
    <w:rsid w:val="00C76417"/>
    <w:rsid w:val="00C7726F"/>
    <w:rsid w:val="00C823DA"/>
    <w:rsid w:val="00C8259F"/>
    <w:rsid w:val="00C84C47"/>
    <w:rsid w:val="00C86AFA"/>
    <w:rsid w:val="00CB24F5"/>
    <w:rsid w:val="00CB2663"/>
    <w:rsid w:val="00CB59E9"/>
    <w:rsid w:val="00CC3831"/>
    <w:rsid w:val="00CD5973"/>
    <w:rsid w:val="00CF09AA"/>
    <w:rsid w:val="00CF4813"/>
    <w:rsid w:val="00CF5233"/>
    <w:rsid w:val="00D029B8"/>
    <w:rsid w:val="00D02F60"/>
    <w:rsid w:val="00D07A7B"/>
    <w:rsid w:val="00D10E06"/>
    <w:rsid w:val="00D16820"/>
    <w:rsid w:val="00D32721"/>
    <w:rsid w:val="00D328DC"/>
    <w:rsid w:val="00D402FB"/>
    <w:rsid w:val="00D676F3"/>
    <w:rsid w:val="00D70EF5"/>
    <w:rsid w:val="00D71A25"/>
    <w:rsid w:val="00D71FCF"/>
    <w:rsid w:val="00D72A54"/>
    <w:rsid w:val="00D72CC1"/>
    <w:rsid w:val="00D80E7D"/>
    <w:rsid w:val="00D848B9"/>
    <w:rsid w:val="00D90E69"/>
    <w:rsid w:val="00D93106"/>
    <w:rsid w:val="00D933E9"/>
    <w:rsid w:val="00D9505D"/>
    <w:rsid w:val="00D953D0"/>
    <w:rsid w:val="00D959F5"/>
    <w:rsid w:val="00DB0ABA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7DC1"/>
    <w:rsid w:val="00DF7648"/>
    <w:rsid w:val="00E04CEB"/>
    <w:rsid w:val="00E060BC"/>
    <w:rsid w:val="00E1008C"/>
    <w:rsid w:val="00E11420"/>
    <w:rsid w:val="00E170B7"/>
    <w:rsid w:val="00E20900"/>
    <w:rsid w:val="00E20C7F"/>
    <w:rsid w:val="00E34A35"/>
    <w:rsid w:val="00E43603"/>
    <w:rsid w:val="00E46308"/>
    <w:rsid w:val="00E51E17"/>
    <w:rsid w:val="00E539B0"/>
    <w:rsid w:val="00E55994"/>
    <w:rsid w:val="00E57BE6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FAE"/>
    <w:rsid w:val="00E96E3F"/>
    <w:rsid w:val="00EA532E"/>
    <w:rsid w:val="00EB19ED"/>
    <w:rsid w:val="00EB1C86"/>
    <w:rsid w:val="00EC4CEB"/>
    <w:rsid w:val="00ED2072"/>
    <w:rsid w:val="00ED5553"/>
    <w:rsid w:val="00ED5E36"/>
    <w:rsid w:val="00ED6961"/>
    <w:rsid w:val="00EF0B96"/>
    <w:rsid w:val="00EF47AF"/>
    <w:rsid w:val="00F00B73"/>
    <w:rsid w:val="00F115CA"/>
    <w:rsid w:val="00F1510F"/>
    <w:rsid w:val="00F15E5A"/>
    <w:rsid w:val="00F222AB"/>
    <w:rsid w:val="00F2668F"/>
    <w:rsid w:val="00F340B2"/>
    <w:rsid w:val="00F43390"/>
    <w:rsid w:val="00F50237"/>
    <w:rsid w:val="00F55BA8"/>
    <w:rsid w:val="00F56ACA"/>
    <w:rsid w:val="00F600FE"/>
    <w:rsid w:val="00F62E4D"/>
    <w:rsid w:val="00F63452"/>
    <w:rsid w:val="00F711C9"/>
    <w:rsid w:val="00F831CB"/>
    <w:rsid w:val="00F848A3"/>
    <w:rsid w:val="00F85869"/>
    <w:rsid w:val="00F85BF8"/>
    <w:rsid w:val="00F87802"/>
    <w:rsid w:val="00F92C0A"/>
    <w:rsid w:val="00F9415B"/>
    <w:rsid w:val="00FA13C2"/>
    <w:rsid w:val="00FA2396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E96E3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uiPriority w:val="99"/>
    <w:semiHidden/>
    <w:rsid w:val="004C3F97"/>
    <w:pPr>
      <w:spacing w:after="600"/>
      <w:ind w:left="5245"/>
    </w:pPr>
  </w:style>
  <w:style w:type="paragraph" w:customStyle="1" w:styleId="ZLITWPKTzmlitwpktartykuempunktem">
    <w:name w:val="Z/LIT_W_PKT – zm. lit. w pkt artykułem (punktem)"/>
    <w:basedOn w:val="LITlitera"/>
    <w:uiPriority w:val="33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4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4"/>
    <w:rsid w:val="00217871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6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6"/>
    <w:rsid w:val="00217871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7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7"/>
    <w:rsid w:val="00217871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4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4"/>
    <w:rsid w:val="00217871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7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7"/>
    <w:rsid w:val="00217871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paragraph" w:customStyle="1" w:styleId="tekstwtabeli">
    <w:name w:val="tekst w tabeli"/>
    <w:basedOn w:val="Normalny"/>
    <w:link w:val="tekstwtabeliZnak"/>
    <w:uiPriority w:val="99"/>
    <w:semiHidden/>
    <w:qFormat/>
    <w:rsid w:val="004C3F97"/>
    <w:pPr>
      <w:framePr w:hSpace="141" w:wrap="around" w:vAnchor="text" w:hAnchor="margin" w:xAlign="center" w:y="175"/>
      <w:suppressAutoHyphens/>
      <w:autoSpaceDE/>
      <w:autoSpaceDN/>
      <w:adjustRightInd/>
      <w:spacing w:before="120" w:after="120"/>
      <w:jc w:val="center"/>
    </w:pPr>
    <w:rPr>
      <w:kern w:val="1"/>
      <w:lang w:eastAsia="ar-SA"/>
    </w:rPr>
  </w:style>
  <w:style w:type="character" w:customStyle="1" w:styleId="tekstwtabeliZnak">
    <w:name w:val="tekst w tabeli Znak"/>
    <w:link w:val="tekstwtabeli"/>
    <w:uiPriority w:val="99"/>
    <w:semiHidden/>
    <w:rsid w:val="004504C0"/>
    <w:rPr>
      <w:rFonts w:ascii="Arial" w:eastAsiaTheme="minorEastAsia" w:hAnsi="Arial" w:cs="Arial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2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Tabela">
    <w:name w:val="Tabela"/>
    <w:next w:val="Normalny"/>
    <w:uiPriority w:val="99"/>
    <w:semiHidden/>
    <w:rsid w:val="004C3F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6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3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2A570F"/>
    <w:pPr>
      <w:ind w:left="510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2A570F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217871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2A57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4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5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2A570F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2"/>
    <w:rsid w:val="00217871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etwtiretpodwjnymtiret">
    <w:name w:val="Z_2TIR/CZ_WSP_2TIR_w_TIR – zm. części wsp. podw. tiret w tiret podwójnym tiret"/>
    <w:basedOn w:val="CZWSPTIRczwsplnatiret"/>
    <w:next w:val="2TIRpodwjnytiret"/>
    <w:link w:val="Z2TIRCZWSP2TIRwTIRzmczciwsppodwtiretwtiretpodwjnymtiretZnak"/>
    <w:uiPriority w:val="86"/>
    <w:qFormat/>
    <w:rsid w:val="00217871"/>
    <w:pPr>
      <w:ind w:left="2177"/>
    </w:pPr>
  </w:style>
  <w:style w:type="character" w:customStyle="1" w:styleId="Z2TIRCZWSP2TIRwTIRzmczciwsppodwtiretwtiretpodwjnymtiretZnak">
    <w:name w:val="Z_2TIR/CZ_WSP_2TIR_w_TIR – zm. części wsp. podw. tiret w tiret podwójnym tiret Znak"/>
    <w:basedOn w:val="CZWSPTIRczwsplnatiretZnak"/>
    <w:link w:val="Z2TIRCZWSP2TIRwTIRzmczciwsppodwtiret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etwlitpodwjnymtiret">
    <w:name w:val="Z_2TIR/CZ_WSP_2TIR_w_LIT – zm. części wsp. podw. tiret w lit. podwójnym tiret"/>
    <w:basedOn w:val="CZWSPTIRczwsplnatiret"/>
    <w:next w:val="2TIRpodwjnytiret"/>
    <w:link w:val="Z2TIRCZWSP2TIRwLITzmczciwsppodwtiretwlitpodwjnymtiretZnak"/>
    <w:uiPriority w:val="87"/>
    <w:qFormat/>
    <w:rsid w:val="00217871"/>
    <w:pPr>
      <w:ind w:left="2654"/>
    </w:pPr>
  </w:style>
  <w:style w:type="character" w:customStyle="1" w:styleId="Z2TIRCZWSP2TIRwLITzmczciwsppodwtiretwlitpodwjnymtiretZnak">
    <w:name w:val="Z_2TIR/CZ_WSP_2TIR_w_LIT – zm. części wsp. podw. tiret w lit. podwójnym tiret Znak"/>
    <w:basedOn w:val="CZWSPTIRczwsplnatiretZnak"/>
    <w:link w:val="Z2TIRCZWSP2TIRwLITzmczciwsppodwtiret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217871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217871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39"/>
    <w:qFormat/>
    <w:rsid w:val="00217871"/>
    <w:pPr>
      <w:ind w:left="1021"/>
    </w:pPr>
  </w:style>
  <w:style w:type="paragraph" w:customStyle="1" w:styleId="ODNONIKtreodnonika">
    <w:name w:val="ODNOŚNIK – treść odnośnika"/>
    <w:uiPriority w:val="25"/>
    <w:qFormat/>
    <w:rsid w:val="002A570F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8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8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8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 w pkt artykułem (punktem)"/>
    <w:basedOn w:val="Z2TIRwPKTzmpodwtirwpktartykuempunktem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 w lit. artykułem (punktem)"/>
    <w:basedOn w:val="Z2TIRwLITzmpodwtirwlitartykuempunktem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. zm. części wsp. podw. tir."/>
    <w:basedOn w:val="ZZTIRzmianazmtir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21787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0"/>
    <w:qFormat/>
    <w:rsid w:val="00217871"/>
    <w:pPr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0"/>
    <w:qFormat/>
    <w:rsid w:val="0021787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0"/>
    <w:qFormat/>
    <w:rsid w:val="0021787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.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6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6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8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B1C8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C8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1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E96E3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uiPriority w:val="99"/>
    <w:semiHidden/>
    <w:rsid w:val="004C3F97"/>
    <w:pPr>
      <w:spacing w:after="600"/>
      <w:ind w:left="5245"/>
    </w:pPr>
  </w:style>
  <w:style w:type="paragraph" w:customStyle="1" w:styleId="ZLITWPKTzmlitwpktartykuempunktem">
    <w:name w:val="Z/LIT_W_PKT – zm. lit. w pkt artykułem (punktem)"/>
    <w:basedOn w:val="LITlitera"/>
    <w:uiPriority w:val="33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4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4"/>
    <w:rsid w:val="00217871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6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6"/>
    <w:rsid w:val="00217871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7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7"/>
    <w:rsid w:val="00217871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4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4"/>
    <w:rsid w:val="00217871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7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7"/>
    <w:rsid w:val="00217871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paragraph" w:customStyle="1" w:styleId="tekstwtabeli">
    <w:name w:val="tekst w tabeli"/>
    <w:basedOn w:val="Normalny"/>
    <w:link w:val="tekstwtabeliZnak"/>
    <w:uiPriority w:val="99"/>
    <w:semiHidden/>
    <w:qFormat/>
    <w:rsid w:val="004C3F97"/>
    <w:pPr>
      <w:framePr w:hSpace="141" w:wrap="around" w:vAnchor="text" w:hAnchor="margin" w:xAlign="center" w:y="175"/>
      <w:suppressAutoHyphens/>
      <w:autoSpaceDE/>
      <w:autoSpaceDN/>
      <w:adjustRightInd/>
      <w:spacing w:before="120" w:after="120"/>
      <w:jc w:val="center"/>
    </w:pPr>
    <w:rPr>
      <w:kern w:val="1"/>
      <w:lang w:eastAsia="ar-SA"/>
    </w:rPr>
  </w:style>
  <w:style w:type="character" w:customStyle="1" w:styleId="tekstwtabeliZnak">
    <w:name w:val="tekst w tabeli Znak"/>
    <w:link w:val="tekstwtabeli"/>
    <w:uiPriority w:val="99"/>
    <w:semiHidden/>
    <w:rsid w:val="004504C0"/>
    <w:rPr>
      <w:rFonts w:ascii="Arial" w:eastAsiaTheme="minorEastAsia" w:hAnsi="Arial" w:cs="Arial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2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Tabela">
    <w:name w:val="Tabela"/>
    <w:next w:val="Normalny"/>
    <w:uiPriority w:val="99"/>
    <w:semiHidden/>
    <w:rsid w:val="004C3F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6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3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2A570F"/>
    <w:pPr>
      <w:ind w:left="510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2A570F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217871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2A57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4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5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2A570F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2"/>
    <w:rsid w:val="00217871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etwtiretpodwjnymtiret">
    <w:name w:val="Z_2TIR/CZ_WSP_2TIR_w_TIR – zm. części wsp. podw. tiret w tiret podwójnym tiret"/>
    <w:basedOn w:val="CZWSPTIRczwsplnatiret"/>
    <w:next w:val="2TIRpodwjnytiret"/>
    <w:link w:val="Z2TIRCZWSP2TIRwTIRzmczciwsppodwtiretwtiretpodwjnymtiretZnak"/>
    <w:uiPriority w:val="86"/>
    <w:qFormat/>
    <w:rsid w:val="00217871"/>
    <w:pPr>
      <w:ind w:left="2177"/>
    </w:pPr>
  </w:style>
  <w:style w:type="character" w:customStyle="1" w:styleId="Z2TIRCZWSP2TIRwTIRzmczciwsppodwtiretwtiretpodwjnymtiretZnak">
    <w:name w:val="Z_2TIR/CZ_WSP_2TIR_w_TIR – zm. części wsp. podw. tiret w tiret podwójnym tiret Znak"/>
    <w:basedOn w:val="CZWSPTIRczwsplnatiretZnak"/>
    <w:link w:val="Z2TIRCZWSP2TIRwTIRzmczciwsppodwtiret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etwlitpodwjnymtiret">
    <w:name w:val="Z_2TIR/CZ_WSP_2TIR_w_LIT – zm. części wsp. podw. tiret w lit. podwójnym tiret"/>
    <w:basedOn w:val="CZWSPTIRczwsplnatiret"/>
    <w:next w:val="2TIRpodwjnytiret"/>
    <w:link w:val="Z2TIRCZWSP2TIRwLITzmczciwsppodwtiretwlitpodwjnymtiretZnak"/>
    <w:uiPriority w:val="87"/>
    <w:qFormat/>
    <w:rsid w:val="00217871"/>
    <w:pPr>
      <w:ind w:left="2654"/>
    </w:pPr>
  </w:style>
  <w:style w:type="character" w:customStyle="1" w:styleId="Z2TIRCZWSP2TIRwLITzmczciwsppodwtiretwlitpodwjnymtiretZnak">
    <w:name w:val="Z_2TIR/CZ_WSP_2TIR_w_LIT – zm. części wsp. podw. tiret w lit. podwójnym tiret Znak"/>
    <w:basedOn w:val="CZWSPTIRczwsplnatiretZnak"/>
    <w:link w:val="Z2TIRCZWSP2TIRwLITzmczciwsppodwtiret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217871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217871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39"/>
    <w:qFormat/>
    <w:rsid w:val="00217871"/>
    <w:pPr>
      <w:ind w:left="1021"/>
    </w:pPr>
  </w:style>
  <w:style w:type="paragraph" w:customStyle="1" w:styleId="ODNONIKtreodnonika">
    <w:name w:val="ODNOŚNIK – treść odnośnika"/>
    <w:uiPriority w:val="25"/>
    <w:qFormat/>
    <w:rsid w:val="002A570F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8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8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8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 w pkt artykułem (punktem)"/>
    <w:basedOn w:val="Z2TIRwPKTzmpodwtirwpktartykuempunktem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 w lit. artykułem (punktem)"/>
    <w:basedOn w:val="Z2TIRwLITzmpodwtirwlitartykuempunktem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. zm. części wsp. podw. tir."/>
    <w:basedOn w:val="ZZTIRzmianazmtir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21787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0"/>
    <w:qFormat/>
    <w:rsid w:val="00217871"/>
    <w:pPr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0"/>
    <w:qFormat/>
    <w:rsid w:val="0021787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0"/>
    <w:qFormat/>
    <w:rsid w:val="0021787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.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6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6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8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B1C8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C8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projektu aktu prawnego</vt:lpstr>
      <vt:lpstr>p r o j e k t</vt:lpstr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Your User Name</dc:creator>
  <cp:lastModifiedBy>Ewelina Kaniuk</cp:lastModifiedBy>
  <cp:revision>2</cp:revision>
  <cp:lastPrinted>2013-07-26T08:25:00Z</cp:lastPrinted>
  <dcterms:created xsi:type="dcterms:W3CDTF">2013-08-01T08:32:00Z</dcterms:created>
  <dcterms:modified xsi:type="dcterms:W3CDTF">2013-08-01T08:32:00Z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" imageMso="_3DPerspectiveIncrease" onAction="Korekta_stylów"/>
        <mso:button idQ="doc:pokazZKolorem_1" visible="true" label="Korekta z kolorem" imageMso="PersonaStatusBusy" onAction="pokazZKolorem"/>
        <mso:button idQ="doc:Bez_koloru_1" visible="true" label="Usunięcie kolorów" imageMso="AppointmentColor0" onAction="Bez_koloru"/>
        <mso:button idQ="doc:PokazZeStylami_1" visible="true" label="Korekta ze stylami" imageMso="VisibilityVisible" onAction="PokazZeStylami"/>
        <mso:button idQ="doc:ZwiekszPoziomNowelizacji_1" visible="true" label="Do nowelizacji" imageMso="OutlineDemoteToBodyText" onAction="ZwiekszPoziomNowelizacji"/>
        <mso:button idQ="doc:ZmniejszPoziomNowelizacji_1" visible="true" label="Do matki" imageMso="OutlinePromoteToHeading" onAction="ZmniejszPoziomNowelizacji"/>
        <mso:button idQ="doc:ZwiekszZaglebienie_1" visible="true" label="Zwiększenie zagłębienia" imageMso="RightArrow2" onAction="ZwiekszZaglebienie"/>
        <mso:button idQ="doc:ZmniejszZaglebienie_1" visible="true" label="Zmniejszenie zagłębienia" imageMso="LeftArrow2" onAction="ZmniejszZaglebienie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</mso:documentControls>
    </mso:qat>
  </mso:ribbon>
</mso:customUI>
</file>