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5B" w:rsidRDefault="004F5A5B" w:rsidP="004F5A5B">
      <w:pPr>
        <w:pStyle w:val="OZNPROJEKTUwskazaniedatylubwersjiprojektu"/>
      </w:pPr>
      <w:bookmarkStart w:id="0" w:name="_GoBack"/>
      <w:bookmarkEnd w:id="0"/>
      <w:proofErr w:type="gramStart"/>
      <w:r>
        <w:t>projekt</w:t>
      </w:r>
      <w:proofErr w:type="gramEnd"/>
      <w:r>
        <w:t xml:space="preserve"> z dnia </w:t>
      </w:r>
      <w:r w:rsidR="00E0424A">
        <w:t xml:space="preserve">31 lipca </w:t>
      </w:r>
      <w:r>
        <w:t>2013</w:t>
      </w:r>
      <w:r w:rsidR="00E0424A">
        <w:t xml:space="preserve"> r.</w:t>
      </w:r>
    </w:p>
    <w:p w:rsidR="00813389" w:rsidRPr="002D3874" w:rsidRDefault="00813389" w:rsidP="00E0247F">
      <w:pPr>
        <w:pStyle w:val="OZNRODZAKTUtznustawalubrozporzdzenieiorganwydajcy"/>
      </w:pPr>
      <w:r w:rsidRPr="002D3874">
        <w:t xml:space="preserve">ZARZĄDZENIE </w:t>
      </w:r>
      <w:r w:rsidR="00E0247F" w:rsidRPr="002D3874">
        <w:t>NR</w:t>
      </w:r>
    </w:p>
    <w:p w:rsidR="00813389" w:rsidRPr="002D3874" w:rsidRDefault="00813389" w:rsidP="00E0247F">
      <w:pPr>
        <w:pStyle w:val="OZNRODZAKTUtznustawalubrozporzdzenieiorganwydajcy"/>
      </w:pPr>
      <w:r w:rsidRPr="002D3874">
        <w:t>PREZESA RADY MINISTRÓW</w:t>
      </w:r>
    </w:p>
    <w:p w:rsidR="00813389" w:rsidRPr="002D3874" w:rsidRDefault="00813389" w:rsidP="00813389">
      <w:pPr>
        <w:pStyle w:val="TYTUAKTUprzedmiotregulacjiustawylubrozporzdzenia"/>
      </w:pPr>
      <w:proofErr w:type="gramStart"/>
      <w:r w:rsidRPr="002D3874">
        <w:t>z</w:t>
      </w:r>
      <w:proofErr w:type="gramEnd"/>
      <w:r w:rsidRPr="002D3874">
        <w:t xml:space="preserve"> dnia </w:t>
      </w:r>
      <w:r w:rsidR="00E0247F" w:rsidRPr="002D3874">
        <w:t xml:space="preserve">……………………..2013 </w:t>
      </w:r>
      <w:proofErr w:type="gramStart"/>
      <w:r w:rsidR="00E0247F" w:rsidRPr="002D3874">
        <w:t>r</w:t>
      </w:r>
      <w:proofErr w:type="gramEnd"/>
      <w:r w:rsidR="00E0247F" w:rsidRPr="002D3874">
        <w:t>.</w:t>
      </w:r>
    </w:p>
    <w:p w:rsidR="00813389" w:rsidRPr="002D3874" w:rsidRDefault="00813389" w:rsidP="00813389">
      <w:pPr>
        <w:pStyle w:val="TYTUAKTUprzedmiotregulacjiustawylubrozporzdzenia"/>
      </w:pPr>
      <w:proofErr w:type="gramStart"/>
      <w:r w:rsidRPr="002D3874">
        <w:t>w</w:t>
      </w:r>
      <w:proofErr w:type="gramEnd"/>
      <w:r w:rsidRPr="002D3874">
        <w:t xml:space="preserve"> sprawie </w:t>
      </w:r>
      <w:r w:rsidR="0033383C">
        <w:t>S</w:t>
      </w:r>
      <w:r w:rsidRPr="002D3874">
        <w:t xml:space="preserve">tałego </w:t>
      </w:r>
      <w:r w:rsidR="0033383C">
        <w:t>K</w:t>
      </w:r>
      <w:r w:rsidRPr="002D3874">
        <w:t>omitetu Rady Ministrów</w:t>
      </w:r>
    </w:p>
    <w:p w:rsidR="00813389" w:rsidRPr="002D3874" w:rsidRDefault="00813389" w:rsidP="00813389">
      <w:pPr>
        <w:pStyle w:val="NIEARTTEKSTtekstnieartykuowanynppreambua"/>
      </w:pPr>
      <w:r w:rsidRPr="002D3874">
        <w:t xml:space="preserve">Na podstawie art. 12 ust. 1 pkt 1 i ust. 2 ustawy z dnia 8 sierpnia 1996 r. o Radzie Ministrów (Dz. U. </w:t>
      </w:r>
      <w:proofErr w:type="gramStart"/>
      <w:r w:rsidRPr="002D3874">
        <w:t>z</w:t>
      </w:r>
      <w:proofErr w:type="gramEnd"/>
      <w:r w:rsidRPr="002D3874">
        <w:t xml:space="preserve"> </w:t>
      </w:r>
      <w:r w:rsidR="00E63E93">
        <w:t>2012</w:t>
      </w:r>
      <w:r w:rsidRPr="002D3874">
        <w:t xml:space="preserve"> r. </w:t>
      </w:r>
      <w:r w:rsidR="00E63E93">
        <w:t>poz. 392</w:t>
      </w:r>
      <w:r w:rsidRPr="002D3874">
        <w:t>) zarządza się, co następuje:</w:t>
      </w:r>
    </w:p>
    <w:p w:rsidR="00813389" w:rsidRPr="002D3874" w:rsidRDefault="00813389" w:rsidP="00813389">
      <w:pPr>
        <w:pStyle w:val="ARTartustawynprozporzdzenia"/>
      </w:pPr>
      <w:r w:rsidRPr="005D72E1">
        <w:rPr>
          <w:b/>
        </w:rPr>
        <w:t>§ </w:t>
      </w:r>
      <w:r w:rsidRPr="002D3874">
        <w:rPr>
          <w:b/>
        </w:rPr>
        <w:t>1.</w:t>
      </w:r>
      <w:r w:rsidRPr="002D3874">
        <w:t xml:space="preserve"> Stały </w:t>
      </w:r>
      <w:r w:rsidR="006E5A0F">
        <w:t>K</w:t>
      </w:r>
      <w:r w:rsidRPr="002D3874">
        <w:t>omitet Rady Ministrów jest organem pomocniczym Rady Ministrów i Prezesa Rady Ministrów.</w:t>
      </w:r>
    </w:p>
    <w:p w:rsidR="008A3132" w:rsidRPr="002D3874" w:rsidRDefault="008A3132" w:rsidP="008A3132">
      <w:pPr>
        <w:pStyle w:val="ARTartustawynprozporzdzenia"/>
      </w:pPr>
      <w:r w:rsidRPr="005D72E1">
        <w:rPr>
          <w:b/>
        </w:rPr>
        <w:t>§ </w:t>
      </w:r>
      <w:r w:rsidR="008A19DA" w:rsidRPr="002D3874">
        <w:rPr>
          <w:b/>
        </w:rPr>
        <w:t>2</w:t>
      </w:r>
      <w:r w:rsidRPr="002D3874">
        <w:rPr>
          <w:b/>
        </w:rPr>
        <w:t>.</w:t>
      </w:r>
      <w:r w:rsidRPr="002D3874">
        <w:t xml:space="preserve"> 1. Zadaniem </w:t>
      </w:r>
      <w:r w:rsidR="006E5A0F">
        <w:t>S</w:t>
      </w:r>
      <w:r w:rsidRPr="002D3874">
        <w:t xml:space="preserve">tałego </w:t>
      </w:r>
      <w:r w:rsidR="006E5A0F">
        <w:t>K</w:t>
      </w:r>
      <w:r w:rsidRPr="002D3874">
        <w:t>omitetu Rady Ministrów jest inicjowanie, przygotowywanie i uzgadnianie rozstrzygnięć albo stanowisk Rady Ministrów lub Prezesa Rady Ministrów w sprawach należących do zadań i kompetencji tych organów.</w:t>
      </w:r>
    </w:p>
    <w:p w:rsidR="008A3132" w:rsidRPr="002D3874" w:rsidRDefault="008A3132" w:rsidP="008A3132">
      <w:pPr>
        <w:pStyle w:val="USTustnpkodeksu"/>
      </w:pPr>
      <w:r w:rsidRPr="002D3874">
        <w:t xml:space="preserve">2. Stały </w:t>
      </w:r>
      <w:r w:rsidR="006E5A0F">
        <w:t>K</w:t>
      </w:r>
      <w:r w:rsidRPr="002D3874">
        <w:t>omitet Rady Ministrów rozpatruje również inne sprawy niż określone w ust. 1, powierzone mu przez Radę Ministrów lub Prezesa Rady Ministrów.</w:t>
      </w:r>
    </w:p>
    <w:p w:rsidR="00813389" w:rsidRPr="002D3874" w:rsidRDefault="00813389" w:rsidP="00E0424A">
      <w:pPr>
        <w:pStyle w:val="ARTartustawynprozporzdzenia"/>
      </w:pPr>
      <w:r w:rsidRPr="005D72E1">
        <w:rPr>
          <w:b/>
        </w:rPr>
        <w:t>§ </w:t>
      </w:r>
      <w:r w:rsidR="008A19DA" w:rsidRPr="002D3874">
        <w:rPr>
          <w:b/>
        </w:rPr>
        <w:t>3</w:t>
      </w:r>
      <w:r w:rsidRPr="002D3874">
        <w:rPr>
          <w:b/>
        </w:rPr>
        <w:t>.</w:t>
      </w:r>
      <w:r w:rsidRPr="002D3874">
        <w:t xml:space="preserve"> 1. W skład </w:t>
      </w:r>
      <w:r w:rsidR="006E5A0F">
        <w:t>S</w:t>
      </w:r>
      <w:r w:rsidRPr="002D3874">
        <w:t xml:space="preserve">tałego </w:t>
      </w:r>
      <w:r w:rsidR="006E5A0F">
        <w:t>K</w:t>
      </w:r>
      <w:r w:rsidRPr="002D3874">
        <w:t xml:space="preserve">omitetu Rady </w:t>
      </w:r>
      <w:r w:rsidRPr="00E0424A">
        <w:t>Ministrów</w:t>
      </w:r>
      <w:r w:rsidRPr="002D3874">
        <w:t xml:space="preserve"> wchodzą:</w:t>
      </w:r>
    </w:p>
    <w:p w:rsidR="00813389" w:rsidRPr="002D3874" w:rsidRDefault="00707E14" w:rsidP="00E0424A">
      <w:pPr>
        <w:pStyle w:val="PKTpunkt"/>
      </w:pPr>
      <w:proofErr w:type="gramStart"/>
      <w:r>
        <w:t>1)</w:t>
      </w:r>
      <w:r>
        <w:tab/>
      </w:r>
      <w:r w:rsidR="006E5A0F">
        <w:t>P</w:t>
      </w:r>
      <w:r w:rsidR="006E5A0F" w:rsidRPr="002D3874">
        <w:t>rzewodniczący</w:t>
      </w:r>
      <w:proofErr w:type="gramEnd"/>
      <w:r w:rsidR="006E5A0F" w:rsidRPr="006E5A0F">
        <w:t xml:space="preserve"> </w:t>
      </w:r>
      <w:r w:rsidR="006E5A0F" w:rsidRPr="00E0424A">
        <w:t>Stałego</w:t>
      </w:r>
      <w:r w:rsidR="006E5A0F" w:rsidRPr="002D3874">
        <w:t xml:space="preserve"> </w:t>
      </w:r>
      <w:r w:rsidR="006E5A0F">
        <w:t>K</w:t>
      </w:r>
      <w:r w:rsidR="006E5A0F" w:rsidRPr="002D3874">
        <w:t>omitetu Rady Ministrów</w:t>
      </w:r>
      <w:r w:rsidR="00813389" w:rsidRPr="002D3874">
        <w:t xml:space="preserve">, powoływany i odwoływany przez Prezesa Rady Ministrów </w:t>
      </w:r>
      <w:r>
        <w:t>s</w:t>
      </w:r>
      <w:r w:rsidR="00813389" w:rsidRPr="002D3874">
        <w:t>pośród członków Rady Ministrów;</w:t>
      </w:r>
    </w:p>
    <w:p w:rsidR="00813389" w:rsidRPr="002D3874" w:rsidRDefault="00813389" w:rsidP="00813389">
      <w:pPr>
        <w:pStyle w:val="PKTpunkt"/>
      </w:pPr>
      <w:proofErr w:type="gramStart"/>
      <w:r w:rsidRPr="002D3874">
        <w:t>2)</w:t>
      </w:r>
      <w:r w:rsidRPr="002D3874">
        <w:tab/>
        <w:t>członkowie</w:t>
      </w:r>
      <w:proofErr w:type="gramEnd"/>
      <w:r w:rsidRPr="002D3874">
        <w:t>, którymi są sekretarze stanu w ministerstwach;</w:t>
      </w:r>
    </w:p>
    <w:p w:rsidR="00E0424A" w:rsidRDefault="00813389" w:rsidP="00E0424A">
      <w:pPr>
        <w:pStyle w:val="PKTpunkt"/>
      </w:pPr>
      <w:proofErr w:type="gramStart"/>
      <w:r w:rsidRPr="002D3874">
        <w:t>3)</w:t>
      </w:r>
      <w:r w:rsidRPr="002D3874">
        <w:tab/>
      </w:r>
      <w:r w:rsidR="00302EEF" w:rsidRPr="00302EEF">
        <w:t>nie</w:t>
      </w:r>
      <w:proofErr w:type="gramEnd"/>
      <w:r w:rsidR="00302EEF" w:rsidRPr="00302EEF">
        <w:t xml:space="preserve"> więcej niż dwóch przedstawicieli Prezesa Rady Ministrów, którymi są Szef Kancelarii Prezesa Rady Ministrów lub wyznaczeni przez niego sekretarze stanu lub podsekretarze stanu w Kancelarii Prezesa Rady Ministrów</w:t>
      </w:r>
      <w:r w:rsidRPr="002D3874">
        <w:t>.</w:t>
      </w:r>
    </w:p>
    <w:p w:rsidR="004D3C01" w:rsidRPr="00E0424A" w:rsidRDefault="00E0424A" w:rsidP="00E0424A">
      <w:pPr>
        <w:pStyle w:val="USTustnpkodeksu"/>
      </w:pPr>
      <w:r>
        <w:t>2. P</w:t>
      </w:r>
      <w:r w:rsidR="004D3C01" w:rsidRPr="00E0424A">
        <w:t xml:space="preserve">rezes Rady Ministrów albo z jego upoważnienia </w:t>
      </w:r>
      <w:r w:rsidR="006E5A0F" w:rsidRPr="00E0424A">
        <w:t>Przewodniczący Stałego K</w:t>
      </w:r>
      <w:r w:rsidR="004D3C01" w:rsidRPr="00E0424A">
        <w:t>omitetu Rady Ministrów, w porozumieniu z Szefem Kancelarii Prezesa Rady Ministrów, może wyznaczyć każdorazowo dodatkowo inną osobę niż określona w ust. 1 pkt 3 do reprezentowania Prezesa Rady Ministrów w określonej sprawie będącej przedmiotem prac</w:t>
      </w:r>
      <w:r w:rsidR="008820FE" w:rsidRPr="00E0424A">
        <w:t xml:space="preserve"> </w:t>
      </w:r>
      <w:r w:rsidR="006E5A0F" w:rsidRPr="00E0424A">
        <w:t>Stałego K</w:t>
      </w:r>
      <w:r w:rsidR="008820FE" w:rsidRPr="00E0424A">
        <w:t>omitetu Rady Ministrów.</w:t>
      </w:r>
    </w:p>
    <w:p w:rsidR="00813389" w:rsidRPr="002D3874" w:rsidRDefault="004D3C01" w:rsidP="004D3C01">
      <w:pPr>
        <w:pStyle w:val="USTustnpkodeksu"/>
      </w:pPr>
      <w:r w:rsidRPr="002D3874">
        <w:t>3</w:t>
      </w:r>
      <w:r w:rsidR="00813389" w:rsidRPr="002D3874">
        <w:t>. </w:t>
      </w:r>
      <w:r w:rsidR="00302EEF" w:rsidRPr="00302EEF">
        <w:t>Prezes R</w:t>
      </w:r>
      <w:r w:rsidR="00992E7D">
        <w:t>ady Ministrów może, na wniosek P</w:t>
      </w:r>
      <w:r w:rsidR="00302EEF" w:rsidRPr="00302EEF">
        <w:t xml:space="preserve">rzewodniczącego </w:t>
      </w:r>
      <w:r w:rsidR="00992E7D">
        <w:t>Stałego K</w:t>
      </w:r>
      <w:r w:rsidR="00302EEF" w:rsidRPr="00302EEF">
        <w:t>omitetu Rady Ministrów, powołać i odwołać nie więcej niż dwóch wiceprzewodniczących</w:t>
      </w:r>
      <w:r w:rsidR="00992E7D">
        <w:t xml:space="preserve"> tego K</w:t>
      </w:r>
      <w:r w:rsidR="00302EEF" w:rsidRPr="00302EEF">
        <w:t>omitetu spośród jego członków</w:t>
      </w:r>
      <w:r w:rsidR="00813389" w:rsidRPr="002D3874">
        <w:t>.</w:t>
      </w:r>
    </w:p>
    <w:p w:rsidR="00813389" w:rsidRPr="002D3874" w:rsidRDefault="004D3C01" w:rsidP="00813389">
      <w:pPr>
        <w:pStyle w:val="USTustnpkodeksu"/>
      </w:pPr>
      <w:r w:rsidRPr="002D3874">
        <w:lastRenderedPageBreak/>
        <w:t>4</w:t>
      </w:r>
      <w:r w:rsidR="00813389" w:rsidRPr="002D3874">
        <w:t xml:space="preserve">. Sekretarzem </w:t>
      </w:r>
      <w:r w:rsidR="006E5A0F">
        <w:t>S</w:t>
      </w:r>
      <w:r w:rsidR="00813389" w:rsidRPr="002D3874">
        <w:t xml:space="preserve">tałego </w:t>
      </w:r>
      <w:r w:rsidR="006E5A0F">
        <w:t>K</w:t>
      </w:r>
      <w:r w:rsidR="00813389" w:rsidRPr="002D3874">
        <w:t xml:space="preserve">omitetu Rady Ministrów jest powoływana i odwoływana przez </w:t>
      </w:r>
      <w:r w:rsidR="006E5A0F">
        <w:t>P</w:t>
      </w:r>
      <w:r w:rsidR="006E5A0F" w:rsidRPr="002D3874">
        <w:t xml:space="preserve">rzewodniczącego </w:t>
      </w:r>
      <w:r w:rsidR="00813389" w:rsidRPr="002D3874">
        <w:t xml:space="preserve">tego </w:t>
      </w:r>
      <w:r w:rsidR="006E5A0F">
        <w:t>K</w:t>
      </w:r>
      <w:r w:rsidR="00813389" w:rsidRPr="002D3874">
        <w:t>omitetu osoba kierująca komórką organizacyjną Kancelarii Prezesa Rady Ministrów, która s</w:t>
      </w:r>
      <w:r w:rsidR="003E3C1A">
        <w:t>prawuje obsługę prac tego K</w:t>
      </w:r>
      <w:r w:rsidR="00813389" w:rsidRPr="002D3874">
        <w:t>omitetu.</w:t>
      </w:r>
    </w:p>
    <w:p w:rsidR="00E0247F" w:rsidRPr="002D3874" w:rsidRDefault="00E0247F" w:rsidP="00F9032F">
      <w:pPr>
        <w:pStyle w:val="ARTartustawynprozporzdzenia"/>
      </w:pPr>
      <w:r w:rsidRPr="005D72E1">
        <w:rPr>
          <w:b/>
        </w:rPr>
        <w:t>§ </w:t>
      </w:r>
      <w:r w:rsidR="008A19DA" w:rsidRPr="002D3874">
        <w:rPr>
          <w:b/>
        </w:rPr>
        <w:t>4</w:t>
      </w:r>
      <w:r w:rsidRPr="002D3874">
        <w:rPr>
          <w:b/>
        </w:rPr>
        <w:t>.</w:t>
      </w:r>
      <w:r w:rsidRPr="002D3874">
        <w:t> </w:t>
      </w:r>
      <w:r w:rsidR="006E5A0F">
        <w:t>1</w:t>
      </w:r>
      <w:r w:rsidRPr="002D3874">
        <w:t xml:space="preserve">.  Prezes Rządowego Centrum Legislacji oraz Prezes Urzędu Ochrony Konkurencji i Konsumentów </w:t>
      </w:r>
      <w:r w:rsidR="006E5A0F">
        <w:t>są stałymi uczestnikami posiedzeń S</w:t>
      </w:r>
      <w:r w:rsidR="006E5A0F" w:rsidRPr="002D3874">
        <w:t xml:space="preserve">tałego </w:t>
      </w:r>
      <w:r w:rsidR="006E5A0F">
        <w:t>K</w:t>
      </w:r>
      <w:r w:rsidR="006E5A0F" w:rsidRPr="002D3874">
        <w:t>omitetu Rady Ministrów</w:t>
      </w:r>
      <w:r w:rsidR="006E5A0F">
        <w:t xml:space="preserve">. W pracach </w:t>
      </w:r>
      <w:r w:rsidR="00DD1AA9">
        <w:t>Stałego K</w:t>
      </w:r>
      <w:r w:rsidR="006E5A0F" w:rsidRPr="002D3874">
        <w:t>omitetu Rady Ministrów</w:t>
      </w:r>
      <w:r w:rsidR="00DD1AA9">
        <w:t xml:space="preserve"> mogą brać udział </w:t>
      </w:r>
      <w:r w:rsidRPr="002D3874">
        <w:t>ich przedstawiciele</w:t>
      </w:r>
      <w:r w:rsidR="00DD1AA9">
        <w:t>.</w:t>
      </w:r>
    </w:p>
    <w:p w:rsidR="00857B6A" w:rsidRDefault="006E5A0F" w:rsidP="0064532C">
      <w:pPr>
        <w:pStyle w:val="USTustnpkodeksu"/>
      </w:pPr>
      <w:r>
        <w:t>2</w:t>
      </w:r>
      <w:r w:rsidR="00E0247F" w:rsidRPr="002D3874">
        <w:t xml:space="preserve">. Przewodniczący </w:t>
      </w:r>
      <w:r w:rsidR="00DD1AA9">
        <w:t>S</w:t>
      </w:r>
      <w:r w:rsidR="00E0247F" w:rsidRPr="002D3874">
        <w:t xml:space="preserve">tałego </w:t>
      </w:r>
      <w:r w:rsidR="00DD1AA9">
        <w:t>K</w:t>
      </w:r>
      <w:r w:rsidR="00DD1AA9" w:rsidRPr="002D3874">
        <w:t xml:space="preserve">omitetu </w:t>
      </w:r>
      <w:r w:rsidR="00E0247F" w:rsidRPr="002D3874">
        <w:t xml:space="preserve">Rady Ministrów może zapraszać do udziału w pracach tego </w:t>
      </w:r>
      <w:r w:rsidR="00DD1AA9">
        <w:t>K</w:t>
      </w:r>
      <w:r w:rsidR="00DD1AA9" w:rsidRPr="002D3874">
        <w:t>omitetu</w:t>
      </w:r>
      <w:r w:rsidR="00E0247F" w:rsidRPr="002D3874">
        <w:t>, z głosem doradczym, również inne osoby niż określone w ust. 1, reprezentujące organy, instytucje lub organizacje właściwe w sprawach będących przedmiotem tych prac, w tym przedstawiciela Rady Legislacyjnej przy Prezesie Rady Ministrów</w:t>
      </w:r>
      <w:r w:rsidR="00E0247F" w:rsidRPr="00857B6A">
        <w:t>.</w:t>
      </w:r>
    </w:p>
    <w:p w:rsidR="00C02991" w:rsidRPr="00707E14" w:rsidRDefault="00C02991" w:rsidP="00C02991">
      <w:pPr>
        <w:pStyle w:val="USTustnpkodeksu"/>
      </w:pPr>
      <w:r>
        <w:t>3</w:t>
      </w:r>
      <w:r w:rsidRPr="002D3874">
        <w:t xml:space="preserve">. Sekretarz </w:t>
      </w:r>
      <w:r>
        <w:t>S</w:t>
      </w:r>
      <w:r w:rsidRPr="002D3874">
        <w:t xml:space="preserve">tałego </w:t>
      </w:r>
      <w:r>
        <w:t>K</w:t>
      </w:r>
      <w:r w:rsidRPr="002D3874">
        <w:t xml:space="preserve">omitetu </w:t>
      </w:r>
      <w:r w:rsidRPr="00C02991">
        <w:t>Rady</w:t>
      </w:r>
      <w:r w:rsidRPr="002D3874">
        <w:t xml:space="preserve"> Ministrów informuje osoby, o których mowa w ust. </w:t>
      </w:r>
      <w:r>
        <w:t>2</w:t>
      </w:r>
      <w:r w:rsidRPr="002D3874">
        <w:t>, o zasadach uczestnictwa w posiedzeniu</w:t>
      </w:r>
      <w:r w:rsidRPr="00707E14">
        <w:t>, a także o rygorach wynikających z przepisów o ochronie informacji niejawnych, jeżeli na posiedzeniu będzie rozpatrywany projekt zawierający informacje niejawne.</w:t>
      </w:r>
    </w:p>
    <w:p w:rsidR="00857B6A" w:rsidRPr="002D3874" w:rsidRDefault="00857B6A" w:rsidP="00C02991">
      <w:pPr>
        <w:pStyle w:val="ARTartustawynprozporzdzenia"/>
      </w:pPr>
      <w:r w:rsidRPr="00F12F3E">
        <w:rPr>
          <w:b/>
        </w:rPr>
        <w:t>§</w:t>
      </w:r>
      <w:r w:rsidRPr="00857B6A">
        <w:t> </w:t>
      </w:r>
      <w:r w:rsidRPr="00857B6A">
        <w:rPr>
          <w:b/>
        </w:rPr>
        <w:t>5</w:t>
      </w:r>
      <w:r w:rsidRPr="00857B6A">
        <w:t>. 1. Stały</w:t>
      </w:r>
      <w:r w:rsidRPr="002D3874">
        <w:t xml:space="preserve"> </w:t>
      </w:r>
      <w:r>
        <w:t>K</w:t>
      </w:r>
      <w:r w:rsidRPr="002D3874">
        <w:t xml:space="preserve">omitet Rady Ministrów odbywa posiedzenia w stałych terminach określonych przez </w:t>
      </w:r>
      <w:r>
        <w:t>P</w:t>
      </w:r>
      <w:r w:rsidRPr="002D3874">
        <w:t xml:space="preserve">rzewodniczącego tego </w:t>
      </w:r>
      <w:r>
        <w:t>K</w:t>
      </w:r>
      <w:r w:rsidRPr="002D3874">
        <w:t>omitetu.</w:t>
      </w:r>
    </w:p>
    <w:p w:rsidR="00857B6A" w:rsidRDefault="00857B6A" w:rsidP="00857B6A">
      <w:pPr>
        <w:pStyle w:val="USTustnpkodeksu"/>
      </w:pPr>
      <w:r w:rsidRPr="002D3874">
        <w:t xml:space="preserve">2. Z uzasadnionych przyczyn </w:t>
      </w:r>
      <w:r>
        <w:t>P</w:t>
      </w:r>
      <w:r w:rsidRPr="002D3874">
        <w:t xml:space="preserve">rzewodniczący </w:t>
      </w:r>
      <w:r>
        <w:t>S</w:t>
      </w:r>
      <w:r w:rsidRPr="002D3874">
        <w:t xml:space="preserve">tałego </w:t>
      </w:r>
      <w:r>
        <w:t>K</w:t>
      </w:r>
      <w:r w:rsidRPr="002D3874">
        <w:t xml:space="preserve">omitetu Rady Ministrów na polecenie Prezesa Rady Ministrów, z własnej inicjatywy albo na wniosek osób wchodzących w skład tego </w:t>
      </w:r>
      <w:r>
        <w:t>K</w:t>
      </w:r>
      <w:r w:rsidRPr="002D3874">
        <w:t>omitetu, może wyznaczyć inny termin posiedzenia, zawiadamiając o tym Prezesa Rady Ministrów i właściwe osoby</w:t>
      </w:r>
      <w:r>
        <w:t>.</w:t>
      </w:r>
    </w:p>
    <w:p w:rsidR="002D3874" w:rsidRDefault="002D3874" w:rsidP="002D3874">
      <w:pPr>
        <w:pStyle w:val="ARTartustawynprozporzdzenia"/>
      </w:pPr>
      <w:r w:rsidRPr="005D72E1">
        <w:rPr>
          <w:b/>
        </w:rPr>
        <w:t>§ </w:t>
      </w:r>
      <w:r w:rsidR="00857B6A" w:rsidRPr="00857B6A">
        <w:rPr>
          <w:b/>
        </w:rPr>
        <w:t>6</w:t>
      </w:r>
      <w:r w:rsidRPr="00C01376">
        <w:rPr>
          <w:b/>
        </w:rPr>
        <w:t>.</w:t>
      </w:r>
      <w:r w:rsidRPr="002D3874">
        <w:t> 1. </w:t>
      </w:r>
      <w:r w:rsidR="00CF69CA">
        <w:t>N</w:t>
      </w:r>
      <w:r w:rsidR="00CF69CA" w:rsidRPr="002D3874">
        <w:t xml:space="preserve">a podstawie projektów dokumentów rządowych wniesionych do rozpatrzenia przez </w:t>
      </w:r>
      <w:r w:rsidR="00DD1AA9">
        <w:t>S</w:t>
      </w:r>
      <w:r w:rsidR="00DD1AA9" w:rsidRPr="002D3874">
        <w:t xml:space="preserve">tały </w:t>
      </w:r>
      <w:r w:rsidR="00DD1AA9">
        <w:t>K</w:t>
      </w:r>
      <w:r w:rsidR="00CF69CA" w:rsidRPr="002D3874">
        <w:t>omitet Rady Ministrów</w:t>
      </w:r>
      <w:r w:rsidR="00CF69CA">
        <w:t xml:space="preserve">, </w:t>
      </w:r>
      <w:r w:rsidR="00DD1AA9">
        <w:t>S</w:t>
      </w:r>
      <w:r w:rsidR="00DD1AA9" w:rsidRPr="002D3874">
        <w:t xml:space="preserve">ekretarz </w:t>
      </w:r>
      <w:r w:rsidR="00CF69CA">
        <w:t>tego</w:t>
      </w:r>
      <w:r w:rsidRPr="002D3874">
        <w:t xml:space="preserve"> </w:t>
      </w:r>
      <w:r w:rsidR="00DD1AA9">
        <w:t>K</w:t>
      </w:r>
      <w:r w:rsidR="00DD1AA9" w:rsidRPr="002D3874">
        <w:t xml:space="preserve">omitetu </w:t>
      </w:r>
      <w:r w:rsidRPr="002D3874">
        <w:t xml:space="preserve">opracowuje </w:t>
      </w:r>
      <w:r w:rsidR="00857B6A">
        <w:t xml:space="preserve">projekt </w:t>
      </w:r>
      <w:r w:rsidR="00857B6A" w:rsidRPr="002D3874">
        <w:t>porząd</w:t>
      </w:r>
      <w:r w:rsidR="00857B6A">
        <w:t>ku</w:t>
      </w:r>
      <w:r w:rsidR="00857B6A" w:rsidRPr="002D3874">
        <w:t xml:space="preserve"> </w:t>
      </w:r>
      <w:r w:rsidRPr="002D3874">
        <w:t xml:space="preserve">obrad </w:t>
      </w:r>
      <w:r w:rsidR="00DD1AA9">
        <w:t>S</w:t>
      </w:r>
      <w:r w:rsidR="00DD1AA9" w:rsidRPr="002D3874">
        <w:t xml:space="preserve">tałego </w:t>
      </w:r>
      <w:r w:rsidR="00DD1AA9">
        <w:t>K</w:t>
      </w:r>
      <w:r w:rsidR="00CF69CA" w:rsidRPr="002D3874">
        <w:t xml:space="preserve">omitetu Rady Ministrów </w:t>
      </w:r>
      <w:r w:rsidR="00CF69CA">
        <w:t>oraz wprowadza w nim zmiany</w:t>
      </w:r>
      <w:r w:rsidRPr="002D3874">
        <w:t>.</w:t>
      </w:r>
    </w:p>
    <w:p w:rsidR="00857B6A" w:rsidRPr="002D3874" w:rsidRDefault="00857B6A" w:rsidP="00857B6A">
      <w:pPr>
        <w:pStyle w:val="USTustnpkodeksu"/>
      </w:pPr>
      <w:r>
        <w:t xml:space="preserve">2. Projekt porządku obrad Sekretarz </w:t>
      </w:r>
      <w:r w:rsidR="00163ADF">
        <w:t>S</w:t>
      </w:r>
      <w:r w:rsidR="00163ADF" w:rsidRPr="002D3874">
        <w:t xml:space="preserve">tałego </w:t>
      </w:r>
      <w:r w:rsidR="00163ADF">
        <w:t>K</w:t>
      </w:r>
      <w:r w:rsidR="00163ADF" w:rsidRPr="002D3874">
        <w:t xml:space="preserve">omitetu Rady Ministrów </w:t>
      </w:r>
      <w:r>
        <w:t xml:space="preserve">doręcza osobom uczestniczącym w posiedzeniu </w:t>
      </w:r>
      <w:r w:rsidR="001B25F7">
        <w:t xml:space="preserve">tego Komitetu </w:t>
      </w:r>
      <w:r>
        <w:t>nie później niż na 5 dni przed dniem posiedzenia, o którym mowa w § 5 ust. 1.</w:t>
      </w:r>
    </w:p>
    <w:p w:rsidR="002D3874" w:rsidRDefault="00857B6A" w:rsidP="002D3874">
      <w:pPr>
        <w:pStyle w:val="USTustnpkodeksu"/>
      </w:pPr>
      <w:r>
        <w:t>3</w:t>
      </w:r>
      <w:r w:rsidR="002D3874" w:rsidRPr="002D3874">
        <w:t xml:space="preserve">. Porządek obrad może zostać zmieniony lub uzupełniony przez </w:t>
      </w:r>
      <w:r w:rsidR="00DD1AA9">
        <w:t>P</w:t>
      </w:r>
      <w:r w:rsidR="00DD1AA9" w:rsidRPr="002D3874">
        <w:t xml:space="preserve">rzewodniczącego </w:t>
      </w:r>
      <w:r w:rsidR="00DD1AA9">
        <w:t>S</w:t>
      </w:r>
      <w:r w:rsidR="00DD1AA9" w:rsidRPr="002D3874">
        <w:t xml:space="preserve">tałego </w:t>
      </w:r>
      <w:r w:rsidR="00DD1AA9">
        <w:t>K</w:t>
      </w:r>
      <w:r w:rsidR="00DD1AA9" w:rsidRPr="002D3874">
        <w:t xml:space="preserve">omitetu </w:t>
      </w:r>
      <w:r w:rsidR="002D3874" w:rsidRPr="002D3874">
        <w:t xml:space="preserve">Rady Ministrów z inicjatywy własnej lub na umotywowany wniosek </w:t>
      </w:r>
      <w:r w:rsidR="00C02991">
        <w:t>oso</w:t>
      </w:r>
      <w:r w:rsidR="00C02991" w:rsidRPr="002D3874">
        <w:t>b</w:t>
      </w:r>
      <w:r w:rsidR="00C02991">
        <w:t>y</w:t>
      </w:r>
      <w:r w:rsidR="00C02991" w:rsidRPr="002D3874">
        <w:t xml:space="preserve"> wchodząc</w:t>
      </w:r>
      <w:r w:rsidR="00C02991">
        <w:t>ej</w:t>
      </w:r>
      <w:r w:rsidR="00C02991" w:rsidRPr="002D3874">
        <w:t xml:space="preserve"> w skład </w:t>
      </w:r>
      <w:r w:rsidR="00DD1AA9">
        <w:t>S</w:t>
      </w:r>
      <w:r w:rsidR="00DD1AA9" w:rsidRPr="002D3874">
        <w:t xml:space="preserve">tałego </w:t>
      </w:r>
      <w:r w:rsidR="00DD1AA9">
        <w:t>K</w:t>
      </w:r>
      <w:r w:rsidR="00DD1AA9" w:rsidRPr="002D3874">
        <w:t xml:space="preserve">omitetu </w:t>
      </w:r>
      <w:r w:rsidR="002D3874" w:rsidRPr="002D3874">
        <w:t>Rady Ministrów.</w:t>
      </w:r>
    </w:p>
    <w:p w:rsidR="007A62D8" w:rsidRDefault="007A62D8" w:rsidP="007A62D8">
      <w:pPr>
        <w:pStyle w:val="ARTartustawynprozporzdzenia"/>
      </w:pPr>
      <w:r w:rsidRPr="005D72E1">
        <w:rPr>
          <w:b/>
        </w:rPr>
        <w:t>§ </w:t>
      </w:r>
      <w:r w:rsidR="00857B6A" w:rsidRPr="00857B6A">
        <w:rPr>
          <w:b/>
        </w:rPr>
        <w:t>7</w:t>
      </w:r>
      <w:r w:rsidRPr="00C01376">
        <w:rPr>
          <w:b/>
        </w:rPr>
        <w:t>.</w:t>
      </w:r>
      <w:r w:rsidRPr="002D3874">
        <w:t xml:space="preserve">  Jeżeli Prezes Rady Ministrów jest obecny na posiedzeniu </w:t>
      </w:r>
      <w:r w:rsidR="00DD1AA9">
        <w:t>S</w:t>
      </w:r>
      <w:r w:rsidRPr="002D3874">
        <w:t xml:space="preserve">tałego </w:t>
      </w:r>
      <w:r w:rsidR="00DD1AA9">
        <w:t>K</w:t>
      </w:r>
      <w:r w:rsidRPr="002D3874">
        <w:t xml:space="preserve">omitetu Rady Ministrów, przewodniczy obradom tego </w:t>
      </w:r>
      <w:r w:rsidR="00DD1AA9">
        <w:t>K</w:t>
      </w:r>
      <w:r w:rsidRPr="002D3874">
        <w:t>omitetu.</w:t>
      </w:r>
    </w:p>
    <w:p w:rsidR="007A62D8" w:rsidRPr="002D3874" w:rsidRDefault="00C01376" w:rsidP="00C01376">
      <w:pPr>
        <w:pStyle w:val="ARTartustawynprozporzdzenia"/>
      </w:pPr>
      <w:r w:rsidRPr="005D72E1">
        <w:rPr>
          <w:b/>
        </w:rPr>
        <w:lastRenderedPageBreak/>
        <w:t>§</w:t>
      </w:r>
      <w:r w:rsidR="005D72E1" w:rsidRPr="005D72E1">
        <w:rPr>
          <w:b/>
        </w:rPr>
        <w:t> </w:t>
      </w:r>
      <w:r w:rsidR="00BB0A2D" w:rsidRPr="00BB0A2D">
        <w:rPr>
          <w:b/>
        </w:rPr>
        <w:t>8</w:t>
      </w:r>
      <w:r w:rsidRPr="005D72E1">
        <w:rPr>
          <w:b/>
        </w:rPr>
        <w:t>.</w:t>
      </w:r>
      <w:r w:rsidR="00E0424A">
        <w:t xml:space="preserve"> </w:t>
      </w:r>
      <w:r w:rsidR="007A62D8" w:rsidRPr="002D3874">
        <w:t xml:space="preserve">W posiedzeniach </w:t>
      </w:r>
      <w:r w:rsidR="00DD1AA9">
        <w:t>S</w:t>
      </w:r>
      <w:r w:rsidR="007A62D8" w:rsidRPr="002D3874">
        <w:t xml:space="preserve">tałego </w:t>
      </w:r>
      <w:r w:rsidR="00DD1AA9">
        <w:t>K</w:t>
      </w:r>
      <w:r w:rsidR="007A62D8" w:rsidRPr="002D3874">
        <w:t xml:space="preserve">omitetu Rady Ministrów stale lub doraźnie uczestniczą, bez prawa udziału w podejmowaniu rozstrzygnięć, osoby zaproszone przez </w:t>
      </w:r>
      <w:r w:rsidR="00DD1AA9">
        <w:t>S</w:t>
      </w:r>
      <w:r w:rsidR="007A62D8" w:rsidRPr="002D3874">
        <w:t xml:space="preserve">ekretarza tego </w:t>
      </w:r>
      <w:r w:rsidR="00DD1AA9">
        <w:t>K</w:t>
      </w:r>
      <w:r w:rsidR="007A62D8" w:rsidRPr="002D3874">
        <w:t xml:space="preserve">omitetu, jeżeli uzna on ich udział w posiedzeniu za niezbędny do wykonywania powierzonych im zadań służbowych albo do obsługi prac </w:t>
      </w:r>
      <w:r w:rsidR="00DD1AA9">
        <w:t>S</w:t>
      </w:r>
      <w:r w:rsidR="007A62D8" w:rsidRPr="002D3874">
        <w:t xml:space="preserve">tałego </w:t>
      </w:r>
      <w:r w:rsidR="00DD1AA9">
        <w:t>K</w:t>
      </w:r>
      <w:r w:rsidR="007A62D8" w:rsidRPr="002D3874">
        <w:t>omitetu Rady Ministrów.</w:t>
      </w:r>
    </w:p>
    <w:p w:rsidR="0068621A" w:rsidRPr="00DD1AA9" w:rsidRDefault="0068621A" w:rsidP="00E0424A">
      <w:pPr>
        <w:pStyle w:val="ARTartustawynprozporzdzenia"/>
      </w:pPr>
      <w:r w:rsidRPr="00E0424A">
        <w:rPr>
          <w:b/>
        </w:rPr>
        <w:t xml:space="preserve">§ </w:t>
      </w:r>
      <w:r w:rsidR="0064532C" w:rsidRPr="00E0424A">
        <w:rPr>
          <w:b/>
        </w:rPr>
        <w:t>9</w:t>
      </w:r>
      <w:r w:rsidRPr="00E0424A">
        <w:rPr>
          <w:b/>
        </w:rPr>
        <w:t>.</w:t>
      </w:r>
      <w:r w:rsidRPr="00E0424A">
        <w:t xml:space="preserve"> 1.</w:t>
      </w:r>
      <w:r w:rsidRPr="00DD1AA9">
        <w:t xml:space="preserve"> Posiedzenia </w:t>
      </w:r>
      <w:r w:rsidR="00DD1AA9">
        <w:t>S</w:t>
      </w:r>
      <w:r w:rsidRPr="00DD1AA9">
        <w:t xml:space="preserve">tałego </w:t>
      </w:r>
      <w:r w:rsidR="00DD1AA9">
        <w:t>K</w:t>
      </w:r>
      <w:r w:rsidRPr="00DD1AA9">
        <w:t>omitetu Rady Ministrów odbywają się przy obecności większości osób wchodzących w jego skład.</w:t>
      </w:r>
    </w:p>
    <w:p w:rsidR="0068621A" w:rsidRPr="00DD1AA9" w:rsidRDefault="0068621A" w:rsidP="0068621A">
      <w:pPr>
        <w:pStyle w:val="USTustnpkodeksu"/>
      </w:pPr>
      <w:r w:rsidRPr="00DD1AA9">
        <w:t xml:space="preserve">2. Rozstrzygnięcia </w:t>
      </w:r>
      <w:r w:rsidR="00DD1AA9">
        <w:t>S</w:t>
      </w:r>
      <w:r w:rsidRPr="00DD1AA9">
        <w:t xml:space="preserve">tałego </w:t>
      </w:r>
      <w:r w:rsidR="00DD1AA9">
        <w:t>K</w:t>
      </w:r>
      <w:r w:rsidRPr="00DD1AA9">
        <w:t>omitetu Rady Ministrów zapadają w drodze uzgodnienia.</w:t>
      </w:r>
    </w:p>
    <w:p w:rsidR="0068621A" w:rsidRPr="00DD1AA9" w:rsidRDefault="0068621A" w:rsidP="0068621A">
      <w:pPr>
        <w:pStyle w:val="USTustnpkodeksu"/>
      </w:pPr>
      <w:r w:rsidRPr="00DD1AA9">
        <w:t xml:space="preserve">3. W </w:t>
      </w:r>
      <w:proofErr w:type="gramStart"/>
      <w:r w:rsidRPr="00DD1AA9">
        <w:t>przypadkach gdy</w:t>
      </w:r>
      <w:proofErr w:type="gramEnd"/>
      <w:r w:rsidRPr="00DD1AA9">
        <w:t xml:space="preserve"> osiągnięcie uzgodnienia nie jest możliwe, projekt rozstrzygnięcia może być, z inicjatywy </w:t>
      </w:r>
      <w:r w:rsidR="00DD1AA9">
        <w:t>P</w:t>
      </w:r>
      <w:r w:rsidRPr="00DD1AA9">
        <w:t xml:space="preserve">rzewodniczącego </w:t>
      </w:r>
      <w:r w:rsidR="00DD1AA9">
        <w:t>S</w:t>
      </w:r>
      <w:r w:rsidRPr="00DD1AA9">
        <w:t xml:space="preserve">tałego </w:t>
      </w:r>
      <w:r w:rsidR="00DD1AA9">
        <w:t>K</w:t>
      </w:r>
      <w:r w:rsidRPr="00DD1AA9">
        <w:t xml:space="preserve">omitetu Rady Ministrów, poddany głosowaniu. Rozstrzygnięcia, w drodze głosowania, zapadają zwykłą większością głosów obecnych osób wchodzących w skład </w:t>
      </w:r>
      <w:r w:rsidR="00DD1AA9">
        <w:t>S</w:t>
      </w:r>
      <w:r w:rsidRPr="00DD1AA9">
        <w:t xml:space="preserve">tałego </w:t>
      </w:r>
      <w:r w:rsidR="00DD1AA9">
        <w:t>K</w:t>
      </w:r>
      <w:r w:rsidRPr="00DD1AA9">
        <w:t xml:space="preserve">omitetu Rady Ministrów, a w razie równej liczby głosów - rozstrzyga głos </w:t>
      </w:r>
      <w:r w:rsidR="00DD1AA9">
        <w:t>P</w:t>
      </w:r>
      <w:r w:rsidRPr="00DD1AA9">
        <w:t xml:space="preserve">rzewodniczącego </w:t>
      </w:r>
      <w:r w:rsidR="00DD1AA9">
        <w:t>S</w:t>
      </w:r>
      <w:r w:rsidRPr="00DD1AA9">
        <w:t xml:space="preserve">tałego </w:t>
      </w:r>
      <w:r w:rsidR="00DD1AA9">
        <w:t>K</w:t>
      </w:r>
      <w:r w:rsidRPr="00DD1AA9">
        <w:t>omitetu Rady Ministrów.</w:t>
      </w:r>
    </w:p>
    <w:p w:rsidR="0068621A" w:rsidRPr="00DD1AA9" w:rsidRDefault="0068621A" w:rsidP="0068621A">
      <w:pPr>
        <w:pStyle w:val="USTustnpkodeksu"/>
      </w:pPr>
      <w:r w:rsidRPr="00DD1AA9">
        <w:t xml:space="preserve">4. Osoba wchodząca w skład </w:t>
      </w:r>
      <w:r w:rsidR="00DD1AA9">
        <w:t>S</w:t>
      </w:r>
      <w:r w:rsidRPr="00DD1AA9">
        <w:t xml:space="preserve">tałego </w:t>
      </w:r>
      <w:r w:rsidR="00DD1AA9">
        <w:t>K</w:t>
      </w:r>
      <w:r w:rsidRPr="00DD1AA9">
        <w:t xml:space="preserve">omitetu Rady Ministrów może zgłosić do protokołu odrębne stanowisko w stosunku do rozstrzygnięcia podjętego na tym posiedzeniu </w:t>
      </w:r>
      <w:r w:rsidR="00DD1AA9">
        <w:t>S</w:t>
      </w:r>
      <w:r w:rsidRPr="00DD1AA9">
        <w:t xml:space="preserve">tałego </w:t>
      </w:r>
      <w:r w:rsidR="00DD1AA9">
        <w:t>K</w:t>
      </w:r>
      <w:r w:rsidRPr="00DD1AA9">
        <w:t>omitetu Rady Ministrów.</w:t>
      </w:r>
    </w:p>
    <w:p w:rsidR="007A62D8" w:rsidRPr="002D3874" w:rsidRDefault="007A62D8" w:rsidP="007A62D8">
      <w:pPr>
        <w:pStyle w:val="ARTartustawynprozporzdzenia"/>
      </w:pPr>
      <w:r w:rsidRPr="005D72E1">
        <w:rPr>
          <w:b/>
        </w:rPr>
        <w:t>§ </w:t>
      </w:r>
      <w:r w:rsidR="00BB0A2D" w:rsidRPr="006D613E">
        <w:rPr>
          <w:b/>
        </w:rPr>
        <w:t>1</w:t>
      </w:r>
      <w:r w:rsidR="0064532C" w:rsidRPr="00A3204D">
        <w:rPr>
          <w:b/>
        </w:rPr>
        <w:t>0</w:t>
      </w:r>
      <w:r w:rsidRPr="007A62D8">
        <w:t>.</w:t>
      </w:r>
      <w:r w:rsidRPr="002D3874">
        <w:t xml:space="preserve"> 1. Z posiedzenia </w:t>
      </w:r>
      <w:r w:rsidR="00AE3EEC">
        <w:t>S</w:t>
      </w:r>
      <w:r w:rsidRPr="002D3874">
        <w:t xml:space="preserve">tałego </w:t>
      </w:r>
      <w:r w:rsidR="00AE3EEC">
        <w:t>K</w:t>
      </w:r>
      <w:r w:rsidRPr="002D3874">
        <w:t xml:space="preserve">omitetu Rady Ministrów sporządza się, pod nadzorem </w:t>
      </w:r>
      <w:r w:rsidR="00CB1BE0">
        <w:t>S</w:t>
      </w:r>
      <w:r w:rsidRPr="002D3874">
        <w:t xml:space="preserve">ekretarza tego </w:t>
      </w:r>
      <w:r w:rsidR="00CB1BE0">
        <w:t>K</w:t>
      </w:r>
      <w:r w:rsidR="00CB1BE0" w:rsidRPr="002D3874">
        <w:t>omitetu</w:t>
      </w:r>
      <w:r w:rsidRPr="002D3874">
        <w:t xml:space="preserve">, pełny zapis jego przebiegu, zwany dalej </w:t>
      </w:r>
      <w:r w:rsidR="005D72E1">
        <w:t>„</w:t>
      </w:r>
      <w:r w:rsidRPr="002D3874">
        <w:t>zapisem posiedzenia</w:t>
      </w:r>
      <w:r w:rsidR="005D72E1">
        <w:t>”</w:t>
      </w:r>
      <w:r w:rsidRPr="002D3874">
        <w:t xml:space="preserve">, oraz protokół ustaleń posiedzenia </w:t>
      </w:r>
      <w:r w:rsidR="00AE3EEC">
        <w:t>S</w:t>
      </w:r>
      <w:r w:rsidRPr="002D3874">
        <w:t xml:space="preserve">tałego </w:t>
      </w:r>
      <w:r w:rsidR="00AE3EEC">
        <w:t>K</w:t>
      </w:r>
      <w:r w:rsidRPr="002D3874">
        <w:t xml:space="preserve">omitetu Rady Ministrów, zwany dalej </w:t>
      </w:r>
      <w:r w:rsidR="005D72E1">
        <w:t>„</w:t>
      </w:r>
      <w:r w:rsidRPr="002D3874">
        <w:t>protokołem ustaleń</w:t>
      </w:r>
      <w:r w:rsidR="005D72E1">
        <w:t>”</w:t>
      </w:r>
      <w:r w:rsidRPr="002D3874">
        <w:t>.</w:t>
      </w:r>
    </w:p>
    <w:p w:rsidR="007A62D8" w:rsidRPr="002D3874" w:rsidRDefault="007A62D8" w:rsidP="00411186">
      <w:pPr>
        <w:pStyle w:val="USTustnpkodeksu"/>
      </w:pPr>
      <w:r w:rsidRPr="002D3874">
        <w:t>2. Zapis posiedzenia jest wewnętrznym dokumentem roboczym, który wykorzystuje się do sporządzenia protokołu ustaleń.</w:t>
      </w:r>
    </w:p>
    <w:p w:rsidR="0068621A" w:rsidRPr="00AE3EEC" w:rsidRDefault="007A62D8" w:rsidP="0068621A">
      <w:pPr>
        <w:pStyle w:val="USTustnpkodeksu"/>
      </w:pPr>
      <w:r w:rsidRPr="002D3874">
        <w:t xml:space="preserve">3. Protokół ustaleń zawiera pełne zestawienie rozstrzygnięć podjętych na posiedzeniu </w:t>
      </w:r>
      <w:r w:rsidR="00AE3EEC">
        <w:t>S</w:t>
      </w:r>
      <w:r w:rsidRPr="002D3874">
        <w:t xml:space="preserve">tałego </w:t>
      </w:r>
      <w:r w:rsidR="00AE3EEC">
        <w:t>K</w:t>
      </w:r>
      <w:r w:rsidRPr="002D3874">
        <w:t>omitetu Rady Ministrów oraz zgłoszonych do protokołu stanowisk odrębnych.</w:t>
      </w:r>
      <w:r w:rsidR="0068621A" w:rsidRPr="0068621A">
        <w:t> </w:t>
      </w:r>
      <w:r w:rsidR="0068621A" w:rsidRPr="00AE3EEC">
        <w:t>Protokół ustaleń podpisuj</w:t>
      </w:r>
      <w:r w:rsidR="00823F18" w:rsidRPr="00AE3EEC">
        <w:t>ą</w:t>
      </w:r>
      <w:r w:rsidR="0068621A" w:rsidRPr="00AE3EEC">
        <w:t xml:space="preserve"> </w:t>
      </w:r>
      <w:r w:rsidR="00AE3EEC">
        <w:t>P</w:t>
      </w:r>
      <w:r w:rsidR="00823F18" w:rsidRPr="00AE3EEC">
        <w:t xml:space="preserve">rzewodniczący </w:t>
      </w:r>
      <w:r w:rsidR="00011C0C">
        <w:t>S</w:t>
      </w:r>
      <w:r w:rsidR="00011C0C" w:rsidRPr="002D3874">
        <w:t xml:space="preserve">tałego </w:t>
      </w:r>
      <w:r w:rsidR="00011C0C">
        <w:t>K</w:t>
      </w:r>
      <w:r w:rsidR="00011C0C" w:rsidRPr="002D3874">
        <w:t xml:space="preserve">omitetu Rady Ministrów </w:t>
      </w:r>
      <w:r w:rsidR="00823F18" w:rsidRPr="00AE3EEC">
        <w:t xml:space="preserve">i </w:t>
      </w:r>
      <w:r w:rsidR="00AE3EEC">
        <w:t>S</w:t>
      </w:r>
      <w:r w:rsidR="00823F18" w:rsidRPr="00AE3EEC">
        <w:t xml:space="preserve">ekretarz </w:t>
      </w:r>
      <w:r w:rsidR="00011C0C">
        <w:t>tego</w:t>
      </w:r>
      <w:r w:rsidR="00823F18" w:rsidRPr="00AE3EEC">
        <w:t xml:space="preserve"> </w:t>
      </w:r>
      <w:r w:rsidR="00AE3EEC">
        <w:t>K</w:t>
      </w:r>
      <w:r w:rsidR="00823F18" w:rsidRPr="00AE3EEC">
        <w:t>omitetu</w:t>
      </w:r>
      <w:r w:rsidR="0068621A" w:rsidRPr="00AE3EEC">
        <w:t xml:space="preserve">, a w przypadku </w:t>
      </w:r>
      <w:r w:rsidR="00823F18" w:rsidRPr="00AE3EEC">
        <w:t xml:space="preserve">nieobecności </w:t>
      </w:r>
      <w:r w:rsidR="00AE3EEC">
        <w:t>P</w:t>
      </w:r>
      <w:r w:rsidR="00823F18" w:rsidRPr="00AE3EEC">
        <w:t xml:space="preserve">rzewodniczącego </w:t>
      </w:r>
      <w:r w:rsidR="00011C0C">
        <w:t>S</w:t>
      </w:r>
      <w:r w:rsidR="00011C0C" w:rsidRPr="002D3874">
        <w:t xml:space="preserve">tałego </w:t>
      </w:r>
      <w:r w:rsidR="00011C0C">
        <w:t>K</w:t>
      </w:r>
      <w:r w:rsidR="00011C0C" w:rsidRPr="002D3874">
        <w:t xml:space="preserve">omitetu Rady Ministrów </w:t>
      </w:r>
      <w:r w:rsidR="0068621A" w:rsidRPr="00AE3EEC">
        <w:t>- wicepr</w:t>
      </w:r>
      <w:r w:rsidR="00823F18" w:rsidRPr="00AE3EEC">
        <w:t xml:space="preserve">zewodniczący </w:t>
      </w:r>
      <w:r w:rsidR="00E87FD0" w:rsidRPr="00AE3EEC">
        <w:t xml:space="preserve">oraz </w:t>
      </w:r>
      <w:r w:rsidR="00AE3EEC">
        <w:t>S</w:t>
      </w:r>
      <w:r w:rsidR="00E87FD0" w:rsidRPr="00AE3EEC">
        <w:t>ekretarz tego</w:t>
      </w:r>
      <w:r w:rsidR="00823F18" w:rsidRPr="00AE3EEC">
        <w:t xml:space="preserve"> </w:t>
      </w:r>
      <w:r w:rsidR="00AE3EEC">
        <w:t>K</w:t>
      </w:r>
      <w:r w:rsidR="00823F18" w:rsidRPr="00AE3EEC">
        <w:t>omitetu</w:t>
      </w:r>
      <w:r w:rsidR="00E87FD0" w:rsidRPr="00AE3EEC">
        <w:t>.</w:t>
      </w:r>
    </w:p>
    <w:p w:rsidR="007A62D8" w:rsidRPr="002D3874" w:rsidRDefault="007A62D8" w:rsidP="007A62D8">
      <w:pPr>
        <w:pStyle w:val="USTustnpkodeksu"/>
      </w:pPr>
      <w:r w:rsidRPr="002D3874">
        <w:t xml:space="preserve">4. Protokół ustaleń </w:t>
      </w:r>
      <w:r w:rsidR="00AE3EEC">
        <w:t>S</w:t>
      </w:r>
      <w:r w:rsidRPr="002D3874">
        <w:t xml:space="preserve">tałego </w:t>
      </w:r>
      <w:r w:rsidR="00AE3EEC">
        <w:t>K</w:t>
      </w:r>
      <w:r w:rsidRPr="002D3874">
        <w:t xml:space="preserve">omitetu Rady Ministrów doręcza się organom i osobom wskazanym przez </w:t>
      </w:r>
      <w:r w:rsidR="00AE3EEC">
        <w:t>P</w:t>
      </w:r>
      <w:r w:rsidRPr="002D3874">
        <w:t xml:space="preserve">rzewodniczącego </w:t>
      </w:r>
      <w:r w:rsidR="00707E14">
        <w:t>tego</w:t>
      </w:r>
      <w:r w:rsidRPr="002D3874">
        <w:t xml:space="preserve"> </w:t>
      </w:r>
      <w:r w:rsidR="00AE3EEC">
        <w:t>K</w:t>
      </w:r>
      <w:r w:rsidRPr="002D3874">
        <w:t>omitetu</w:t>
      </w:r>
      <w:r w:rsidR="00707E14">
        <w:t>.</w:t>
      </w:r>
    </w:p>
    <w:p w:rsidR="007A62D8" w:rsidRPr="002D3874" w:rsidRDefault="007A62D8" w:rsidP="007A62D8">
      <w:pPr>
        <w:pStyle w:val="USTustnpkodeksu"/>
      </w:pPr>
      <w:r w:rsidRPr="002D3874">
        <w:t xml:space="preserve">5. Osoba wchodząca w skład </w:t>
      </w:r>
      <w:r w:rsidR="00AE3EEC">
        <w:t>S</w:t>
      </w:r>
      <w:r w:rsidRPr="002D3874">
        <w:t xml:space="preserve">tałego </w:t>
      </w:r>
      <w:r w:rsidR="00AE3EEC">
        <w:t>K</w:t>
      </w:r>
      <w:r w:rsidRPr="002D3874">
        <w:t xml:space="preserve">omitetu Rady Ministrów może zgłosić do </w:t>
      </w:r>
      <w:r w:rsidR="00011C0C">
        <w:t>P</w:t>
      </w:r>
      <w:r w:rsidRPr="002D3874">
        <w:t xml:space="preserve">rzewodniczącego tego </w:t>
      </w:r>
      <w:r w:rsidR="00CB1BE0">
        <w:t>K</w:t>
      </w:r>
      <w:r w:rsidR="00CB1BE0" w:rsidRPr="002D3874">
        <w:t>omitetu</w:t>
      </w:r>
      <w:r w:rsidRPr="002D3874">
        <w:t xml:space="preserve">, za pośrednictwem </w:t>
      </w:r>
      <w:r w:rsidR="00AE3EEC">
        <w:t>S</w:t>
      </w:r>
      <w:r w:rsidRPr="002D3874">
        <w:t>ekretarza</w:t>
      </w:r>
      <w:r w:rsidR="003E3C1A" w:rsidRPr="003E3C1A">
        <w:t xml:space="preserve"> </w:t>
      </w:r>
      <w:r w:rsidR="003E3C1A">
        <w:t>S</w:t>
      </w:r>
      <w:r w:rsidR="003E3C1A" w:rsidRPr="002D3874">
        <w:t xml:space="preserve">tałego </w:t>
      </w:r>
      <w:r w:rsidR="003E3C1A">
        <w:t>K</w:t>
      </w:r>
      <w:r w:rsidR="003E3C1A" w:rsidRPr="002D3874">
        <w:t>omitetu Rady Ministrów</w:t>
      </w:r>
      <w:r w:rsidRPr="002D3874">
        <w:t>, zastrzeżenia do treści protokołu ustaleń wraz z wnioskiem o jego sprostowanie w terminie 7 dni od dnia doręczenia protokołu ustaleń.</w:t>
      </w:r>
    </w:p>
    <w:p w:rsidR="007A62D8" w:rsidRPr="002D3874" w:rsidRDefault="007A62D8" w:rsidP="007A62D8">
      <w:pPr>
        <w:pStyle w:val="USTustnpkodeksu"/>
      </w:pPr>
      <w:r w:rsidRPr="002D3874">
        <w:lastRenderedPageBreak/>
        <w:t>6. Sprostowanie oczywistych omyłek pisarskich w protokole ustaleń może nastąpić również z urzędu w każdym czasie.</w:t>
      </w:r>
    </w:p>
    <w:p w:rsidR="007A62D8" w:rsidRPr="002D3874" w:rsidRDefault="007A62D8" w:rsidP="007A62D8">
      <w:pPr>
        <w:pStyle w:val="USTustnpkodeksu"/>
      </w:pPr>
      <w:r w:rsidRPr="002D3874">
        <w:t xml:space="preserve">7. Sprostowania protokołu ustaleń dokonuje </w:t>
      </w:r>
      <w:r w:rsidR="00AE3EEC">
        <w:t>S</w:t>
      </w:r>
      <w:r w:rsidRPr="002D3874">
        <w:t xml:space="preserve">ekretarz </w:t>
      </w:r>
      <w:r w:rsidR="00AE3EEC">
        <w:t>S</w:t>
      </w:r>
      <w:r w:rsidRPr="002D3874">
        <w:t xml:space="preserve">tałego </w:t>
      </w:r>
      <w:r w:rsidR="00AE3EEC">
        <w:t>K</w:t>
      </w:r>
      <w:r w:rsidRPr="002D3874">
        <w:t xml:space="preserve">omitetu Rady Ministrów, za zgodą </w:t>
      </w:r>
      <w:r w:rsidR="00AE3EEC">
        <w:t>P</w:t>
      </w:r>
      <w:r w:rsidRPr="002D3874">
        <w:t xml:space="preserve">rzewodniczącego tego </w:t>
      </w:r>
      <w:r w:rsidR="00AE3EEC">
        <w:t>K</w:t>
      </w:r>
      <w:r w:rsidRPr="002D3874">
        <w:t>omitetu.</w:t>
      </w:r>
    </w:p>
    <w:p w:rsidR="007A62D8" w:rsidRDefault="007A62D8" w:rsidP="007A62D8">
      <w:pPr>
        <w:pStyle w:val="USTustnpkodeksu"/>
      </w:pPr>
      <w:r w:rsidRPr="002D3874">
        <w:t>8. Zapis posiedzenia oraz protokół ustaleń przechowuje się w Kancelarii Prezesa Rady Ministrów.</w:t>
      </w:r>
    </w:p>
    <w:p w:rsidR="00CE69A0" w:rsidRPr="00BB6276" w:rsidRDefault="00CE69A0" w:rsidP="00CE69A0">
      <w:pPr>
        <w:pStyle w:val="ARTartustawynprozporzdzenia"/>
      </w:pPr>
      <w:r w:rsidRPr="00CE69A0">
        <w:rPr>
          <w:b/>
        </w:rPr>
        <w:t xml:space="preserve">§ </w:t>
      </w:r>
      <w:r w:rsidR="00BB0A2D" w:rsidRPr="00BB0A2D">
        <w:rPr>
          <w:b/>
        </w:rPr>
        <w:t>1</w:t>
      </w:r>
      <w:r w:rsidR="0064532C" w:rsidRPr="00A3204D">
        <w:rPr>
          <w:b/>
        </w:rPr>
        <w:t>1</w:t>
      </w:r>
      <w:r>
        <w:t xml:space="preserve">. </w:t>
      </w:r>
      <w:r w:rsidRPr="00BB6276">
        <w:t xml:space="preserve">Przewodniczący </w:t>
      </w:r>
      <w:r w:rsidRPr="00FB45F2">
        <w:t xml:space="preserve">Stałego Komitetu </w:t>
      </w:r>
      <w:r w:rsidRPr="00BB6276">
        <w:t xml:space="preserve">Rady Ministrów albo </w:t>
      </w:r>
      <w:r>
        <w:t>działający z jego upoważnienia S</w:t>
      </w:r>
      <w:r w:rsidRPr="00BB6276">
        <w:t xml:space="preserve">ekretarz </w:t>
      </w:r>
      <w:r w:rsidRPr="00FB45F2">
        <w:t xml:space="preserve">Stałego Komitetu </w:t>
      </w:r>
      <w:r w:rsidRPr="00BB6276">
        <w:t xml:space="preserve">Rady Ministrów może, na wniosek organu wnioskującego albo z inicjatywy własnej, zarządzić rozpatrzenie </w:t>
      </w:r>
      <w:r>
        <w:t>sprawy</w:t>
      </w:r>
      <w:r w:rsidRPr="00BB6276">
        <w:t xml:space="preserve"> w </w:t>
      </w:r>
      <w:r w:rsidR="00C02991">
        <w:t>drodze korespondencyjnego uzgodnienia stanowisk (</w:t>
      </w:r>
      <w:r w:rsidR="00BF2584">
        <w:t>tryb obiegowy</w:t>
      </w:r>
      <w:r w:rsidR="00C02991">
        <w:t>)</w:t>
      </w:r>
      <w:r w:rsidRPr="00BB6276">
        <w:t xml:space="preserve">. </w:t>
      </w:r>
    </w:p>
    <w:p w:rsidR="00AE3EEC" w:rsidRPr="00AE3EEC" w:rsidRDefault="00AE3EEC" w:rsidP="00AE3EEC">
      <w:pPr>
        <w:pStyle w:val="ARTartustawynprozporzdzenia"/>
      </w:pPr>
      <w:r w:rsidRPr="005C473C">
        <w:rPr>
          <w:b/>
        </w:rPr>
        <w:t>§ </w:t>
      </w:r>
      <w:r w:rsidR="00BB0A2D" w:rsidRPr="00BB0A2D">
        <w:rPr>
          <w:b/>
        </w:rPr>
        <w:t>1</w:t>
      </w:r>
      <w:r w:rsidR="0064532C" w:rsidRPr="00A3204D">
        <w:rPr>
          <w:b/>
        </w:rPr>
        <w:t>2</w:t>
      </w:r>
      <w:r w:rsidRPr="00AE3EEC">
        <w:t>. </w:t>
      </w:r>
      <w:r w:rsidR="003E3C1A">
        <w:t xml:space="preserve">1. </w:t>
      </w:r>
      <w:r w:rsidRPr="00AE3EEC">
        <w:t xml:space="preserve">Stały </w:t>
      </w:r>
      <w:r>
        <w:t>K</w:t>
      </w:r>
      <w:r w:rsidRPr="00AE3EEC">
        <w:t>omitet Rady Ministrów może określać sposoby i terminy wykonania prac mających na celu przygotowanie projektu dokumentu rządowego przewidywanego do rozpatrzenia przez Radę Ministrów lub Prezesa Rady Ministrów oraz wskazywać organy odpowiedzialne za ich wykonanie.</w:t>
      </w:r>
    </w:p>
    <w:p w:rsidR="00AE3EEC" w:rsidRPr="00AE3EEC" w:rsidRDefault="00AE3EEC" w:rsidP="00AE3EEC">
      <w:pPr>
        <w:pStyle w:val="USTustnpkodeksu"/>
      </w:pPr>
      <w:r w:rsidRPr="00AE3EEC">
        <w:t xml:space="preserve">2. Uprawnienia, o których mowa w ust. 1, przysługują również </w:t>
      </w:r>
      <w:r>
        <w:t>P</w:t>
      </w:r>
      <w:r w:rsidRPr="00AE3EEC">
        <w:t xml:space="preserve">rzewodniczącemu </w:t>
      </w:r>
      <w:r>
        <w:t>S</w:t>
      </w:r>
      <w:r w:rsidRPr="00AE3EEC">
        <w:t xml:space="preserve">tałego </w:t>
      </w:r>
      <w:r>
        <w:t>K</w:t>
      </w:r>
      <w:r w:rsidRPr="00AE3EEC">
        <w:t xml:space="preserve">omitetu Rady Ministrów, jeżeli </w:t>
      </w:r>
      <w:r>
        <w:t>K</w:t>
      </w:r>
      <w:r w:rsidRPr="00AE3EEC">
        <w:t>omitet ten nie określił sposobu i terminu wykonania odpowiednich prac lub organów odpowiedzialnych za ich wykonanie.</w:t>
      </w:r>
    </w:p>
    <w:p w:rsidR="006D613E" w:rsidRPr="002D3874" w:rsidRDefault="006D613E" w:rsidP="00666AC6">
      <w:pPr>
        <w:pStyle w:val="ARTartustawynprozporzdzenia"/>
      </w:pPr>
      <w:r w:rsidRPr="00666AC6">
        <w:rPr>
          <w:b/>
        </w:rPr>
        <w:t>§ </w:t>
      </w:r>
      <w:r w:rsidR="00BB0A2D" w:rsidRPr="00BB0A2D">
        <w:rPr>
          <w:b/>
        </w:rPr>
        <w:t>1</w:t>
      </w:r>
      <w:r w:rsidR="0064532C" w:rsidRPr="0064532C">
        <w:rPr>
          <w:b/>
        </w:rPr>
        <w:t>3</w:t>
      </w:r>
      <w:r w:rsidRPr="005C473C">
        <w:rPr>
          <w:b/>
        </w:rPr>
        <w:t>.</w:t>
      </w:r>
      <w:r w:rsidRPr="00666AC6">
        <w:t xml:space="preserve"> Przewodniczący</w:t>
      </w:r>
      <w:r w:rsidRPr="002D3874">
        <w:t xml:space="preserve"> </w:t>
      </w:r>
      <w:r w:rsidR="00AE3EEC">
        <w:t>S</w:t>
      </w:r>
      <w:r w:rsidRPr="002D3874">
        <w:t xml:space="preserve">tałego </w:t>
      </w:r>
      <w:r w:rsidR="00AE3EEC">
        <w:t>K</w:t>
      </w:r>
      <w:r w:rsidRPr="002D3874">
        <w:t xml:space="preserve">omitetu Rady Ministrów może, spośród </w:t>
      </w:r>
      <w:r w:rsidR="00C02991" w:rsidRPr="002D3874">
        <w:t xml:space="preserve">osób wchodzących w skład </w:t>
      </w:r>
      <w:r w:rsidRPr="002D3874">
        <w:t xml:space="preserve">tego </w:t>
      </w:r>
      <w:r w:rsidR="00AE3EEC">
        <w:t>K</w:t>
      </w:r>
      <w:r w:rsidRPr="002D3874">
        <w:t xml:space="preserve">omitetu oraz osób, o których mowa w </w:t>
      </w:r>
      <w:r w:rsidRPr="006D613E">
        <w:t xml:space="preserve">§ 3 ust. 2 </w:t>
      </w:r>
      <w:r>
        <w:t>i § 4</w:t>
      </w:r>
      <w:r w:rsidRPr="002D3874">
        <w:t xml:space="preserve">, powoływać zespoły robocze, w celu realizacji zadań określonych przez </w:t>
      </w:r>
      <w:r w:rsidR="00AE3EEC">
        <w:t>P</w:t>
      </w:r>
      <w:r w:rsidRPr="002D3874">
        <w:t xml:space="preserve">rzewodniczącego </w:t>
      </w:r>
      <w:r w:rsidR="00AE3EEC">
        <w:t>S</w:t>
      </w:r>
      <w:r w:rsidRPr="002D3874">
        <w:t xml:space="preserve">tałego </w:t>
      </w:r>
      <w:r w:rsidR="00AE3EEC">
        <w:t>K</w:t>
      </w:r>
      <w:r w:rsidRPr="002D3874">
        <w:t>omitetu Rady Ministrów.</w:t>
      </w:r>
    </w:p>
    <w:p w:rsidR="006D613E" w:rsidRPr="002D3874" w:rsidRDefault="006D613E" w:rsidP="006D613E">
      <w:pPr>
        <w:pStyle w:val="ARTartustawynprozporzdzenia"/>
      </w:pPr>
      <w:r w:rsidRPr="00277083">
        <w:rPr>
          <w:b/>
        </w:rPr>
        <w:t>§ </w:t>
      </w:r>
      <w:r w:rsidR="00BB0A2D" w:rsidRPr="00BB0A2D">
        <w:rPr>
          <w:b/>
        </w:rPr>
        <w:t>1</w:t>
      </w:r>
      <w:r w:rsidR="0064532C" w:rsidRPr="0064532C">
        <w:rPr>
          <w:b/>
        </w:rPr>
        <w:t>4</w:t>
      </w:r>
      <w:r w:rsidRPr="006D613E">
        <w:t>. </w:t>
      </w:r>
      <w:r w:rsidRPr="002D3874">
        <w:t xml:space="preserve">Stały </w:t>
      </w:r>
      <w:r w:rsidR="00AC0EAD">
        <w:t>K</w:t>
      </w:r>
      <w:r w:rsidR="00AC0EAD" w:rsidRPr="002D3874">
        <w:t xml:space="preserve">omitet </w:t>
      </w:r>
      <w:r w:rsidRPr="002D3874">
        <w:t xml:space="preserve">Rady Ministrów albo jego </w:t>
      </w:r>
      <w:r w:rsidR="00AC0EAD">
        <w:t>P</w:t>
      </w:r>
      <w:r w:rsidR="00AC0EAD" w:rsidRPr="002D3874">
        <w:t xml:space="preserve">rzewodniczący </w:t>
      </w:r>
      <w:r w:rsidRPr="002D3874">
        <w:t>może powoływać rzeczoznawców lub ekspertów do opracowania analiz, prognoz, ekspertyz, opinii lub koncepcji i projektów rozwiązań programowych.</w:t>
      </w:r>
    </w:p>
    <w:p w:rsidR="00813389" w:rsidRPr="002D3874" w:rsidRDefault="00813389" w:rsidP="007323BE">
      <w:pPr>
        <w:pStyle w:val="ARTartustawynprozporzdzenia"/>
      </w:pPr>
      <w:r w:rsidRPr="005D72E1">
        <w:rPr>
          <w:b/>
        </w:rPr>
        <w:t>§ </w:t>
      </w:r>
      <w:r w:rsidR="00BB0A2D" w:rsidRPr="0064532C">
        <w:rPr>
          <w:b/>
        </w:rPr>
        <w:t>1</w:t>
      </w:r>
      <w:r w:rsidR="0064532C" w:rsidRPr="0064532C">
        <w:rPr>
          <w:b/>
        </w:rPr>
        <w:t>5</w:t>
      </w:r>
      <w:r w:rsidRPr="0064532C">
        <w:rPr>
          <w:b/>
        </w:rPr>
        <w:t>.</w:t>
      </w:r>
      <w:r w:rsidRPr="002D3874">
        <w:t xml:space="preserve"> 1. Stały </w:t>
      </w:r>
      <w:r w:rsidR="00AC0EAD">
        <w:t>K</w:t>
      </w:r>
      <w:r w:rsidR="00AC0EAD" w:rsidRPr="002D3874">
        <w:t xml:space="preserve">omitet </w:t>
      </w:r>
      <w:r w:rsidRPr="002D3874">
        <w:t>Rady Ministrów składa Prezesowi Rady Ministrów roczne sprawozdania ze swojej działalności.</w:t>
      </w:r>
    </w:p>
    <w:p w:rsidR="00813389" w:rsidRDefault="00813389" w:rsidP="00E0247F">
      <w:pPr>
        <w:pStyle w:val="USTustnpkodeksu"/>
      </w:pPr>
      <w:r w:rsidRPr="002D3874">
        <w:t xml:space="preserve">2. Przewodniczący </w:t>
      </w:r>
      <w:r w:rsidR="00AC0EAD">
        <w:t>S</w:t>
      </w:r>
      <w:r w:rsidR="00AC0EAD" w:rsidRPr="002D3874">
        <w:t xml:space="preserve">tałego </w:t>
      </w:r>
      <w:r w:rsidR="00AC0EAD">
        <w:t>K</w:t>
      </w:r>
      <w:r w:rsidR="00AC0EAD" w:rsidRPr="002D3874">
        <w:t xml:space="preserve">omitetu </w:t>
      </w:r>
      <w:r w:rsidRPr="002D3874">
        <w:t xml:space="preserve">Rady Ministrów składa sprawozdanie z działalności tego </w:t>
      </w:r>
      <w:r w:rsidR="00AC0EAD">
        <w:t>K</w:t>
      </w:r>
      <w:r w:rsidR="00AC0EAD" w:rsidRPr="002D3874">
        <w:t xml:space="preserve">omitetu </w:t>
      </w:r>
      <w:r w:rsidRPr="002D3874">
        <w:t>na żądanie Prezesa Rady Ministrów.</w:t>
      </w:r>
    </w:p>
    <w:p w:rsidR="00A83314" w:rsidRPr="005D053D" w:rsidRDefault="00A83314" w:rsidP="00A83314">
      <w:pPr>
        <w:pStyle w:val="ARTartustawynprozporzdzenia"/>
        <w:rPr>
          <w:b/>
        </w:rPr>
      </w:pPr>
      <w:r w:rsidRPr="005D053D">
        <w:rPr>
          <w:b/>
        </w:rPr>
        <w:t xml:space="preserve">§ </w:t>
      </w:r>
      <w:r w:rsidR="00BB0A2D" w:rsidRPr="0064532C">
        <w:rPr>
          <w:b/>
        </w:rPr>
        <w:t>1</w:t>
      </w:r>
      <w:r w:rsidR="0064532C" w:rsidRPr="0064532C">
        <w:rPr>
          <w:b/>
        </w:rPr>
        <w:t>6</w:t>
      </w:r>
      <w:r w:rsidRPr="0064532C">
        <w:rPr>
          <w:b/>
        </w:rPr>
        <w:t>.</w:t>
      </w:r>
      <w:r w:rsidRPr="005D053D">
        <w:rPr>
          <w:b/>
        </w:rPr>
        <w:t xml:space="preserve"> </w:t>
      </w:r>
      <w:r w:rsidR="00411186" w:rsidRPr="005D053D">
        <w:t>W zakresie</w:t>
      </w:r>
      <w:r w:rsidRPr="005D053D">
        <w:t xml:space="preserve"> nieuregulowany</w:t>
      </w:r>
      <w:r w:rsidR="00411186" w:rsidRPr="005D053D">
        <w:t>m</w:t>
      </w:r>
      <w:r w:rsidRPr="005D053D">
        <w:t xml:space="preserve"> w niniejszym zarządzeniu</w:t>
      </w:r>
      <w:r w:rsidR="00411186" w:rsidRPr="005D053D">
        <w:t>,</w:t>
      </w:r>
      <w:r w:rsidRPr="005D053D">
        <w:t xml:space="preserve"> </w:t>
      </w:r>
      <w:r w:rsidR="00411186" w:rsidRPr="005D053D">
        <w:t xml:space="preserve">do rozpatrywania projektu dokumentu rządowego przez </w:t>
      </w:r>
      <w:r w:rsidR="00AC0EAD">
        <w:t>S</w:t>
      </w:r>
      <w:r w:rsidR="00AC0EAD" w:rsidRPr="005D053D">
        <w:t xml:space="preserve">tały </w:t>
      </w:r>
      <w:r w:rsidR="00AC0EAD">
        <w:t>K</w:t>
      </w:r>
      <w:r w:rsidR="00AC0EAD" w:rsidRPr="005D053D">
        <w:t xml:space="preserve">omitet </w:t>
      </w:r>
      <w:r w:rsidR="00411186" w:rsidRPr="005D053D">
        <w:t xml:space="preserve">Rady Ministrów </w:t>
      </w:r>
      <w:r w:rsidRPr="005D053D">
        <w:t xml:space="preserve">stosuje się przepisy uchwały nr ………. Rady Ministrów z dnia……..- Regulamin pracy Rady Ministrów (M.P. </w:t>
      </w:r>
      <w:proofErr w:type="spellStart"/>
      <w:r w:rsidRPr="005D053D">
        <w:lastRenderedPageBreak/>
        <w:t>poz</w:t>
      </w:r>
      <w:proofErr w:type="spellEnd"/>
      <w:r w:rsidRPr="005D053D">
        <w:t xml:space="preserve">……), dotyczące rozpatrzenia projektu dokumentu rządowego przez </w:t>
      </w:r>
      <w:r w:rsidR="00AC0EAD">
        <w:t>S</w:t>
      </w:r>
      <w:r w:rsidR="00AC0EAD" w:rsidRPr="005D053D">
        <w:t xml:space="preserve">tały </w:t>
      </w:r>
      <w:r w:rsidR="00AC0EAD">
        <w:t>K</w:t>
      </w:r>
      <w:r w:rsidR="00AC0EAD" w:rsidRPr="005D053D">
        <w:t xml:space="preserve">omitet </w:t>
      </w:r>
      <w:r w:rsidRPr="005D053D">
        <w:t xml:space="preserve">Rady Ministrów. </w:t>
      </w:r>
    </w:p>
    <w:p w:rsidR="00813389" w:rsidRPr="006851A2" w:rsidRDefault="00813389" w:rsidP="00E0247F">
      <w:pPr>
        <w:pStyle w:val="ARTartustawynprozporzdzenia"/>
        <w:rPr>
          <w:i/>
        </w:rPr>
      </w:pPr>
      <w:r w:rsidRPr="005D72E1">
        <w:rPr>
          <w:b/>
        </w:rPr>
        <w:t>§ </w:t>
      </w:r>
      <w:r w:rsidR="00BB0A2D" w:rsidRPr="0064532C">
        <w:rPr>
          <w:b/>
        </w:rPr>
        <w:t>1</w:t>
      </w:r>
      <w:r w:rsidR="0064532C" w:rsidRPr="0064532C">
        <w:rPr>
          <w:b/>
        </w:rPr>
        <w:t>7</w:t>
      </w:r>
      <w:r w:rsidRPr="0064532C">
        <w:rPr>
          <w:b/>
        </w:rPr>
        <w:t>.</w:t>
      </w:r>
      <w:r w:rsidRPr="002D3874">
        <w:t> 1. </w:t>
      </w:r>
      <w:r w:rsidRPr="005D053D">
        <w:t>Do projektów dokumentów rządowych</w:t>
      </w:r>
      <w:r w:rsidR="006851A2" w:rsidRPr="005D053D">
        <w:t>,</w:t>
      </w:r>
      <w:r w:rsidRPr="005D053D">
        <w:t xml:space="preserve"> </w:t>
      </w:r>
      <w:r w:rsidR="006851A2" w:rsidRPr="005D053D">
        <w:t xml:space="preserve">które przed dniem wejścia w życie niniejszego zarządzenia zostały skierowane do uzgodnień lub konsultacji na podstawie § 12 uchwały nr 49 Rady Ministrów z dnia 19 marca 2002 r. - Regulamin pracy Rady Ministrów (M.P. Nr 13, poz. 221, z </w:t>
      </w:r>
      <w:proofErr w:type="spellStart"/>
      <w:r w:rsidR="006851A2" w:rsidRPr="005D053D">
        <w:t>późn</w:t>
      </w:r>
      <w:proofErr w:type="spellEnd"/>
      <w:r w:rsidR="006851A2" w:rsidRPr="005D053D">
        <w:t xml:space="preserve">. </w:t>
      </w:r>
      <w:proofErr w:type="gramStart"/>
      <w:r w:rsidR="006851A2" w:rsidRPr="005D053D">
        <w:t>zm</w:t>
      </w:r>
      <w:proofErr w:type="gramEnd"/>
      <w:r w:rsidR="006851A2" w:rsidRPr="005D053D">
        <w:t>.</w:t>
      </w:r>
      <w:r w:rsidR="006851A2" w:rsidRPr="005D053D">
        <w:rPr>
          <w:rStyle w:val="Odwoanieprzypisudolnego"/>
        </w:rPr>
        <w:footnoteReference w:id="1"/>
      </w:r>
      <w:r w:rsidR="006851A2" w:rsidRPr="005D053D">
        <w:rPr>
          <w:vertAlign w:val="superscript"/>
        </w:rPr>
        <w:t>)</w:t>
      </w:r>
      <w:r w:rsidR="006851A2" w:rsidRPr="005D053D">
        <w:t xml:space="preserve">), </w:t>
      </w:r>
      <w:r w:rsidRPr="005D053D">
        <w:t>stosuje się przepisy dotychczasowe</w:t>
      </w:r>
      <w:r w:rsidR="007323BE" w:rsidRPr="005D053D">
        <w:t>.</w:t>
      </w:r>
      <w:r w:rsidR="007323BE" w:rsidRPr="006851A2">
        <w:rPr>
          <w:i/>
        </w:rPr>
        <w:t xml:space="preserve"> </w:t>
      </w:r>
    </w:p>
    <w:p w:rsidR="00813389" w:rsidRDefault="00813389" w:rsidP="00E0247F">
      <w:pPr>
        <w:pStyle w:val="USTustnpkodeksu"/>
      </w:pPr>
      <w:r w:rsidRPr="00AE3EEC">
        <w:t>2. Przewodniczący</w:t>
      </w:r>
      <w:r w:rsidR="00EA570C">
        <w:t>, wiceprzewodniczący,</w:t>
      </w:r>
      <w:r w:rsidRPr="00AE3EEC">
        <w:t xml:space="preserve"> </w:t>
      </w:r>
      <w:r w:rsidR="00EA570C">
        <w:t>przedstawiciel Prezesa Rady Ministrów oraz sekretarz</w:t>
      </w:r>
      <w:r w:rsidR="00EA570C" w:rsidDel="00AC0EAD">
        <w:t xml:space="preserve"> </w:t>
      </w:r>
      <w:r w:rsidR="00EA570C">
        <w:t>s</w:t>
      </w:r>
      <w:r w:rsidR="00EA570C" w:rsidRPr="00AE3EEC">
        <w:t xml:space="preserve">tałego </w:t>
      </w:r>
      <w:r w:rsidR="00EA570C">
        <w:t>k</w:t>
      </w:r>
      <w:r w:rsidR="00EA570C" w:rsidRPr="00AE3EEC">
        <w:t xml:space="preserve">omitetu </w:t>
      </w:r>
      <w:r w:rsidRPr="00AE3EEC">
        <w:t>Rady Ministrów</w:t>
      </w:r>
      <w:r w:rsidR="00AC0EAD">
        <w:t xml:space="preserve">, </w:t>
      </w:r>
      <w:r w:rsidR="00AC0EAD" w:rsidRPr="00AE3EEC">
        <w:t>powołan</w:t>
      </w:r>
      <w:r w:rsidR="00AC0EAD">
        <w:t>i</w:t>
      </w:r>
      <w:r w:rsidR="00AC0EAD" w:rsidRPr="00AE3EEC">
        <w:t xml:space="preserve"> </w:t>
      </w:r>
      <w:r w:rsidR="00EA570C">
        <w:t xml:space="preserve">lub wyznaczeni </w:t>
      </w:r>
      <w:r w:rsidRPr="00AE3EEC">
        <w:t>na podstawie zarządzenia</w:t>
      </w:r>
      <w:r w:rsidR="00FF0DD4">
        <w:t>,</w:t>
      </w:r>
      <w:r w:rsidR="003E3C1A">
        <w:t xml:space="preserve"> o którym mowa w § </w:t>
      </w:r>
      <w:r w:rsidR="00BB0A2D">
        <w:t>1</w:t>
      </w:r>
      <w:r w:rsidR="0064532C">
        <w:t>8</w:t>
      </w:r>
      <w:r w:rsidR="003E3C1A">
        <w:t>,</w:t>
      </w:r>
      <w:r w:rsidRPr="00AE3EEC">
        <w:t xml:space="preserve"> </w:t>
      </w:r>
      <w:r w:rsidR="00AC0EAD">
        <w:t>są odpowiednio</w:t>
      </w:r>
      <w:r w:rsidR="00AC0EAD" w:rsidRPr="00AE3EEC">
        <w:t xml:space="preserve"> </w:t>
      </w:r>
      <w:r w:rsidR="00AC0EAD">
        <w:t>P</w:t>
      </w:r>
      <w:r w:rsidR="00AC0EAD" w:rsidRPr="00AE3EEC">
        <w:t>rzewodniczącym</w:t>
      </w:r>
      <w:r w:rsidR="00AC0EAD">
        <w:t>, wiceprzewodniczącym</w:t>
      </w:r>
      <w:r w:rsidR="00EA570C">
        <w:t>,</w:t>
      </w:r>
      <w:r w:rsidR="00AC0EAD">
        <w:t xml:space="preserve"> </w:t>
      </w:r>
      <w:r w:rsidR="00EA570C">
        <w:t xml:space="preserve">przedstawicielem Prezesa Rady Ministrów oraz Sekretarzem </w:t>
      </w:r>
      <w:r w:rsidR="00AC0EAD">
        <w:t>Stałego</w:t>
      </w:r>
      <w:r w:rsidR="00AC0EAD" w:rsidRPr="00AE3EEC">
        <w:t xml:space="preserve"> </w:t>
      </w:r>
      <w:r w:rsidR="00AC0EAD">
        <w:t>K</w:t>
      </w:r>
      <w:r w:rsidR="00AC0EAD" w:rsidRPr="00AE3EEC">
        <w:t xml:space="preserve">omitetu </w:t>
      </w:r>
      <w:r w:rsidR="00AC0EAD">
        <w:t xml:space="preserve">Rady Ministrów </w:t>
      </w:r>
      <w:r w:rsidRPr="00AE3EEC">
        <w:t>w rozumieniu niniejszego zarządzenia.</w:t>
      </w:r>
    </w:p>
    <w:p w:rsidR="00813389" w:rsidRPr="002D3874" w:rsidRDefault="00813389" w:rsidP="00E0247F">
      <w:pPr>
        <w:pStyle w:val="ARTartustawynprozporzdzenia"/>
      </w:pPr>
      <w:r w:rsidRPr="005D72E1">
        <w:rPr>
          <w:b/>
        </w:rPr>
        <w:t>§ </w:t>
      </w:r>
      <w:r w:rsidR="00BB0A2D" w:rsidRPr="0064532C">
        <w:rPr>
          <w:b/>
        </w:rPr>
        <w:t>1</w:t>
      </w:r>
      <w:r w:rsidR="0064532C" w:rsidRPr="00A3204D">
        <w:rPr>
          <w:b/>
        </w:rPr>
        <w:t>8</w:t>
      </w:r>
      <w:r w:rsidRPr="00BB0A2D">
        <w:rPr>
          <w:b/>
        </w:rPr>
        <w:t>.</w:t>
      </w:r>
      <w:r w:rsidRPr="002D3874">
        <w:t xml:space="preserve"> Traci moc zarządzenie nr </w:t>
      </w:r>
      <w:r w:rsidR="00E0247F" w:rsidRPr="002D3874">
        <w:t>98</w:t>
      </w:r>
      <w:r w:rsidRPr="002D3874">
        <w:t xml:space="preserve"> Prezesa Rady Ministrów z dnia </w:t>
      </w:r>
      <w:r w:rsidR="00E0247F" w:rsidRPr="002D3874">
        <w:t xml:space="preserve">21 grudnia 2010 r. </w:t>
      </w:r>
      <w:r w:rsidRPr="002D3874">
        <w:t xml:space="preserve">w sprawie stałego komitetu Rady Ministrów </w:t>
      </w:r>
      <w:r w:rsidR="007323BE" w:rsidRPr="007323BE">
        <w:t xml:space="preserve">(M. P. Nr 99, poz. 1171, z </w:t>
      </w:r>
      <w:r w:rsidR="00BF2584">
        <w:t>późn.</w:t>
      </w:r>
      <w:proofErr w:type="gramStart"/>
      <w:r w:rsidR="00BF2584">
        <w:t>zm</w:t>
      </w:r>
      <w:proofErr w:type="gramEnd"/>
      <w:r w:rsidR="00BF2584">
        <w:t>.</w:t>
      </w:r>
      <w:r w:rsidR="00BF2584" w:rsidRPr="00BF2584">
        <w:rPr>
          <w:rStyle w:val="Odwoanieprzypisudolnego"/>
        </w:rPr>
        <w:t xml:space="preserve"> </w:t>
      </w:r>
      <w:r w:rsidR="00BF2584" w:rsidRPr="005D053D">
        <w:rPr>
          <w:rStyle w:val="Odwoanieprzypisudolnego"/>
        </w:rPr>
        <w:footnoteReference w:id="2"/>
      </w:r>
      <w:r w:rsidR="00BF2584">
        <w:rPr>
          <w:rStyle w:val="Odwoanieprzypisudolnego"/>
        </w:rPr>
        <w:t>)</w:t>
      </w:r>
      <w:r w:rsidR="007323BE" w:rsidRPr="007323BE">
        <w:t>)</w:t>
      </w:r>
      <w:r w:rsidRPr="002D3874">
        <w:t>.</w:t>
      </w:r>
    </w:p>
    <w:p w:rsidR="00846B34" w:rsidRDefault="00813389" w:rsidP="00E0424A">
      <w:pPr>
        <w:pStyle w:val="ARTartustawynprozporzdzenia"/>
      </w:pPr>
      <w:r w:rsidRPr="005D72E1">
        <w:rPr>
          <w:b/>
        </w:rPr>
        <w:t>§ </w:t>
      </w:r>
      <w:r w:rsidR="0064532C" w:rsidRPr="00A3204D">
        <w:rPr>
          <w:b/>
        </w:rPr>
        <w:t>19</w:t>
      </w:r>
      <w:r w:rsidRPr="002D3874">
        <w:rPr>
          <w:b/>
        </w:rPr>
        <w:t>.</w:t>
      </w:r>
      <w:r w:rsidRPr="002D3874">
        <w:t xml:space="preserve"> Zarządzenie wchodzi w życie </w:t>
      </w:r>
      <w:r w:rsidR="007323BE">
        <w:t>z dniem ………………</w:t>
      </w:r>
    </w:p>
    <w:sectPr w:rsidR="00846B34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7F" w:rsidRDefault="00F6137F">
      <w:r>
        <w:separator/>
      </w:r>
    </w:p>
  </w:endnote>
  <w:endnote w:type="continuationSeparator" w:id="0">
    <w:p w:rsidR="00F6137F" w:rsidRDefault="00F6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7F" w:rsidRDefault="00F6137F">
      <w:r>
        <w:separator/>
      </w:r>
    </w:p>
  </w:footnote>
  <w:footnote w:type="continuationSeparator" w:id="0">
    <w:p w:rsidR="00F6137F" w:rsidRDefault="00F6137F">
      <w:r>
        <w:continuationSeparator/>
      </w:r>
    </w:p>
  </w:footnote>
  <w:footnote w:id="1">
    <w:p w:rsidR="006851A2" w:rsidRDefault="006851A2" w:rsidP="005C473C">
      <w:pPr>
        <w:pStyle w:val="ODNONIKtreodnonika"/>
      </w:pPr>
      <w:r w:rsidRPr="006851A2">
        <w:rPr>
          <w:rStyle w:val="Odwoanieprzypisudolnego"/>
        </w:rPr>
        <w:footnoteRef/>
      </w:r>
      <w:r w:rsidRPr="006851A2">
        <w:rPr>
          <w:vertAlign w:val="superscript"/>
        </w:rPr>
        <w:t xml:space="preserve">) </w:t>
      </w:r>
      <w:r>
        <w:tab/>
        <w:t xml:space="preserve">Zmiany wymienionej uchwały zostały ogłoszone w M. P. </w:t>
      </w:r>
      <w:r w:rsidRPr="00AC423E">
        <w:t>z 2002 r. Nr 30, poz. 482, z 2004 r. Nr 42, poz. 734, z 2005 r. Nr 55, poz. 757, z 2006 r. Nr 40, poz. 439, z 2009 r. Nr 20, poz. 246, z 2010 r. Nr 5, poz. 47 oraz z 2011 r. Nr 1, poz. 6, Nr 50, poz. 553</w:t>
      </w:r>
      <w:r>
        <w:t>,</w:t>
      </w:r>
      <w:r w:rsidRPr="00AC423E">
        <w:t xml:space="preserve"> Nr 78, poz. 785</w:t>
      </w:r>
      <w:r>
        <w:t xml:space="preserve"> i Nr 113, poz. 1146</w:t>
      </w:r>
      <w:r w:rsidRPr="00AC423E">
        <w:t>.</w:t>
      </w:r>
    </w:p>
  </w:footnote>
  <w:footnote w:id="2">
    <w:p w:rsidR="00BF2584" w:rsidRDefault="00BF2584" w:rsidP="00E0424A">
      <w:pPr>
        <w:pStyle w:val="ODNONIKtreodnonika"/>
      </w:pPr>
      <w:r w:rsidRPr="006851A2">
        <w:rPr>
          <w:rStyle w:val="Odwoanieprzypisudolnego"/>
        </w:rPr>
        <w:footnoteRef/>
      </w:r>
      <w:proofErr w:type="gramStart"/>
      <w:r w:rsidRPr="006851A2">
        <w:rPr>
          <w:vertAlign w:val="superscript"/>
        </w:rPr>
        <w:t xml:space="preserve">) </w:t>
      </w:r>
      <w:r>
        <w:t xml:space="preserve"> </w:t>
      </w:r>
      <w:r w:rsidR="00994B14">
        <w:tab/>
      </w:r>
      <w:r w:rsidRPr="00BF2584">
        <w:t>Zmiany</w:t>
      </w:r>
      <w:proofErr w:type="gramEnd"/>
      <w:r w:rsidRPr="00BF2584">
        <w:t xml:space="preserve"> wymienionego zarządzenia zostały o</w:t>
      </w:r>
      <w:r w:rsidR="00E0424A">
        <w:t>głoszone w M.P. z 2011 r. Nr 78,</w:t>
      </w:r>
      <w:r w:rsidRPr="00BF2584">
        <w:t xml:space="preserve"> poz. 786 i Nr 114, po</w:t>
      </w:r>
      <w:r>
        <w:t>z. 1153 oraz z 2013 r. poz. 190 i 357.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74" w:rsidRPr="00B371CC" w:rsidRDefault="002D387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E7D5B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6C628C"/>
    <w:multiLevelType w:val="hybridMultilevel"/>
    <w:tmpl w:val="BE14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89"/>
    <w:rsid w:val="000012DA"/>
    <w:rsid w:val="0000246E"/>
    <w:rsid w:val="00011C0C"/>
    <w:rsid w:val="00012A35"/>
    <w:rsid w:val="00016099"/>
    <w:rsid w:val="00017DC2"/>
    <w:rsid w:val="00023471"/>
    <w:rsid w:val="00023F13"/>
    <w:rsid w:val="00030634"/>
    <w:rsid w:val="0003362F"/>
    <w:rsid w:val="00034B37"/>
    <w:rsid w:val="00037E1A"/>
    <w:rsid w:val="00047312"/>
    <w:rsid w:val="000517AB"/>
    <w:rsid w:val="0005339C"/>
    <w:rsid w:val="00055451"/>
    <w:rsid w:val="0005571B"/>
    <w:rsid w:val="00057AB3"/>
    <w:rsid w:val="00060076"/>
    <w:rsid w:val="00060432"/>
    <w:rsid w:val="00060D87"/>
    <w:rsid w:val="000615A5"/>
    <w:rsid w:val="00064E4C"/>
    <w:rsid w:val="00066901"/>
    <w:rsid w:val="000736CD"/>
    <w:rsid w:val="00074172"/>
    <w:rsid w:val="0007533B"/>
    <w:rsid w:val="000760BF"/>
    <w:rsid w:val="0007613E"/>
    <w:rsid w:val="000814A7"/>
    <w:rsid w:val="000836D1"/>
    <w:rsid w:val="0008557B"/>
    <w:rsid w:val="00091BA2"/>
    <w:rsid w:val="000944EF"/>
    <w:rsid w:val="000973F0"/>
    <w:rsid w:val="000A1C27"/>
    <w:rsid w:val="000A1DAD"/>
    <w:rsid w:val="000A2649"/>
    <w:rsid w:val="000A323B"/>
    <w:rsid w:val="000B19D8"/>
    <w:rsid w:val="000B298D"/>
    <w:rsid w:val="000B5B2D"/>
    <w:rsid w:val="000B5DCE"/>
    <w:rsid w:val="000C05BA"/>
    <w:rsid w:val="000C0E8F"/>
    <w:rsid w:val="000D318A"/>
    <w:rsid w:val="000D6173"/>
    <w:rsid w:val="000D6F83"/>
    <w:rsid w:val="000E06E2"/>
    <w:rsid w:val="000E25CC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34CA0"/>
    <w:rsid w:val="0014026F"/>
    <w:rsid w:val="00147A47"/>
    <w:rsid w:val="0015742A"/>
    <w:rsid w:val="00163147"/>
    <w:rsid w:val="00163ADF"/>
    <w:rsid w:val="00164C57"/>
    <w:rsid w:val="00164C9D"/>
    <w:rsid w:val="00167645"/>
    <w:rsid w:val="00172F7A"/>
    <w:rsid w:val="00173150"/>
    <w:rsid w:val="00173BB3"/>
    <w:rsid w:val="001740D0"/>
    <w:rsid w:val="00174F2C"/>
    <w:rsid w:val="00180F2A"/>
    <w:rsid w:val="00186EC1"/>
    <w:rsid w:val="00191E1F"/>
    <w:rsid w:val="00197649"/>
    <w:rsid w:val="001A10E9"/>
    <w:rsid w:val="001A183D"/>
    <w:rsid w:val="001A3CD3"/>
    <w:rsid w:val="001A5BEF"/>
    <w:rsid w:val="001A7F15"/>
    <w:rsid w:val="001B25F7"/>
    <w:rsid w:val="001B342E"/>
    <w:rsid w:val="001C1832"/>
    <w:rsid w:val="001C188C"/>
    <w:rsid w:val="001D1783"/>
    <w:rsid w:val="001D55A3"/>
    <w:rsid w:val="001E281E"/>
    <w:rsid w:val="001E295A"/>
    <w:rsid w:val="001E4E0C"/>
    <w:rsid w:val="001E526D"/>
    <w:rsid w:val="001E5655"/>
    <w:rsid w:val="001F220F"/>
    <w:rsid w:val="001F5FAF"/>
    <w:rsid w:val="001F6616"/>
    <w:rsid w:val="00202BD4"/>
    <w:rsid w:val="00204A97"/>
    <w:rsid w:val="002114EF"/>
    <w:rsid w:val="002166AD"/>
    <w:rsid w:val="00217871"/>
    <w:rsid w:val="00221ED8"/>
    <w:rsid w:val="00223FDF"/>
    <w:rsid w:val="002279C0"/>
    <w:rsid w:val="00242081"/>
    <w:rsid w:val="00246C91"/>
    <w:rsid w:val="002501A3"/>
    <w:rsid w:val="0025166C"/>
    <w:rsid w:val="00252A1C"/>
    <w:rsid w:val="002555D4"/>
    <w:rsid w:val="00264EC6"/>
    <w:rsid w:val="00271013"/>
    <w:rsid w:val="002726E9"/>
    <w:rsid w:val="002765B4"/>
    <w:rsid w:val="00276A94"/>
    <w:rsid w:val="00277083"/>
    <w:rsid w:val="0029405D"/>
    <w:rsid w:val="00294FA6"/>
    <w:rsid w:val="00295A6F"/>
    <w:rsid w:val="002A20C4"/>
    <w:rsid w:val="002A570F"/>
    <w:rsid w:val="002A7358"/>
    <w:rsid w:val="002A7902"/>
    <w:rsid w:val="002B0F6B"/>
    <w:rsid w:val="002B23B8"/>
    <w:rsid w:val="002B68A6"/>
    <w:rsid w:val="002D1364"/>
    <w:rsid w:val="002D3874"/>
    <w:rsid w:val="002E1DE3"/>
    <w:rsid w:val="002E2AB6"/>
    <w:rsid w:val="002E3F34"/>
    <w:rsid w:val="002E64FA"/>
    <w:rsid w:val="002E7D5B"/>
    <w:rsid w:val="002E7F8C"/>
    <w:rsid w:val="002F0A00"/>
    <w:rsid w:val="002F4389"/>
    <w:rsid w:val="002F669F"/>
    <w:rsid w:val="00302EEF"/>
    <w:rsid w:val="00304081"/>
    <w:rsid w:val="0031004C"/>
    <w:rsid w:val="00311297"/>
    <w:rsid w:val="003113BE"/>
    <w:rsid w:val="003148FD"/>
    <w:rsid w:val="00321080"/>
    <w:rsid w:val="003250F2"/>
    <w:rsid w:val="00325A1F"/>
    <w:rsid w:val="003268F9"/>
    <w:rsid w:val="00330BAF"/>
    <w:rsid w:val="0033383C"/>
    <w:rsid w:val="00334E3A"/>
    <w:rsid w:val="003361DD"/>
    <w:rsid w:val="00354EB9"/>
    <w:rsid w:val="00360929"/>
    <w:rsid w:val="003674B0"/>
    <w:rsid w:val="0037727C"/>
    <w:rsid w:val="00380904"/>
    <w:rsid w:val="003823EE"/>
    <w:rsid w:val="00382960"/>
    <w:rsid w:val="003846F7"/>
    <w:rsid w:val="003851ED"/>
    <w:rsid w:val="00385B39"/>
    <w:rsid w:val="00386785"/>
    <w:rsid w:val="00391B1A"/>
    <w:rsid w:val="00394423"/>
    <w:rsid w:val="00396942"/>
    <w:rsid w:val="00396B49"/>
    <w:rsid w:val="00396E3E"/>
    <w:rsid w:val="003A306E"/>
    <w:rsid w:val="003A6A46"/>
    <w:rsid w:val="003A7A63"/>
    <w:rsid w:val="003A7E53"/>
    <w:rsid w:val="003B0F1D"/>
    <w:rsid w:val="003B4A57"/>
    <w:rsid w:val="003C0AD9"/>
    <w:rsid w:val="003C0ED0"/>
    <w:rsid w:val="003C1D49"/>
    <w:rsid w:val="003C35C4"/>
    <w:rsid w:val="003D31B9"/>
    <w:rsid w:val="003E0D1A"/>
    <w:rsid w:val="003E18A4"/>
    <w:rsid w:val="003E2DA3"/>
    <w:rsid w:val="003E3C1A"/>
    <w:rsid w:val="003F020D"/>
    <w:rsid w:val="003F03D9"/>
    <w:rsid w:val="003F2FBE"/>
    <w:rsid w:val="003F5BAE"/>
    <w:rsid w:val="00401C84"/>
    <w:rsid w:val="004035BB"/>
    <w:rsid w:val="00407332"/>
    <w:rsid w:val="00407828"/>
    <w:rsid w:val="00411186"/>
    <w:rsid w:val="004140F2"/>
    <w:rsid w:val="00417B22"/>
    <w:rsid w:val="00421085"/>
    <w:rsid w:val="0042465E"/>
    <w:rsid w:val="00424DF7"/>
    <w:rsid w:val="00425171"/>
    <w:rsid w:val="00432B76"/>
    <w:rsid w:val="00435D26"/>
    <w:rsid w:val="00440C99"/>
    <w:rsid w:val="0044175C"/>
    <w:rsid w:val="00445F4D"/>
    <w:rsid w:val="004504C0"/>
    <w:rsid w:val="00452B4A"/>
    <w:rsid w:val="00462946"/>
    <w:rsid w:val="00463F43"/>
    <w:rsid w:val="00464B94"/>
    <w:rsid w:val="004653A8"/>
    <w:rsid w:val="00465A0B"/>
    <w:rsid w:val="0047077C"/>
    <w:rsid w:val="0047207C"/>
    <w:rsid w:val="00472CD6"/>
    <w:rsid w:val="00480A58"/>
    <w:rsid w:val="00485FAD"/>
    <w:rsid w:val="00491EDF"/>
    <w:rsid w:val="00492A3F"/>
    <w:rsid w:val="00494F62"/>
    <w:rsid w:val="004A3590"/>
    <w:rsid w:val="004B00A7"/>
    <w:rsid w:val="004B25E2"/>
    <w:rsid w:val="004B34D7"/>
    <w:rsid w:val="004B5037"/>
    <w:rsid w:val="004B5B2F"/>
    <w:rsid w:val="004B626A"/>
    <w:rsid w:val="004C05BD"/>
    <w:rsid w:val="004C3F97"/>
    <w:rsid w:val="004D2E1F"/>
    <w:rsid w:val="004D3C01"/>
    <w:rsid w:val="004D7FD9"/>
    <w:rsid w:val="004E1324"/>
    <w:rsid w:val="004E19A5"/>
    <w:rsid w:val="004E27BD"/>
    <w:rsid w:val="004E37E5"/>
    <w:rsid w:val="004E3FDB"/>
    <w:rsid w:val="004F296D"/>
    <w:rsid w:val="004F3DE5"/>
    <w:rsid w:val="004F508B"/>
    <w:rsid w:val="004F5A5B"/>
    <w:rsid w:val="004F695F"/>
    <w:rsid w:val="00500752"/>
    <w:rsid w:val="00501A50"/>
    <w:rsid w:val="0050222D"/>
    <w:rsid w:val="0050696D"/>
    <w:rsid w:val="005110D7"/>
    <w:rsid w:val="00511D99"/>
    <w:rsid w:val="005128D3"/>
    <w:rsid w:val="005158F2"/>
    <w:rsid w:val="0051709A"/>
    <w:rsid w:val="00526DFC"/>
    <w:rsid w:val="00526F43"/>
    <w:rsid w:val="00527651"/>
    <w:rsid w:val="005363AB"/>
    <w:rsid w:val="00544EF4"/>
    <w:rsid w:val="00545E53"/>
    <w:rsid w:val="005479D9"/>
    <w:rsid w:val="0055010F"/>
    <w:rsid w:val="00553257"/>
    <w:rsid w:val="005572BD"/>
    <w:rsid w:val="005576EA"/>
    <w:rsid w:val="00557A12"/>
    <w:rsid w:val="00560AC7"/>
    <w:rsid w:val="00561AFB"/>
    <w:rsid w:val="005635ED"/>
    <w:rsid w:val="00565253"/>
    <w:rsid w:val="00570191"/>
    <w:rsid w:val="00570570"/>
    <w:rsid w:val="00572512"/>
    <w:rsid w:val="00573EE6"/>
    <w:rsid w:val="0057547F"/>
    <w:rsid w:val="0057617E"/>
    <w:rsid w:val="00576497"/>
    <w:rsid w:val="005835E7"/>
    <w:rsid w:val="0058397F"/>
    <w:rsid w:val="00583BF8"/>
    <w:rsid w:val="00585F33"/>
    <w:rsid w:val="00597024"/>
    <w:rsid w:val="005A669D"/>
    <w:rsid w:val="005A75D8"/>
    <w:rsid w:val="005B713E"/>
    <w:rsid w:val="005C03B6"/>
    <w:rsid w:val="005C473C"/>
    <w:rsid w:val="005C68E1"/>
    <w:rsid w:val="005C6AAF"/>
    <w:rsid w:val="005D053D"/>
    <w:rsid w:val="005D3763"/>
    <w:rsid w:val="005D3B82"/>
    <w:rsid w:val="005D55E1"/>
    <w:rsid w:val="005D72E1"/>
    <w:rsid w:val="005E19F7"/>
    <w:rsid w:val="005E2703"/>
    <w:rsid w:val="005E62C2"/>
    <w:rsid w:val="005F2EBA"/>
    <w:rsid w:val="005F35ED"/>
    <w:rsid w:val="005F7812"/>
    <w:rsid w:val="005F7A88"/>
    <w:rsid w:val="00603A1A"/>
    <w:rsid w:val="006046D5"/>
    <w:rsid w:val="00610C08"/>
    <w:rsid w:val="00611F74"/>
    <w:rsid w:val="00615772"/>
    <w:rsid w:val="00621256"/>
    <w:rsid w:val="00621FCC"/>
    <w:rsid w:val="00622E4B"/>
    <w:rsid w:val="00635134"/>
    <w:rsid w:val="00642A65"/>
    <w:rsid w:val="0064532C"/>
    <w:rsid w:val="00645DCE"/>
    <w:rsid w:val="006465AC"/>
    <w:rsid w:val="006465BF"/>
    <w:rsid w:val="00653B22"/>
    <w:rsid w:val="00657BF4"/>
    <w:rsid w:val="006603FB"/>
    <w:rsid w:val="006623AC"/>
    <w:rsid w:val="00666AC6"/>
    <w:rsid w:val="006678AF"/>
    <w:rsid w:val="006701EF"/>
    <w:rsid w:val="00673BA5"/>
    <w:rsid w:val="00675B4F"/>
    <w:rsid w:val="00680058"/>
    <w:rsid w:val="00681F9F"/>
    <w:rsid w:val="006840EA"/>
    <w:rsid w:val="006851A2"/>
    <w:rsid w:val="00685267"/>
    <w:rsid w:val="0068621A"/>
    <w:rsid w:val="006872AE"/>
    <w:rsid w:val="006946BB"/>
    <w:rsid w:val="006969FA"/>
    <w:rsid w:val="006A35D5"/>
    <w:rsid w:val="006A4983"/>
    <w:rsid w:val="006B4818"/>
    <w:rsid w:val="006C4A31"/>
    <w:rsid w:val="006D45B2"/>
    <w:rsid w:val="006D613E"/>
    <w:rsid w:val="006E0FCC"/>
    <w:rsid w:val="006E1E96"/>
    <w:rsid w:val="006E2FEC"/>
    <w:rsid w:val="006E5A0F"/>
    <w:rsid w:val="006E5E21"/>
    <w:rsid w:val="006F2648"/>
    <w:rsid w:val="006F2F10"/>
    <w:rsid w:val="006F37EE"/>
    <w:rsid w:val="006F482B"/>
    <w:rsid w:val="006F6311"/>
    <w:rsid w:val="0070277E"/>
    <w:rsid w:val="00707E14"/>
    <w:rsid w:val="00711221"/>
    <w:rsid w:val="00712675"/>
    <w:rsid w:val="00713808"/>
    <w:rsid w:val="007151B6"/>
    <w:rsid w:val="0071520D"/>
    <w:rsid w:val="00715EDB"/>
    <w:rsid w:val="007160D5"/>
    <w:rsid w:val="007160F8"/>
    <w:rsid w:val="00717C2E"/>
    <w:rsid w:val="007204FA"/>
    <w:rsid w:val="007213B3"/>
    <w:rsid w:val="0072457F"/>
    <w:rsid w:val="00725406"/>
    <w:rsid w:val="0072621B"/>
    <w:rsid w:val="00730555"/>
    <w:rsid w:val="007312CC"/>
    <w:rsid w:val="007323BE"/>
    <w:rsid w:val="007410B6"/>
    <w:rsid w:val="00744C6F"/>
    <w:rsid w:val="00745ABB"/>
    <w:rsid w:val="00746E38"/>
    <w:rsid w:val="00753B51"/>
    <w:rsid w:val="00756629"/>
    <w:rsid w:val="00757B4F"/>
    <w:rsid w:val="00757B6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A2A5C"/>
    <w:rsid w:val="007A5150"/>
    <w:rsid w:val="007A5373"/>
    <w:rsid w:val="007A62D8"/>
    <w:rsid w:val="007B75BC"/>
    <w:rsid w:val="007C0BD6"/>
    <w:rsid w:val="007C3806"/>
    <w:rsid w:val="007C5BB7"/>
    <w:rsid w:val="007D1C64"/>
    <w:rsid w:val="007D6DCE"/>
    <w:rsid w:val="007E2CFE"/>
    <w:rsid w:val="007E59C9"/>
    <w:rsid w:val="007F0072"/>
    <w:rsid w:val="007F2EB6"/>
    <w:rsid w:val="007F54C3"/>
    <w:rsid w:val="00802949"/>
    <w:rsid w:val="0080365F"/>
    <w:rsid w:val="00812BE5"/>
    <w:rsid w:val="00813389"/>
    <w:rsid w:val="00817429"/>
    <w:rsid w:val="00821514"/>
    <w:rsid w:val="00823F18"/>
    <w:rsid w:val="00827820"/>
    <w:rsid w:val="00831B8B"/>
    <w:rsid w:val="0083405D"/>
    <w:rsid w:val="008352D4"/>
    <w:rsid w:val="008415B0"/>
    <w:rsid w:val="00842028"/>
    <w:rsid w:val="00842A39"/>
    <w:rsid w:val="008460B6"/>
    <w:rsid w:val="00846B34"/>
    <w:rsid w:val="00852B59"/>
    <w:rsid w:val="00854E35"/>
    <w:rsid w:val="00857B6A"/>
    <w:rsid w:val="008611DD"/>
    <w:rsid w:val="00866867"/>
    <w:rsid w:val="00872257"/>
    <w:rsid w:val="0087738C"/>
    <w:rsid w:val="008802AF"/>
    <w:rsid w:val="008820FE"/>
    <w:rsid w:val="0088249F"/>
    <w:rsid w:val="0088318F"/>
    <w:rsid w:val="0088331D"/>
    <w:rsid w:val="008852B0"/>
    <w:rsid w:val="00885AE7"/>
    <w:rsid w:val="00886B60"/>
    <w:rsid w:val="0088734C"/>
    <w:rsid w:val="00887889"/>
    <w:rsid w:val="008920FF"/>
    <w:rsid w:val="00896A10"/>
    <w:rsid w:val="008971B5"/>
    <w:rsid w:val="008A19DA"/>
    <w:rsid w:val="008A3132"/>
    <w:rsid w:val="008A5D26"/>
    <w:rsid w:val="008A6B13"/>
    <w:rsid w:val="008B3859"/>
    <w:rsid w:val="008B4E49"/>
    <w:rsid w:val="008B7712"/>
    <w:rsid w:val="008B7B26"/>
    <w:rsid w:val="008C3524"/>
    <w:rsid w:val="008C3CFB"/>
    <w:rsid w:val="008C4229"/>
    <w:rsid w:val="008C5BE0"/>
    <w:rsid w:val="008C7233"/>
    <w:rsid w:val="008D2434"/>
    <w:rsid w:val="008D56F8"/>
    <w:rsid w:val="008E171D"/>
    <w:rsid w:val="008E2785"/>
    <w:rsid w:val="008E43C3"/>
    <w:rsid w:val="008F0654"/>
    <w:rsid w:val="008F06CB"/>
    <w:rsid w:val="008F2600"/>
    <w:rsid w:val="008F612A"/>
    <w:rsid w:val="0090293D"/>
    <w:rsid w:val="009034DE"/>
    <w:rsid w:val="0090605D"/>
    <w:rsid w:val="00912889"/>
    <w:rsid w:val="00913A42"/>
    <w:rsid w:val="009143DB"/>
    <w:rsid w:val="00917CE5"/>
    <w:rsid w:val="00925241"/>
    <w:rsid w:val="00925CEC"/>
    <w:rsid w:val="0092794E"/>
    <w:rsid w:val="009332A2"/>
    <w:rsid w:val="00935620"/>
    <w:rsid w:val="0093790B"/>
    <w:rsid w:val="00946DD0"/>
    <w:rsid w:val="00952018"/>
    <w:rsid w:val="00952800"/>
    <w:rsid w:val="0095300D"/>
    <w:rsid w:val="00956812"/>
    <w:rsid w:val="0095719A"/>
    <w:rsid w:val="009623E9"/>
    <w:rsid w:val="00963EEB"/>
    <w:rsid w:val="009648BC"/>
    <w:rsid w:val="00965F88"/>
    <w:rsid w:val="00984E03"/>
    <w:rsid w:val="00987E85"/>
    <w:rsid w:val="00992E7D"/>
    <w:rsid w:val="00994B1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EF7"/>
    <w:rsid w:val="009B7000"/>
    <w:rsid w:val="009B739C"/>
    <w:rsid w:val="009C4444"/>
    <w:rsid w:val="009C79AD"/>
    <w:rsid w:val="009C7CA6"/>
    <w:rsid w:val="009D3316"/>
    <w:rsid w:val="009E2AE7"/>
    <w:rsid w:val="009E3E77"/>
    <w:rsid w:val="009E3FAB"/>
    <w:rsid w:val="009E5B3F"/>
    <w:rsid w:val="009E7D90"/>
    <w:rsid w:val="009F1AB0"/>
    <w:rsid w:val="009F3F5C"/>
    <w:rsid w:val="009F501D"/>
    <w:rsid w:val="00A039D5"/>
    <w:rsid w:val="00A046AD"/>
    <w:rsid w:val="00A079C1"/>
    <w:rsid w:val="00A130FD"/>
    <w:rsid w:val="00A14769"/>
    <w:rsid w:val="00A16151"/>
    <w:rsid w:val="00A16EC6"/>
    <w:rsid w:val="00A17C06"/>
    <w:rsid w:val="00A21706"/>
    <w:rsid w:val="00A24FCC"/>
    <w:rsid w:val="00A26A90"/>
    <w:rsid w:val="00A26B27"/>
    <w:rsid w:val="00A3204D"/>
    <w:rsid w:val="00A3310E"/>
    <w:rsid w:val="00A333A0"/>
    <w:rsid w:val="00A37E70"/>
    <w:rsid w:val="00A437E1"/>
    <w:rsid w:val="00A4685E"/>
    <w:rsid w:val="00A50CD4"/>
    <w:rsid w:val="00A51191"/>
    <w:rsid w:val="00A5762C"/>
    <w:rsid w:val="00A600FC"/>
    <w:rsid w:val="00A60BCA"/>
    <w:rsid w:val="00A638DA"/>
    <w:rsid w:val="00A65E00"/>
    <w:rsid w:val="00A66A78"/>
    <w:rsid w:val="00A733EA"/>
    <w:rsid w:val="00A7436E"/>
    <w:rsid w:val="00A74E96"/>
    <w:rsid w:val="00A75A8E"/>
    <w:rsid w:val="00A83314"/>
    <w:rsid w:val="00A83676"/>
    <w:rsid w:val="00A83B7B"/>
    <w:rsid w:val="00A849C8"/>
    <w:rsid w:val="00A850F3"/>
    <w:rsid w:val="00A864E3"/>
    <w:rsid w:val="00A879BA"/>
    <w:rsid w:val="00A94574"/>
    <w:rsid w:val="00A95936"/>
    <w:rsid w:val="00A96265"/>
    <w:rsid w:val="00A97084"/>
    <w:rsid w:val="00AA1C2C"/>
    <w:rsid w:val="00AA667C"/>
    <w:rsid w:val="00AA6E91"/>
    <w:rsid w:val="00AB047E"/>
    <w:rsid w:val="00AB0B0A"/>
    <w:rsid w:val="00AB0BB7"/>
    <w:rsid w:val="00AB22C6"/>
    <w:rsid w:val="00AB67FC"/>
    <w:rsid w:val="00AC00F2"/>
    <w:rsid w:val="00AC0EAD"/>
    <w:rsid w:val="00AC31B5"/>
    <w:rsid w:val="00AC4EA1"/>
    <w:rsid w:val="00AC5381"/>
    <w:rsid w:val="00AC5920"/>
    <w:rsid w:val="00AD0D35"/>
    <w:rsid w:val="00AD0E65"/>
    <w:rsid w:val="00AD2BF2"/>
    <w:rsid w:val="00AD4E90"/>
    <w:rsid w:val="00AD5422"/>
    <w:rsid w:val="00AE3EEC"/>
    <w:rsid w:val="00AE4425"/>
    <w:rsid w:val="00AE650F"/>
    <w:rsid w:val="00AE7D16"/>
    <w:rsid w:val="00AF4CAA"/>
    <w:rsid w:val="00AF571A"/>
    <w:rsid w:val="00AF60A0"/>
    <w:rsid w:val="00AF67FC"/>
    <w:rsid w:val="00B006E5"/>
    <w:rsid w:val="00B024C2"/>
    <w:rsid w:val="00B07700"/>
    <w:rsid w:val="00B1528C"/>
    <w:rsid w:val="00B21487"/>
    <w:rsid w:val="00B232D1"/>
    <w:rsid w:val="00B24DB5"/>
    <w:rsid w:val="00B31F9E"/>
    <w:rsid w:val="00B3268F"/>
    <w:rsid w:val="00B33A1A"/>
    <w:rsid w:val="00B371CC"/>
    <w:rsid w:val="00B41CD9"/>
    <w:rsid w:val="00B427E6"/>
    <w:rsid w:val="00B428A6"/>
    <w:rsid w:val="00B43E1F"/>
    <w:rsid w:val="00B45FBC"/>
    <w:rsid w:val="00B47463"/>
    <w:rsid w:val="00B51A7D"/>
    <w:rsid w:val="00B535C2"/>
    <w:rsid w:val="00B55544"/>
    <w:rsid w:val="00B642FC"/>
    <w:rsid w:val="00B70E22"/>
    <w:rsid w:val="00B774CB"/>
    <w:rsid w:val="00B80402"/>
    <w:rsid w:val="00B80B9A"/>
    <w:rsid w:val="00B830B7"/>
    <w:rsid w:val="00B84B2B"/>
    <w:rsid w:val="00B90500"/>
    <w:rsid w:val="00B935A4"/>
    <w:rsid w:val="00BB0A2D"/>
    <w:rsid w:val="00BB1E19"/>
    <w:rsid w:val="00BB21D1"/>
    <w:rsid w:val="00BB32F2"/>
    <w:rsid w:val="00BB4338"/>
    <w:rsid w:val="00BB6C0E"/>
    <w:rsid w:val="00BC52FD"/>
    <w:rsid w:val="00BC6E62"/>
    <w:rsid w:val="00BC7443"/>
    <w:rsid w:val="00BD0648"/>
    <w:rsid w:val="00BD1040"/>
    <w:rsid w:val="00BD34AA"/>
    <w:rsid w:val="00BE2A18"/>
    <w:rsid w:val="00BE41EC"/>
    <w:rsid w:val="00BE56FB"/>
    <w:rsid w:val="00BE7B3F"/>
    <w:rsid w:val="00BF2584"/>
    <w:rsid w:val="00BF3DDE"/>
    <w:rsid w:val="00BF6589"/>
    <w:rsid w:val="00BF6F7F"/>
    <w:rsid w:val="00C00647"/>
    <w:rsid w:val="00C01376"/>
    <w:rsid w:val="00C02764"/>
    <w:rsid w:val="00C02991"/>
    <w:rsid w:val="00C04CEF"/>
    <w:rsid w:val="00C12E96"/>
    <w:rsid w:val="00C236C8"/>
    <w:rsid w:val="00C260B1"/>
    <w:rsid w:val="00C26E56"/>
    <w:rsid w:val="00C31406"/>
    <w:rsid w:val="00C40637"/>
    <w:rsid w:val="00C40F6C"/>
    <w:rsid w:val="00C44426"/>
    <w:rsid w:val="00C451F4"/>
    <w:rsid w:val="00C45EB1"/>
    <w:rsid w:val="00C54A3A"/>
    <w:rsid w:val="00C55566"/>
    <w:rsid w:val="00C656C8"/>
    <w:rsid w:val="00C72223"/>
    <w:rsid w:val="00C72B41"/>
    <w:rsid w:val="00C76417"/>
    <w:rsid w:val="00C7726F"/>
    <w:rsid w:val="00C823DA"/>
    <w:rsid w:val="00C8259F"/>
    <w:rsid w:val="00C82746"/>
    <w:rsid w:val="00C84C47"/>
    <w:rsid w:val="00C86AFA"/>
    <w:rsid w:val="00C947F0"/>
    <w:rsid w:val="00C96AFE"/>
    <w:rsid w:val="00CB19D7"/>
    <w:rsid w:val="00CB1BE0"/>
    <w:rsid w:val="00CB24F5"/>
    <w:rsid w:val="00CB2663"/>
    <w:rsid w:val="00CB3BBE"/>
    <w:rsid w:val="00CB59E9"/>
    <w:rsid w:val="00CC0D6A"/>
    <w:rsid w:val="00CC3831"/>
    <w:rsid w:val="00CD46FA"/>
    <w:rsid w:val="00CD5973"/>
    <w:rsid w:val="00CE31A6"/>
    <w:rsid w:val="00CE67A4"/>
    <w:rsid w:val="00CE69A0"/>
    <w:rsid w:val="00CF09AA"/>
    <w:rsid w:val="00CF4813"/>
    <w:rsid w:val="00CF5233"/>
    <w:rsid w:val="00CF69CA"/>
    <w:rsid w:val="00D029B8"/>
    <w:rsid w:val="00D02F60"/>
    <w:rsid w:val="00D07A7B"/>
    <w:rsid w:val="00D10E06"/>
    <w:rsid w:val="00D16820"/>
    <w:rsid w:val="00D235EA"/>
    <w:rsid w:val="00D32721"/>
    <w:rsid w:val="00D328DC"/>
    <w:rsid w:val="00D402FB"/>
    <w:rsid w:val="00D47D7A"/>
    <w:rsid w:val="00D57791"/>
    <w:rsid w:val="00D6046A"/>
    <w:rsid w:val="00D614A4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A3FDD"/>
    <w:rsid w:val="00DB1AD2"/>
    <w:rsid w:val="00DB5206"/>
    <w:rsid w:val="00DB6276"/>
    <w:rsid w:val="00DB63F5"/>
    <w:rsid w:val="00DC1C6B"/>
    <w:rsid w:val="00DC2C2E"/>
    <w:rsid w:val="00DC4AF0"/>
    <w:rsid w:val="00DC7886"/>
    <w:rsid w:val="00DD0CF2"/>
    <w:rsid w:val="00DD0FD2"/>
    <w:rsid w:val="00DD1AA9"/>
    <w:rsid w:val="00DE1554"/>
    <w:rsid w:val="00DE590F"/>
    <w:rsid w:val="00DE7DC1"/>
    <w:rsid w:val="00DF7648"/>
    <w:rsid w:val="00E00E29"/>
    <w:rsid w:val="00E0247F"/>
    <w:rsid w:val="00E02BAB"/>
    <w:rsid w:val="00E0424A"/>
    <w:rsid w:val="00E04CEB"/>
    <w:rsid w:val="00E060BC"/>
    <w:rsid w:val="00E11420"/>
    <w:rsid w:val="00E170B7"/>
    <w:rsid w:val="00E177DD"/>
    <w:rsid w:val="00E20900"/>
    <w:rsid w:val="00E20C7F"/>
    <w:rsid w:val="00E2396E"/>
    <w:rsid w:val="00E3358F"/>
    <w:rsid w:val="00E34A35"/>
    <w:rsid w:val="00E37C2F"/>
    <w:rsid w:val="00E46308"/>
    <w:rsid w:val="00E51E17"/>
    <w:rsid w:val="00E539B0"/>
    <w:rsid w:val="00E55994"/>
    <w:rsid w:val="00E60F63"/>
    <w:rsid w:val="00E6164D"/>
    <w:rsid w:val="00E618C9"/>
    <w:rsid w:val="00E6307C"/>
    <w:rsid w:val="00E636FA"/>
    <w:rsid w:val="00E63E93"/>
    <w:rsid w:val="00E66C50"/>
    <w:rsid w:val="00E679D3"/>
    <w:rsid w:val="00E71208"/>
    <w:rsid w:val="00E71444"/>
    <w:rsid w:val="00E773E8"/>
    <w:rsid w:val="00E81DF8"/>
    <w:rsid w:val="00E84F38"/>
    <w:rsid w:val="00E85623"/>
    <w:rsid w:val="00E87FD0"/>
    <w:rsid w:val="00E91FAE"/>
    <w:rsid w:val="00E96E3F"/>
    <w:rsid w:val="00EA1A67"/>
    <w:rsid w:val="00EA532E"/>
    <w:rsid w:val="00EA570C"/>
    <w:rsid w:val="00EB0AF6"/>
    <w:rsid w:val="00EB192B"/>
    <w:rsid w:val="00EB19ED"/>
    <w:rsid w:val="00EC4265"/>
    <w:rsid w:val="00EC43C6"/>
    <w:rsid w:val="00EC4CEB"/>
    <w:rsid w:val="00ED2072"/>
    <w:rsid w:val="00ED2AE0"/>
    <w:rsid w:val="00ED5553"/>
    <w:rsid w:val="00ED5E36"/>
    <w:rsid w:val="00ED6961"/>
    <w:rsid w:val="00EF0B96"/>
    <w:rsid w:val="00EF3486"/>
    <w:rsid w:val="00EF47AF"/>
    <w:rsid w:val="00F00B73"/>
    <w:rsid w:val="00F115CA"/>
    <w:rsid w:val="00F12F3E"/>
    <w:rsid w:val="00F1510F"/>
    <w:rsid w:val="00F1533A"/>
    <w:rsid w:val="00F15E5A"/>
    <w:rsid w:val="00F17F0A"/>
    <w:rsid w:val="00F2668F"/>
    <w:rsid w:val="00F340B2"/>
    <w:rsid w:val="00F344A5"/>
    <w:rsid w:val="00F42652"/>
    <w:rsid w:val="00F43390"/>
    <w:rsid w:val="00F50237"/>
    <w:rsid w:val="00F53596"/>
    <w:rsid w:val="00F55BA8"/>
    <w:rsid w:val="00F55DB1"/>
    <w:rsid w:val="00F56ACA"/>
    <w:rsid w:val="00F600FE"/>
    <w:rsid w:val="00F6137F"/>
    <w:rsid w:val="00F62E4D"/>
    <w:rsid w:val="00F66B34"/>
    <w:rsid w:val="00F711C9"/>
    <w:rsid w:val="00F831CB"/>
    <w:rsid w:val="00F8459A"/>
    <w:rsid w:val="00F848A3"/>
    <w:rsid w:val="00F85BF8"/>
    <w:rsid w:val="00F871CE"/>
    <w:rsid w:val="00F87802"/>
    <w:rsid w:val="00F9032F"/>
    <w:rsid w:val="00F9169A"/>
    <w:rsid w:val="00F92C0A"/>
    <w:rsid w:val="00F9415B"/>
    <w:rsid w:val="00FA13C2"/>
    <w:rsid w:val="00FB121C"/>
    <w:rsid w:val="00FB2C2F"/>
    <w:rsid w:val="00FB305C"/>
    <w:rsid w:val="00FC2E3D"/>
    <w:rsid w:val="00FD27B6"/>
    <w:rsid w:val="00FD3689"/>
    <w:rsid w:val="00FD42A3"/>
    <w:rsid w:val="00FD7468"/>
    <w:rsid w:val="00FD7CE0"/>
    <w:rsid w:val="00FE1BE2"/>
    <w:rsid w:val="00FE730A"/>
    <w:rsid w:val="00FF0DD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8133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widowControl w:val="0"/>
      <w:numPr>
        <w:numId w:val="38"/>
      </w:numPr>
      <w:suppressAutoHyphen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  <w:jc w:val="both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link w:val="PKTpunktZnak"/>
    <w:uiPriority w:val="16"/>
    <w:qFormat/>
    <w:rsid w:val="00407828"/>
    <w:pPr>
      <w:ind w:left="510" w:hanging="510"/>
      <w:jc w:val="both"/>
    </w:pPr>
    <w:rPr>
      <w:rFonts w:eastAsiaTheme="minorEastAsia" w:cs="Arial"/>
      <w:bCs/>
      <w:szCs w:val="20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407828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6701EF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7"/>
    <w:rsid w:val="008C3524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24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8971B5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757B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7213B3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D91368"/>
  </w:style>
  <w:style w:type="paragraph" w:customStyle="1" w:styleId="TEKSTZacznikido">
    <w:name w:val="TEKST &quot;Załącznik(i) do ...&quot;"/>
    <w:uiPriority w:val="30"/>
    <w:qFormat/>
    <w:rsid w:val="00E00E29"/>
    <w:pPr>
      <w:spacing w:line="240" w:lineRule="auto"/>
      <w:ind w:left="5670"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9B4CB2"/>
  </w:style>
  <w:style w:type="paragraph" w:styleId="Akapitzlist">
    <w:name w:val="List Paragraph"/>
    <w:basedOn w:val="Normalny"/>
    <w:uiPriority w:val="34"/>
    <w:qFormat/>
    <w:rsid w:val="00553257"/>
    <w:pPr>
      <w:ind w:left="720"/>
      <w:contextualSpacing/>
    </w:pPr>
  </w:style>
  <w:style w:type="paragraph" w:styleId="Poprawka">
    <w:name w:val="Revision"/>
    <w:hidden/>
    <w:uiPriority w:val="99"/>
    <w:semiHidden/>
    <w:rsid w:val="006B481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8133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widowControl w:val="0"/>
      <w:numPr>
        <w:numId w:val="38"/>
      </w:numPr>
      <w:suppressAutoHyphen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  <w:jc w:val="both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link w:val="PKTpunktZnak"/>
    <w:uiPriority w:val="16"/>
    <w:qFormat/>
    <w:rsid w:val="00407828"/>
    <w:pPr>
      <w:ind w:left="510" w:hanging="510"/>
      <w:jc w:val="both"/>
    </w:pPr>
    <w:rPr>
      <w:rFonts w:eastAsiaTheme="minorEastAsia" w:cs="Arial"/>
      <w:bCs/>
      <w:szCs w:val="20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407828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6701EF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7"/>
    <w:rsid w:val="008C3524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24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8971B5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757B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7213B3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D91368"/>
  </w:style>
  <w:style w:type="paragraph" w:customStyle="1" w:styleId="TEKSTZacznikido">
    <w:name w:val="TEKST &quot;Załącznik(i) do ...&quot;"/>
    <w:uiPriority w:val="30"/>
    <w:qFormat/>
    <w:rsid w:val="00E00E29"/>
    <w:pPr>
      <w:spacing w:line="240" w:lineRule="auto"/>
      <w:ind w:left="5670"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9B4CB2"/>
  </w:style>
  <w:style w:type="paragraph" w:styleId="Akapitzlist">
    <w:name w:val="List Paragraph"/>
    <w:basedOn w:val="Normalny"/>
    <w:uiPriority w:val="34"/>
    <w:qFormat/>
    <w:rsid w:val="00553257"/>
    <w:pPr>
      <w:ind w:left="720"/>
      <w:contextualSpacing/>
    </w:pPr>
  </w:style>
  <w:style w:type="paragraph" w:styleId="Poprawka">
    <w:name w:val="Revision"/>
    <w:hidden/>
    <w:uiPriority w:val="99"/>
    <w:semiHidden/>
    <w:rsid w:val="006B481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roz.RCL2\Dane%20aplikacji\Microsoft\Szablony\Szablon%20projektu%20aktu%20prawnego%203_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29E0-488B-4C0E-BCFE-0787365A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projektu aktu prawnego 3_5</Template>
  <TotalTime>0</TotalTime>
  <Pages>5</Pages>
  <Words>1369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Ustawa</vt:lpstr>
      <vt:lpstr>p r o j e k t</vt:lpstr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subject/>
  <dc:creator>janusz kowalewski</dc:creator>
  <cp:lastModifiedBy>Ewelina Kaniuk</cp:lastModifiedBy>
  <cp:revision>2</cp:revision>
  <cp:lastPrinted>2013-07-25T11:29:00Z</cp:lastPrinted>
  <dcterms:created xsi:type="dcterms:W3CDTF">2013-08-01T08:32:00Z</dcterms:created>
  <dcterms:modified xsi:type="dcterms:W3CDTF">2013-08-01T08:32:00Z</dcterms:modified>
</cp:coreProperties>
</file>