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C1B15" w14:textId="77777777" w:rsidR="00C305C4" w:rsidRPr="00C305C4" w:rsidRDefault="002E06B3" w:rsidP="00C305C4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</w:rPr>
      </w:pPr>
      <w:r w:rsidRPr="00C305C4">
        <w:rPr>
          <w:rStyle w:val="Ppogrubienie"/>
          <w:sz w:val="24"/>
          <w:szCs w:val="24"/>
        </w:rPr>
        <w:t>Opracowano na podstawie:</w:t>
      </w:r>
      <w:r w:rsidRPr="00C305C4">
        <w:rPr>
          <w:rStyle w:val="Ppogrubienie"/>
          <w:sz w:val="24"/>
          <w:szCs w:val="24"/>
        </w:rPr>
        <w:t xml:space="preserve"> </w:t>
      </w:r>
    </w:p>
    <w:p w14:paraId="326EDDF7" w14:textId="49F8986B" w:rsidR="002E06B3" w:rsidRPr="00C305C4" w:rsidRDefault="002E06B3" w:rsidP="00C305C4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</w:rPr>
      </w:pPr>
      <w:r w:rsidRPr="00C305C4">
        <w:rPr>
          <w:rStyle w:val="Ppogrubienie"/>
          <w:sz w:val="24"/>
          <w:szCs w:val="24"/>
        </w:rPr>
        <w:t>Dz. U. z 2021 r. poz. 10, 855, 920, 1034, 1068, 1771, 1914 i 2305.</w:t>
      </w:r>
    </w:p>
    <w:p w14:paraId="6246286E" w14:textId="77777777" w:rsidR="002E06B3" w:rsidRPr="00C305C4" w:rsidRDefault="002E06B3" w:rsidP="00C305C4">
      <w:pPr>
        <w:pStyle w:val="OZNRODZAKTUtznustawalubrozporzdzenieiorganwydajcy"/>
        <w:spacing w:line="360" w:lineRule="auto"/>
        <w:rPr>
          <w:sz w:val="24"/>
          <w:szCs w:val="24"/>
        </w:rPr>
      </w:pPr>
      <w:r w:rsidRPr="00C305C4">
        <w:rPr>
          <w:sz w:val="24"/>
          <w:szCs w:val="24"/>
        </w:rPr>
        <w:t>Rozporządzenie</w:t>
      </w:r>
    </w:p>
    <w:p w14:paraId="388A0181" w14:textId="77777777" w:rsidR="002E06B3" w:rsidRPr="00C305C4" w:rsidRDefault="002E06B3" w:rsidP="00C305C4">
      <w:pPr>
        <w:pStyle w:val="OZNRODZAKTUtznustawalubrozporzdzenieiorganwydajcy"/>
        <w:spacing w:line="360" w:lineRule="auto"/>
        <w:rPr>
          <w:sz w:val="24"/>
          <w:szCs w:val="24"/>
        </w:rPr>
      </w:pPr>
      <w:r w:rsidRPr="00C305C4">
        <w:rPr>
          <w:sz w:val="24"/>
          <w:szCs w:val="24"/>
        </w:rPr>
        <w:t>Ministra Zdrowia</w:t>
      </w:r>
      <w:r w:rsidRPr="00C305C4">
        <w:rPr>
          <w:rStyle w:val="IGPindeksgrnyipogrubienie"/>
          <w:sz w:val="24"/>
          <w:szCs w:val="24"/>
        </w:rPr>
        <w:footnoteReference w:id="2"/>
      </w:r>
      <w:r w:rsidRPr="00C305C4">
        <w:rPr>
          <w:rStyle w:val="IGPindeksgrnyipogrubienie"/>
          <w:sz w:val="24"/>
          <w:szCs w:val="24"/>
        </w:rPr>
        <w:t>)</w:t>
      </w:r>
    </w:p>
    <w:p w14:paraId="2168857C" w14:textId="77777777" w:rsidR="002E06B3" w:rsidRPr="00C305C4" w:rsidRDefault="002E06B3" w:rsidP="00C305C4">
      <w:pPr>
        <w:pStyle w:val="DATAAKTUdatauchwalenialubwydaniaaktu"/>
        <w:spacing w:line="360" w:lineRule="auto"/>
        <w:rPr>
          <w:sz w:val="24"/>
          <w:szCs w:val="24"/>
        </w:rPr>
      </w:pPr>
      <w:r w:rsidRPr="00C305C4">
        <w:rPr>
          <w:sz w:val="24"/>
          <w:szCs w:val="24"/>
        </w:rPr>
        <w:t>z dnia 31 grudnia 2020 r.</w:t>
      </w:r>
    </w:p>
    <w:p w14:paraId="41D5B4CC" w14:textId="77777777" w:rsidR="002E06B3" w:rsidRPr="00C305C4" w:rsidRDefault="002E06B3" w:rsidP="00C305C4">
      <w:pPr>
        <w:pStyle w:val="TYTUAKTUprzedmiotregulacjiustawylubrozporzdzenia"/>
        <w:spacing w:line="360" w:lineRule="auto"/>
        <w:rPr>
          <w:sz w:val="24"/>
          <w:szCs w:val="24"/>
        </w:rPr>
      </w:pPr>
      <w:r w:rsidRPr="00C305C4">
        <w:rPr>
          <w:sz w:val="24"/>
          <w:szCs w:val="24"/>
        </w:rPr>
        <w:t>w sprawie metody zapobiegania COVID</w:t>
      </w:r>
      <w:r w:rsidRPr="00C305C4">
        <w:rPr>
          <w:sz w:val="24"/>
          <w:szCs w:val="24"/>
        </w:rPr>
        <w:noBreakHyphen/>
        <w:t>19</w:t>
      </w:r>
    </w:p>
    <w:p w14:paraId="3E85CC47" w14:textId="77777777" w:rsidR="002E06B3" w:rsidRPr="00C305C4" w:rsidRDefault="002E06B3" w:rsidP="00C305C4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C305C4">
        <w:rPr>
          <w:sz w:val="24"/>
          <w:szCs w:val="24"/>
        </w:rPr>
        <w:t>Na podstawie art. 3 ust. 4 pkt 2 ustawy z dnia 5 grudnia 2008 r. o zapobieganiu oraz zwalczaniu zakażeń i chorób zakaźnych u ludzi (Dz. U. z 2021 r. poz. 2069 i 2120) zarządza się, co następuje:</w:t>
      </w:r>
    </w:p>
    <w:p w14:paraId="2DFA954A" w14:textId="77777777" w:rsidR="002E06B3" w:rsidRPr="00C305C4" w:rsidRDefault="002E06B3" w:rsidP="00C305C4">
      <w:pPr>
        <w:pStyle w:val="ARTartustawynprozporzdzenia"/>
        <w:spacing w:line="360" w:lineRule="auto"/>
        <w:rPr>
          <w:sz w:val="24"/>
          <w:szCs w:val="24"/>
        </w:rPr>
      </w:pPr>
      <w:r w:rsidRPr="00C305C4">
        <w:rPr>
          <w:rStyle w:val="Ppogrubienie"/>
          <w:sz w:val="24"/>
          <w:szCs w:val="24"/>
        </w:rPr>
        <w:t>§ 1.</w:t>
      </w:r>
      <w:r w:rsidRPr="00C305C4">
        <w:rPr>
          <w:sz w:val="24"/>
          <w:szCs w:val="24"/>
        </w:rPr>
        <w:t> Wprowadza się metodę zapobiegania COVID</w:t>
      </w:r>
      <w:r w:rsidRPr="00C305C4">
        <w:rPr>
          <w:sz w:val="24"/>
          <w:szCs w:val="24"/>
        </w:rPr>
        <w:noBreakHyphen/>
        <w:t>19 polegającą na wykonywaniu szczepień ochronnych przeciwko tej chorobie zakaźnej, zwanych dalej „szczepieniami”.</w:t>
      </w:r>
    </w:p>
    <w:p w14:paraId="013DF507" w14:textId="77777777" w:rsidR="002E06B3" w:rsidRPr="00C305C4" w:rsidRDefault="002E06B3" w:rsidP="00C305C4">
      <w:pPr>
        <w:pStyle w:val="ARTartustawynprozporzdzenia"/>
        <w:spacing w:line="360" w:lineRule="auto"/>
        <w:rPr>
          <w:sz w:val="24"/>
          <w:szCs w:val="24"/>
        </w:rPr>
      </w:pPr>
      <w:r w:rsidRPr="00C305C4">
        <w:rPr>
          <w:rStyle w:val="Ppogrubienie"/>
          <w:sz w:val="24"/>
          <w:szCs w:val="24"/>
        </w:rPr>
        <w:t>§ 2.</w:t>
      </w:r>
      <w:bookmarkStart w:id="0" w:name="_Ref90463974"/>
      <w:r w:rsidRPr="00C305C4">
        <w:rPr>
          <w:rStyle w:val="IGindeksgrny"/>
          <w:sz w:val="24"/>
          <w:szCs w:val="24"/>
        </w:rPr>
        <w:footnoteReference w:id="3"/>
      </w:r>
      <w:bookmarkEnd w:id="0"/>
      <w:r w:rsidRPr="00C305C4">
        <w:rPr>
          <w:rStyle w:val="IGindeksgrny"/>
          <w:sz w:val="24"/>
          <w:szCs w:val="24"/>
        </w:rPr>
        <w:t>)</w:t>
      </w:r>
      <w:r w:rsidRPr="00C305C4">
        <w:rPr>
          <w:rStyle w:val="Ppogrubienie"/>
          <w:sz w:val="24"/>
          <w:szCs w:val="24"/>
        </w:rPr>
        <w:t> </w:t>
      </w:r>
      <w:r w:rsidRPr="00C305C4">
        <w:rPr>
          <w:sz w:val="24"/>
          <w:szCs w:val="24"/>
        </w:rPr>
        <w:t>Szczepieniami są objęte osoby, które najpóźniej w dniu przeprowadzenia szczepienia ukończyły 5. rok życia, nieszczepione lub niemające udokumentowanego zakończonego szczepienia.</w:t>
      </w:r>
    </w:p>
    <w:p w14:paraId="40EDC969" w14:textId="104D8F5A" w:rsidR="002E06B3" w:rsidRPr="00C305C4" w:rsidRDefault="002E06B3" w:rsidP="00C305C4">
      <w:pPr>
        <w:pStyle w:val="ARTartustawynprozporzdzenia"/>
        <w:spacing w:line="360" w:lineRule="auto"/>
        <w:rPr>
          <w:sz w:val="24"/>
          <w:szCs w:val="24"/>
        </w:rPr>
      </w:pPr>
      <w:r w:rsidRPr="00C305C4">
        <w:rPr>
          <w:rStyle w:val="Ppogrubienie"/>
          <w:sz w:val="24"/>
          <w:szCs w:val="24"/>
        </w:rPr>
        <w:t>§ 2a.</w:t>
      </w:r>
      <w:r w:rsidRPr="00C305C4">
        <w:rPr>
          <w:rStyle w:val="IGindeksgrny"/>
          <w:sz w:val="24"/>
          <w:szCs w:val="24"/>
        </w:rPr>
        <w:footnoteReference w:id="4"/>
      </w:r>
      <w:r w:rsidRPr="00C305C4">
        <w:rPr>
          <w:rStyle w:val="IGindeksgrny"/>
          <w:sz w:val="24"/>
          <w:szCs w:val="24"/>
        </w:rPr>
        <w:t>)</w:t>
      </w:r>
      <w:r w:rsidRPr="00C305C4">
        <w:rPr>
          <w:sz w:val="24"/>
          <w:szCs w:val="24"/>
        </w:rPr>
        <w:t> 1.</w:t>
      </w:r>
      <w:r w:rsidRPr="00C305C4">
        <w:rPr>
          <w:rStyle w:val="IGindeksgrny"/>
          <w:sz w:val="24"/>
          <w:szCs w:val="24"/>
        </w:rPr>
        <w:footnoteReference w:id="5"/>
      </w:r>
      <w:r w:rsidR="00C305C4" w:rsidRPr="00C305C4">
        <w:rPr>
          <w:rStyle w:val="IGindeksgrny"/>
          <w:sz w:val="24"/>
          <w:szCs w:val="24"/>
        </w:rPr>
        <w:t>)</w:t>
      </w:r>
      <w:r w:rsidRPr="00C305C4">
        <w:rPr>
          <w:rStyle w:val="IGindeksgrny"/>
          <w:sz w:val="24"/>
          <w:szCs w:val="24"/>
        </w:rPr>
        <w:t>)</w:t>
      </w:r>
      <w:r w:rsidRPr="00C305C4">
        <w:rPr>
          <w:sz w:val="24"/>
          <w:szCs w:val="24"/>
        </w:rPr>
        <w:t xml:space="preserve"> Osoba, która najpóźniej w dniu przeprowadzenia szczepienia ukończyła 5. rok życia, niemająca udokumentowanego zakończonego szczepienia, a która została zaszczepiona przeciwko COVID</w:t>
      </w:r>
      <w:r w:rsidRPr="00C305C4">
        <w:rPr>
          <w:sz w:val="24"/>
          <w:szCs w:val="24"/>
        </w:rPr>
        <w:noBreakHyphen/>
        <w:t>19 poza terytorium Rzeczypospolitej Polskiej pierwszą dawką szczepionki dopuszczonej do obrotu w Unii Europejskiej lub szczepionką znajdującą się w wykazie odpowiedników szczepionek dopuszczonych do obrotu na terytorium Rzeczypospolitej Polskiej, prowadzonym przez Narodowy Instytut Zdrowia Publicznego PZH – Państwowy Instytut Badawczy, może kontynuować szczepienie na terytorium Rzeczypospolitej Polskiej.</w:t>
      </w:r>
    </w:p>
    <w:p w14:paraId="7D54A000" w14:textId="77777777" w:rsidR="002E06B3" w:rsidRPr="00C305C4" w:rsidRDefault="002E06B3" w:rsidP="00C305C4">
      <w:pPr>
        <w:pStyle w:val="USTustnpkodeksu"/>
        <w:spacing w:line="360" w:lineRule="auto"/>
        <w:rPr>
          <w:sz w:val="24"/>
          <w:szCs w:val="24"/>
        </w:rPr>
      </w:pPr>
      <w:r w:rsidRPr="00C305C4">
        <w:rPr>
          <w:sz w:val="24"/>
          <w:szCs w:val="24"/>
        </w:rPr>
        <w:t>2. W celu kontynuacji szczepienia, o którym mowa w ust. 1, przedstawia się podmiotowi przeprowadzającemu szczepienia na terytorium Rzeczypospolitej Polskiej oryginał zaświadczenia o zaszczepieniu przeciwko COVID</w:t>
      </w:r>
      <w:r w:rsidRPr="00C305C4">
        <w:rPr>
          <w:sz w:val="24"/>
          <w:szCs w:val="24"/>
        </w:rPr>
        <w:noBreakHyphen/>
        <w:t>19, zgodny z wzorem obowiązującym w kraju przyjęcia szczepionki przeciwko COVID</w:t>
      </w:r>
      <w:r w:rsidRPr="00C305C4">
        <w:rPr>
          <w:sz w:val="24"/>
          <w:szCs w:val="24"/>
        </w:rPr>
        <w:noBreakHyphen/>
        <w:t>19, oraz tłumaczenie tego zaświadczenia na język polski przez tłumacza przysięgłego, a także oświadczenie zawierające zgodę tej osoby lub jej przedstawiciela ustawowego na przetwarzanie danych osobowych związanych z wydaniem unijnego cyfrowego zaświadczenia COVID.</w:t>
      </w:r>
    </w:p>
    <w:p w14:paraId="328B2A05" w14:textId="77777777" w:rsidR="002E06B3" w:rsidRPr="00C305C4" w:rsidRDefault="002E06B3" w:rsidP="00C305C4">
      <w:pPr>
        <w:pStyle w:val="USTustnpkodeksu"/>
        <w:spacing w:line="360" w:lineRule="auto"/>
        <w:rPr>
          <w:sz w:val="24"/>
          <w:szCs w:val="24"/>
        </w:rPr>
      </w:pPr>
      <w:r w:rsidRPr="00C305C4">
        <w:rPr>
          <w:sz w:val="24"/>
          <w:szCs w:val="24"/>
        </w:rPr>
        <w:lastRenderedPageBreak/>
        <w:t>3. Osoby, o których mowa w art. 21c ust. 2 ustawy z dnia 5 grudnia 2008 r. o zapobieganiu oraz zwalczaniu zakażeń i chorób zakaźnych u ludzi, zatrudnione w podmiocie, o którym mowa w ust. 2, wprowadzają dane zawarte w dokumentach, o których mowa w ust. 2, do Karty Szczepień, o której mowa w § 4.</w:t>
      </w:r>
    </w:p>
    <w:p w14:paraId="1FD7CBC6" w14:textId="77777777" w:rsidR="002E06B3" w:rsidRPr="00C305C4" w:rsidRDefault="002E06B3" w:rsidP="00C305C4">
      <w:pPr>
        <w:pStyle w:val="ARTartustawynprozporzdzenia"/>
        <w:spacing w:line="360" w:lineRule="auto"/>
        <w:rPr>
          <w:sz w:val="24"/>
          <w:szCs w:val="24"/>
        </w:rPr>
      </w:pPr>
      <w:bookmarkStart w:id="1" w:name="_Hlk59635595"/>
      <w:r w:rsidRPr="00C305C4">
        <w:rPr>
          <w:rStyle w:val="Ppogrubienie"/>
          <w:sz w:val="24"/>
          <w:szCs w:val="24"/>
        </w:rPr>
        <w:t>§ 3.</w:t>
      </w:r>
      <w:bookmarkEnd w:id="1"/>
      <w:r w:rsidRPr="00C305C4">
        <w:rPr>
          <w:rStyle w:val="Ppogrubienie"/>
          <w:sz w:val="24"/>
          <w:szCs w:val="24"/>
        </w:rPr>
        <w:t> </w:t>
      </w:r>
      <w:r w:rsidRPr="00C305C4">
        <w:rPr>
          <w:sz w:val="24"/>
          <w:szCs w:val="24"/>
        </w:rPr>
        <w:t>1. Szczepienia są wykonywane przy użyciu szczepionki przeciwko COVID</w:t>
      </w:r>
      <w:r w:rsidRPr="00C305C4">
        <w:rPr>
          <w:sz w:val="24"/>
          <w:szCs w:val="24"/>
        </w:rPr>
        <w:noBreakHyphen/>
        <w:t>19.</w:t>
      </w:r>
    </w:p>
    <w:p w14:paraId="34B1291F" w14:textId="77777777" w:rsidR="002E06B3" w:rsidRPr="00C305C4" w:rsidRDefault="002E06B3" w:rsidP="00C305C4">
      <w:pPr>
        <w:pStyle w:val="USTustnpkodeksu"/>
        <w:keepNext/>
        <w:spacing w:line="360" w:lineRule="auto"/>
        <w:rPr>
          <w:sz w:val="24"/>
          <w:szCs w:val="24"/>
        </w:rPr>
      </w:pPr>
      <w:r w:rsidRPr="00C305C4">
        <w:rPr>
          <w:sz w:val="24"/>
          <w:szCs w:val="24"/>
        </w:rPr>
        <w:t>2. Szczepienia są wykonywane w:</w:t>
      </w:r>
    </w:p>
    <w:p w14:paraId="0B835AF7" w14:textId="77777777" w:rsidR="002E06B3" w:rsidRPr="00C305C4" w:rsidRDefault="002E06B3" w:rsidP="00C305C4">
      <w:pPr>
        <w:pStyle w:val="PKTpunkt"/>
        <w:spacing w:line="360" w:lineRule="auto"/>
        <w:rPr>
          <w:sz w:val="24"/>
          <w:szCs w:val="24"/>
        </w:rPr>
      </w:pPr>
      <w:r w:rsidRPr="00C305C4">
        <w:rPr>
          <w:sz w:val="24"/>
          <w:szCs w:val="24"/>
        </w:rPr>
        <w:t>1)</w:t>
      </w:r>
      <w:r w:rsidRPr="00C305C4">
        <w:rPr>
          <w:sz w:val="24"/>
          <w:szCs w:val="24"/>
        </w:rPr>
        <w:tab/>
        <w:t>gabinetach diagnostyczno</w:t>
      </w:r>
      <w:r w:rsidRPr="00C305C4">
        <w:rPr>
          <w:sz w:val="24"/>
          <w:szCs w:val="24"/>
        </w:rPr>
        <w:noBreakHyphen/>
        <w:t>zabiegowych;</w:t>
      </w:r>
    </w:p>
    <w:p w14:paraId="49455AE5" w14:textId="77777777" w:rsidR="002E06B3" w:rsidRPr="00C305C4" w:rsidRDefault="002E06B3" w:rsidP="00C305C4">
      <w:pPr>
        <w:pStyle w:val="PKTpunkt"/>
        <w:keepNext/>
        <w:spacing w:line="360" w:lineRule="auto"/>
        <w:rPr>
          <w:sz w:val="24"/>
          <w:szCs w:val="24"/>
        </w:rPr>
      </w:pPr>
      <w:r w:rsidRPr="00C305C4">
        <w:rPr>
          <w:sz w:val="24"/>
          <w:szCs w:val="24"/>
        </w:rPr>
        <w:t>2)</w:t>
      </w:r>
      <w:r w:rsidRPr="00C305C4">
        <w:rPr>
          <w:sz w:val="24"/>
          <w:szCs w:val="24"/>
        </w:rPr>
        <w:tab/>
        <w:t>przypadkach uzasadnionych efektywnością wykonywania szczepień w:</w:t>
      </w:r>
    </w:p>
    <w:p w14:paraId="04BCE0A2" w14:textId="77777777" w:rsidR="002E06B3" w:rsidRPr="00C305C4" w:rsidRDefault="002E06B3" w:rsidP="00C305C4">
      <w:pPr>
        <w:pStyle w:val="LITlitera"/>
        <w:spacing w:line="360" w:lineRule="auto"/>
        <w:rPr>
          <w:sz w:val="24"/>
          <w:szCs w:val="24"/>
        </w:rPr>
      </w:pPr>
      <w:r w:rsidRPr="00C305C4">
        <w:rPr>
          <w:sz w:val="24"/>
          <w:szCs w:val="24"/>
        </w:rPr>
        <w:t>a)</w:t>
      </w:r>
      <w:r w:rsidRPr="00C305C4">
        <w:rPr>
          <w:sz w:val="24"/>
          <w:szCs w:val="24"/>
        </w:rPr>
        <w:tab/>
        <w:t>pomieszczeniach spełniających wymagania higieniczno</w:t>
      </w:r>
      <w:r w:rsidRPr="00C305C4">
        <w:rPr>
          <w:sz w:val="24"/>
          <w:szCs w:val="24"/>
        </w:rPr>
        <w:noBreakHyphen/>
        <w:t>sanitarne do wykonywania szczepień,</w:t>
      </w:r>
    </w:p>
    <w:p w14:paraId="5D02475E" w14:textId="77777777" w:rsidR="002E06B3" w:rsidRPr="00C305C4" w:rsidRDefault="002E06B3" w:rsidP="00C305C4">
      <w:pPr>
        <w:pStyle w:val="LITlitera"/>
        <w:spacing w:line="360" w:lineRule="auto"/>
        <w:rPr>
          <w:sz w:val="24"/>
          <w:szCs w:val="24"/>
        </w:rPr>
      </w:pPr>
      <w:r w:rsidRPr="00C305C4">
        <w:rPr>
          <w:sz w:val="24"/>
          <w:szCs w:val="24"/>
        </w:rPr>
        <w:t>b)</w:t>
      </w:r>
      <w:r w:rsidRPr="00C305C4">
        <w:rPr>
          <w:sz w:val="24"/>
          <w:szCs w:val="24"/>
        </w:rPr>
        <w:tab/>
        <w:t>miejscu pobytu osoby podlegającej szczepieniu, której stan zdrowia uniemożliwia samodzielne dotarcie do gabinetu, o którym mowa w pkt 1, albo pomieszczenia, o którym mowa w lit. a,</w:t>
      </w:r>
    </w:p>
    <w:p w14:paraId="3B78DAE8" w14:textId="77777777" w:rsidR="002E06B3" w:rsidRPr="00C305C4" w:rsidRDefault="002E06B3" w:rsidP="00C305C4">
      <w:pPr>
        <w:pStyle w:val="LITlitera"/>
        <w:spacing w:line="360" w:lineRule="auto"/>
        <w:rPr>
          <w:sz w:val="24"/>
          <w:szCs w:val="24"/>
        </w:rPr>
      </w:pPr>
      <w:r w:rsidRPr="00C305C4">
        <w:rPr>
          <w:sz w:val="24"/>
          <w:szCs w:val="24"/>
        </w:rPr>
        <w:t>c)</w:t>
      </w:r>
      <w:bookmarkStart w:id="2" w:name="_Ref71272838"/>
      <w:r w:rsidRPr="00C305C4">
        <w:rPr>
          <w:rStyle w:val="IGindeksgrny"/>
          <w:sz w:val="24"/>
          <w:szCs w:val="24"/>
        </w:rPr>
        <w:footnoteReference w:id="6"/>
      </w:r>
      <w:bookmarkEnd w:id="2"/>
      <w:r w:rsidRPr="00C305C4">
        <w:rPr>
          <w:rStyle w:val="IGindeksgrny"/>
          <w:sz w:val="24"/>
          <w:szCs w:val="24"/>
        </w:rPr>
        <w:t>)</w:t>
      </w:r>
      <w:r w:rsidRPr="00C305C4">
        <w:rPr>
          <w:sz w:val="24"/>
          <w:szCs w:val="24"/>
        </w:rPr>
        <w:tab/>
        <w:t>szpitalu psychiatrycznym, o którym mowa w art. 3 pkt 2 ustawy z dnia 19 sierpnia 1994 r. o ochronie zd</w:t>
      </w:r>
      <w:bookmarkStart w:id="3" w:name="_GoBack"/>
      <w:bookmarkEnd w:id="3"/>
      <w:r w:rsidRPr="00C305C4">
        <w:rPr>
          <w:sz w:val="24"/>
          <w:szCs w:val="24"/>
        </w:rPr>
        <w:t>rowia psychicznego (Dz. U. z 2020 r. poz. 685), dla osób tam przebywających,</w:t>
      </w:r>
    </w:p>
    <w:p w14:paraId="2672D67E" w14:textId="17040299" w:rsidR="002E06B3" w:rsidRPr="00C305C4" w:rsidRDefault="002E06B3" w:rsidP="00C305C4">
      <w:pPr>
        <w:pStyle w:val="LITlitera"/>
        <w:spacing w:line="360" w:lineRule="auto"/>
        <w:rPr>
          <w:sz w:val="24"/>
          <w:szCs w:val="24"/>
        </w:rPr>
      </w:pPr>
      <w:r w:rsidRPr="00C305C4">
        <w:rPr>
          <w:sz w:val="24"/>
          <w:szCs w:val="24"/>
        </w:rPr>
        <w:t>d)</w:t>
      </w:r>
      <w:r w:rsidRPr="00C305C4">
        <w:rPr>
          <w:rStyle w:val="IGindeksgrny"/>
          <w:sz w:val="24"/>
          <w:szCs w:val="24"/>
        </w:rPr>
        <w:fldChar w:fldCharType="begin"/>
      </w:r>
      <w:r w:rsidR="00C305C4" w:rsidRPr="00C305C4">
        <w:rPr>
          <w:rStyle w:val="IGindeksgrny"/>
          <w:sz w:val="24"/>
          <w:szCs w:val="24"/>
        </w:rPr>
        <w:instrText xml:space="preserve"> NOTEREF _Ref71272838 \h  \* MERGEFORMAT </w:instrText>
      </w:r>
      <w:r w:rsidRPr="00C305C4">
        <w:rPr>
          <w:rStyle w:val="IGindeksgrny"/>
          <w:sz w:val="24"/>
          <w:szCs w:val="24"/>
        </w:rPr>
        <w:fldChar w:fldCharType="separate"/>
      </w:r>
      <w:r w:rsidRPr="00C305C4">
        <w:rPr>
          <w:rStyle w:val="IGindeksgrny"/>
          <w:sz w:val="24"/>
          <w:szCs w:val="24"/>
        </w:rPr>
        <w:t>5</w:t>
      </w:r>
      <w:r w:rsidRPr="00C305C4">
        <w:rPr>
          <w:rStyle w:val="IGindeksgrny"/>
          <w:sz w:val="24"/>
          <w:szCs w:val="24"/>
        </w:rPr>
        <w:fldChar w:fldCharType="end"/>
      </w:r>
      <w:r w:rsidRPr="00C305C4">
        <w:rPr>
          <w:rStyle w:val="IGindeksgrny"/>
          <w:sz w:val="24"/>
          <w:szCs w:val="24"/>
        </w:rPr>
        <w:t>)</w:t>
      </w:r>
      <w:r w:rsidRPr="00C305C4">
        <w:rPr>
          <w:sz w:val="24"/>
          <w:szCs w:val="24"/>
        </w:rPr>
        <w:tab/>
        <w:t>jednostkach penitencjarnych dla osób tam osadzonych;</w:t>
      </w:r>
    </w:p>
    <w:p w14:paraId="1E9B5BF1" w14:textId="77777777" w:rsidR="002E06B3" w:rsidRPr="00C305C4" w:rsidRDefault="002E06B3" w:rsidP="00C305C4">
      <w:pPr>
        <w:pStyle w:val="PKTpunkt"/>
        <w:spacing w:line="360" w:lineRule="auto"/>
        <w:rPr>
          <w:sz w:val="24"/>
          <w:szCs w:val="24"/>
        </w:rPr>
      </w:pPr>
      <w:r w:rsidRPr="00C305C4">
        <w:rPr>
          <w:sz w:val="24"/>
          <w:szCs w:val="24"/>
        </w:rPr>
        <w:t>3)</w:t>
      </w:r>
      <w:r w:rsidRPr="00C305C4">
        <w:rPr>
          <w:rStyle w:val="IGindeksgrny"/>
          <w:sz w:val="24"/>
          <w:szCs w:val="24"/>
        </w:rPr>
        <w:footnoteReference w:id="7"/>
      </w:r>
      <w:r w:rsidRPr="00C305C4">
        <w:rPr>
          <w:rStyle w:val="IGindeksgrny"/>
          <w:sz w:val="24"/>
          <w:szCs w:val="24"/>
        </w:rPr>
        <w:t>)</w:t>
      </w:r>
      <w:r w:rsidRPr="00C305C4">
        <w:rPr>
          <w:sz w:val="24"/>
          <w:szCs w:val="24"/>
        </w:rPr>
        <w:tab/>
        <w:t>aptekach ogólnodostępnych.</w:t>
      </w:r>
    </w:p>
    <w:p w14:paraId="492300EB" w14:textId="77777777" w:rsidR="002E06B3" w:rsidRPr="00C305C4" w:rsidRDefault="002E06B3" w:rsidP="00C305C4">
      <w:pPr>
        <w:pStyle w:val="ARTartustawynprozporzdzenia"/>
        <w:spacing w:line="360" w:lineRule="auto"/>
        <w:rPr>
          <w:sz w:val="24"/>
          <w:szCs w:val="24"/>
        </w:rPr>
      </w:pPr>
      <w:r w:rsidRPr="00C305C4">
        <w:rPr>
          <w:rStyle w:val="Ppogrubienie"/>
          <w:sz w:val="24"/>
          <w:szCs w:val="24"/>
        </w:rPr>
        <w:t>§ 4.</w:t>
      </w:r>
      <w:r w:rsidRPr="00C305C4">
        <w:rPr>
          <w:sz w:val="24"/>
          <w:szCs w:val="24"/>
        </w:rPr>
        <w:t> Dokumentowanie kwalifikacji i przeprowadzenia szczepienia odbywa się w Karcie Szczepień określonej w przepisach wydanych na podstawie art. 30 ust. 1 ustawy z dnia 6 listopada 2008 r. o prawach pacjenta i Rzeczniku Praw Pacjenta (Dz. U. z 2020 r. poz. 849), prowadzonej w postaci elektronicznej w systemie, o którym mowa w art. 7 ust. 1 ustawy z dnia 28 kwietnia 2011 r. o systemie informacji w ochronie zdrowia (Dz. U. z 2021 r. poz. 666 i 1292).</w:t>
      </w:r>
    </w:p>
    <w:p w14:paraId="5EE72570" w14:textId="77777777" w:rsidR="002E06B3" w:rsidRPr="00C305C4" w:rsidRDefault="002E06B3" w:rsidP="00C305C4">
      <w:pPr>
        <w:pStyle w:val="ARTartustawynprozporzdzenia"/>
        <w:spacing w:line="360" w:lineRule="auto"/>
        <w:rPr>
          <w:sz w:val="24"/>
          <w:szCs w:val="24"/>
        </w:rPr>
      </w:pPr>
      <w:r w:rsidRPr="00C305C4">
        <w:rPr>
          <w:rStyle w:val="Ppogrubienie"/>
          <w:sz w:val="24"/>
          <w:szCs w:val="24"/>
        </w:rPr>
        <w:t>§ 5.</w:t>
      </w:r>
      <w:r w:rsidRPr="00C305C4">
        <w:rPr>
          <w:rStyle w:val="Ppogrubienie"/>
          <w:sz w:val="24"/>
          <w:szCs w:val="24"/>
        </w:rPr>
        <w:t> </w:t>
      </w:r>
      <w:r w:rsidRPr="00C305C4">
        <w:rPr>
          <w:sz w:val="24"/>
          <w:szCs w:val="24"/>
        </w:rPr>
        <w:t>Przy wykonywaniu szczepień stosuje się przepisy dotyczące zgłaszania i leczenia niepożądanych odczynów poszczepiennych.</w:t>
      </w:r>
    </w:p>
    <w:p w14:paraId="6494335E" w14:textId="77777777" w:rsidR="002E06B3" w:rsidRPr="00C305C4" w:rsidRDefault="002E06B3" w:rsidP="00C305C4">
      <w:pPr>
        <w:pStyle w:val="ARTartustawynprozporzdzenia"/>
        <w:keepNext/>
        <w:spacing w:line="360" w:lineRule="auto"/>
        <w:rPr>
          <w:sz w:val="24"/>
          <w:szCs w:val="24"/>
        </w:rPr>
      </w:pPr>
      <w:r w:rsidRPr="00C305C4">
        <w:rPr>
          <w:rStyle w:val="Ppogrubienie"/>
          <w:sz w:val="24"/>
          <w:szCs w:val="24"/>
        </w:rPr>
        <w:t>§ 6. </w:t>
      </w:r>
      <w:r w:rsidRPr="00C305C4">
        <w:rPr>
          <w:sz w:val="24"/>
          <w:szCs w:val="24"/>
        </w:rPr>
        <w:t>Rozporządzenie wchodzi w życie z dniem następującym po dniu ogłoszenia</w:t>
      </w:r>
      <w:r w:rsidRPr="00C305C4">
        <w:rPr>
          <w:rStyle w:val="IGindeksgrny"/>
          <w:sz w:val="24"/>
          <w:szCs w:val="24"/>
        </w:rPr>
        <w:footnoteReference w:id="8"/>
      </w:r>
      <w:r w:rsidRPr="00C305C4">
        <w:rPr>
          <w:rStyle w:val="IGindeksgrny"/>
          <w:sz w:val="24"/>
          <w:szCs w:val="24"/>
        </w:rPr>
        <w:t>)</w:t>
      </w:r>
      <w:r w:rsidRPr="00C305C4">
        <w:rPr>
          <w:sz w:val="24"/>
          <w:szCs w:val="24"/>
        </w:rPr>
        <w:t>, z mocą od dnia 27 grudnia 2020 r.</w:t>
      </w:r>
    </w:p>
    <w:p w14:paraId="24839CC1" w14:textId="77777777" w:rsidR="002E06B3" w:rsidRPr="00C305C4" w:rsidRDefault="002E06B3" w:rsidP="00C305C4">
      <w:pPr>
        <w:pStyle w:val="NAZORGWYDnazwaorganuwydajcegoprojektowanyakt"/>
        <w:spacing w:line="360" w:lineRule="auto"/>
        <w:rPr>
          <w:sz w:val="24"/>
          <w:szCs w:val="24"/>
        </w:rPr>
      </w:pPr>
      <w:r w:rsidRPr="00C305C4">
        <w:rPr>
          <w:sz w:val="24"/>
          <w:szCs w:val="24"/>
        </w:rPr>
        <w:t>Minister Zdrowia</w:t>
      </w:r>
    </w:p>
    <w:sectPr w:rsidR="002E06B3" w:rsidRPr="00C305C4" w:rsidSect="00E956B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44AF5" w14:textId="77777777" w:rsidR="00355D59" w:rsidRDefault="00355D59" w:rsidP="00A86DFB">
      <w:pPr>
        <w:pStyle w:val="RCLNormalny"/>
      </w:pPr>
      <w:r>
        <w:separator/>
      </w:r>
    </w:p>
  </w:endnote>
  <w:endnote w:type="continuationSeparator" w:id="0">
    <w:p w14:paraId="6440D21F" w14:textId="77777777" w:rsidR="00355D59" w:rsidRDefault="00355D59" w:rsidP="00A86DFB">
      <w:pPr>
        <w:pStyle w:val="RCLNormalny"/>
      </w:pPr>
      <w:r>
        <w:continuationSeparator/>
      </w:r>
    </w:p>
  </w:endnote>
  <w:endnote w:type="continuationNotice" w:id="1">
    <w:p w14:paraId="4B17A664" w14:textId="77777777" w:rsidR="00355D59" w:rsidRDefault="00355D59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5EC4D" w14:textId="77777777" w:rsidR="00E956B7" w:rsidRDefault="00E956B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D32FE" w14:textId="77777777" w:rsidR="00E956B7" w:rsidRDefault="00E956B7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52968" w14:textId="77777777"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B4818" w14:textId="77777777" w:rsidR="00355D59" w:rsidRDefault="00355D59" w:rsidP="00702C1B">
      <w:pPr>
        <w:pStyle w:val="RCLNormalny"/>
      </w:pPr>
      <w:r>
        <w:separator/>
      </w:r>
    </w:p>
  </w:footnote>
  <w:footnote w:type="continuationSeparator" w:id="0">
    <w:p w14:paraId="4E43444D" w14:textId="77777777" w:rsidR="00355D59" w:rsidRDefault="00355D59" w:rsidP="00702C1B">
      <w:pPr>
        <w:pStyle w:val="RCLNormalny"/>
      </w:pPr>
      <w:r>
        <w:separator/>
      </w:r>
    </w:p>
  </w:footnote>
  <w:footnote w:type="continuationNotice" w:id="1">
    <w:p w14:paraId="69511D26" w14:textId="77777777" w:rsidR="00355D59" w:rsidRDefault="00355D59" w:rsidP="00702C1B">
      <w:pPr>
        <w:pStyle w:val="RCLNormalny"/>
      </w:pPr>
    </w:p>
  </w:footnote>
  <w:footnote w:id="2">
    <w:p w14:paraId="2BE4F4BC" w14:textId="77777777" w:rsidR="002E06B3" w:rsidRPr="002E06B3" w:rsidRDefault="002E06B3" w:rsidP="002E06B3">
      <w:pPr>
        <w:pStyle w:val="ODNONIKtreodnonika"/>
      </w:pPr>
      <w:r w:rsidRPr="00C305C4">
        <w:rPr>
          <w:rStyle w:val="IGindeksgrny"/>
        </w:rPr>
        <w:footnoteRef/>
      </w:r>
      <w:r w:rsidRPr="00C305C4">
        <w:rPr>
          <w:rStyle w:val="IGindeksgrny"/>
        </w:rPr>
        <w:t>)</w:t>
      </w:r>
      <w:r>
        <w:rPr>
          <w:rStyle w:val="IGindeksgrny"/>
        </w:rPr>
        <w:tab/>
      </w:r>
      <w:r w:rsidRPr="002E06B3">
        <w:t>Minister Zdrowia kieruje działem administracji rządowej – zdrowie, na podstawie § 1 ust. 2 rozporządzenia Prezesa Rady Ministrów z dnia 27 sierpnia 2020 r. w sprawie szczegółowego zakresu działania Ministra Zdrowia (Dz. U. z 2021 r. poz. 932).</w:t>
      </w:r>
    </w:p>
  </w:footnote>
  <w:footnote w:id="3">
    <w:p w14:paraId="098D892C" w14:textId="77777777" w:rsidR="002E06B3" w:rsidRPr="002E06B3" w:rsidRDefault="002E06B3" w:rsidP="002E06B3">
      <w:pPr>
        <w:pStyle w:val="ODNONIKtreodnonika"/>
      </w:pPr>
      <w:r w:rsidRPr="00C305C4">
        <w:rPr>
          <w:rStyle w:val="IGindeksgrny"/>
        </w:rPr>
        <w:footnoteRef/>
      </w:r>
      <w:r w:rsidRPr="00C305C4">
        <w:rPr>
          <w:rStyle w:val="IGindeksgrny"/>
        </w:rPr>
        <w:t>)</w:t>
      </w:r>
      <w:r w:rsidRPr="002E06B3">
        <w:tab/>
        <w:t>Ze zmianą wprowadzoną przez § 1 rozporządzenia Ministra Zdrowia z dnia 13 grudnia 2021 r. zmieniającego rozporządzenie w sprawie metody zapobiegania COVID</w:t>
      </w:r>
      <w:r w:rsidRPr="002E06B3">
        <w:noBreakHyphen/>
        <w:t>19 (Dz. U. poz. </w:t>
      </w:r>
      <w:r>
        <w:rPr>
          <w:rStyle w:val="Ppogrubienie"/>
        </w:rPr>
        <w:t>2305</w:t>
      </w:r>
      <w:r w:rsidRPr="002E06B3">
        <w:t xml:space="preserve">), które weszło w życie z dniem 15 grudnia 2021 r. </w:t>
      </w:r>
    </w:p>
  </w:footnote>
  <w:footnote w:id="4">
    <w:p w14:paraId="15D40B4B" w14:textId="77777777" w:rsidR="002E06B3" w:rsidRPr="002E06B3" w:rsidRDefault="002E06B3" w:rsidP="002E06B3">
      <w:pPr>
        <w:pStyle w:val="ODNONIKtreodnonika"/>
      </w:pPr>
      <w:r w:rsidRPr="00C305C4">
        <w:rPr>
          <w:rStyle w:val="IGindeksgrny"/>
        </w:rPr>
        <w:footnoteRef/>
      </w:r>
      <w:r w:rsidRPr="00C305C4">
        <w:rPr>
          <w:rStyle w:val="IGindeksgrny"/>
        </w:rPr>
        <w:t>)</w:t>
      </w:r>
      <w:r w:rsidRPr="002E06B3">
        <w:tab/>
        <w:t>Dodany przez § 1 rozporządzenia Ministra Zdrowia z dnia 28 września 2021 r. zmieniającego rozporządzenie w sprawie metody zapobiegania COVID</w:t>
      </w:r>
      <w:r w:rsidRPr="002E06B3">
        <w:noBreakHyphen/>
        <w:t>19 (Dz. U. poz. 1771), które weszło w życie z dniem 30 września 2021 r.</w:t>
      </w:r>
    </w:p>
  </w:footnote>
  <w:footnote w:id="5">
    <w:p w14:paraId="02C1F977" w14:textId="77777777" w:rsidR="002E06B3" w:rsidRPr="002E06B3" w:rsidRDefault="002E06B3" w:rsidP="002E06B3">
      <w:pPr>
        <w:pStyle w:val="ODNONIKtreodnonika"/>
      </w:pPr>
      <w:r w:rsidRPr="00C305C4">
        <w:rPr>
          <w:rStyle w:val="IGindeksgrny"/>
        </w:rPr>
        <w:footnoteRef/>
      </w:r>
      <w:r w:rsidRPr="00C305C4">
        <w:rPr>
          <w:rStyle w:val="IGindeksgrny"/>
        </w:rPr>
        <w:t>)</w:t>
      </w:r>
      <w:r w:rsidRPr="002E06B3">
        <w:tab/>
        <w:t>W brzmieniu ustalonym przez § 1 rozporządzenia Ministra Zdrowia z dnia 21 października 2021 r. zmieniającego rozporządzenie w sprawie metody zapobiegania COVID</w:t>
      </w:r>
      <w:r w:rsidRPr="002E06B3">
        <w:noBreakHyphen/>
        <w:t xml:space="preserve">19 (Dz. U. poz. 1914), które weszło w życie z dniem 23 października 2021 r.; ze zmianą wprowadzoną przez § 1 rozporządzenia, o którym mowa </w:t>
      </w:r>
      <w:r w:rsidRPr="00C305C4">
        <w:t>w odnośniku 2.</w:t>
      </w:r>
    </w:p>
  </w:footnote>
  <w:footnote w:id="6">
    <w:p w14:paraId="668C0D11" w14:textId="77777777" w:rsidR="002E06B3" w:rsidRPr="002E06B3" w:rsidRDefault="002E06B3" w:rsidP="002E06B3">
      <w:pPr>
        <w:pStyle w:val="ODNONIKtreodnonika"/>
      </w:pPr>
      <w:r w:rsidRPr="00C305C4">
        <w:rPr>
          <w:rStyle w:val="IGindeksgrny"/>
        </w:rPr>
        <w:footnoteRef/>
      </w:r>
      <w:r w:rsidRPr="00C305C4">
        <w:rPr>
          <w:rStyle w:val="IGindeksgrny"/>
        </w:rPr>
        <w:t>)</w:t>
      </w:r>
      <w:r w:rsidRPr="002E06B3">
        <w:tab/>
        <w:t>Dodana przez § 1 rozporządzenia Ministra Zdrowia z dnia 5 maja 2021 r. zmieniającego rozporządzenie w sprawie metody zapobiegania COVID</w:t>
      </w:r>
      <w:r w:rsidRPr="002E06B3">
        <w:noBreakHyphen/>
        <w:t>19 (Dz. U. poz. 855), które weszło w życie z dniem 7 maja 2021 r.</w:t>
      </w:r>
    </w:p>
  </w:footnote>
  <w:footnote w:id="7">
    <w:p w14:paraId="25DE1FEB" w14:textId="77777777" w:rsidR="002E06B3" w:rsidRPr="002E06B3" w:rsidRDefault="002E06B3" w:rsidP="002E06B3">
      <w:pPr>
        <w:pStyle w:val="ODNONIKtreodnonika"/>
      </w:pPr>
      <w:r w:rsidRPr="00C305C4">
        <w:rPr>
          <w:rStyle w:val="IGindeksgrny"/>
        </w:rPr>
        <w:footnoteRef/>
      </w:r>
      <w:r w:rsidRPr="00C305C4">
        <w:rPr>
          <w:rStyle w:val="IGindeksgrny"/>
        </w:rPr>
        <w:t>)</w:t>
      </w:r>
      <w:r w:rsidRPr="002E06B3">
        <w:tab/>
        <w:t>Dodany przez § 1 rozporządzenia Ministra Zdrowia z dnia 1 czerwca 2021 r. zmieniającego rozporządzenie w sprawie metody zapobiegania COVID</w:t>
      </w:r>
      <w:r w:rsidRPr="002E06B3">
        <w:noBreakHyphen/>
        <w:t>19 (Dz. U. poz. 1034), które weszło w życie z dniem 9 czerwca 2021 r.</w:t>
      </w:r>
    </w:p>
  </w:footnote>
  <w:footnote w:id="8">
    <w:p w14:paraId="557B4393" w14:textId="77777777" w:rsidR="002E06B3" w:rsidRPr="002E06B3" w:rsidRDefault="002E06B3" w:rsidP="002E06B3">
      <w:pPr>
        <w:pStyle w:val="ODNONIKtreodnonika"/>
      </w:pPr>
      <w:r w:rsidRPr="00C305C4">
        <w:rPr>
          <w:rStyle w:val="IGindeksgrny"/>
        </w:rPr>
        <w:footnoteRef/>
      </w:r>
      <w:r w:rsidRPr="00C305C4">
        <w:rPr>
          <w:rStyle w:val="IGindeksgrny"/>
        </w:rPr>
        <w:t>)</w:t>
      </w:r>
      <w:r w:rsidRPr="002E06B3">
        <w:tab/>
        <w:t>Rozporządzenie zostało ogłoszone w dniu 4 stycznia 2021 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6E7B" w14:textId="77777777" w:rsidR="00E956B7" w:rsidRDefault="00E956B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06C89" w14:textId="39F18886" w:rsidR="00E956B7" w:rsidRPr="00E956B7" w:rsidRDefault="00355D59" w:rsidP="008E0704">
    <w:pPr>
      <w:pStyle w:val="RCLSygnatura"/>
    </w:pPr>
    <w:sdt>
      <w:sdtPr>
        <w:alias w:val="Sygnatura"/>
        <w:tag w:val="Słowa kluczowe"/>
        <w:id w:val="-1914763895"/>
        <w:placeholde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/>
    </w:sdt>
  </w:p>
  <w:p w14:paraId="25B0C805" w14:textId="0C9A6F1B" w:rsidR="00E956B7" w:rsidRPr="00E956B7" w:rsidRDefault="00E956B7" w:rsidP="008E0704">
    <w:pPr>
      <w:pStyle w:val="RCLNagwek"/>
    </w:pP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 w:rsidRPr="00E956B7">
      <w:t xml:space="preserve"> –</w:t>
    </w:r>
    <w:r w:rsidRPr="00E956B7">
      <w:tab/>
    </w:r>
  </w:p>
  <w:p w14:paraId="09F63239" w14:textId="77777777" w:rsidR="00E956B7" w:rsidRPr="00E956B7" w:rsidRDefault="00E956B7" w:rsidP="008E0704">
    <w:pPr>
      <w:pStyle w:val="RCLNagwekodst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nforcement="1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LE_Links" w:val="{BC7F1D71-568D-48AC-BD9D-5F67790C5165}"/>
  </w:docVars>
  <w:rsids>
    <w:rsidRoot w:val="002E06B3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06B3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5D59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05C4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8FC614"/>
  <w15:docId w15:val="{28643657-454A-498E-BA9A-B09B3D59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semiHidden/>
    <w:qFormat/>
    <w:rsid w:val="002E06B3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  <w:rsid w:val="002E06B3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2E06B3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2E06B3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2E06B3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2E06B3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2E06B3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2E06B3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2E06B3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2E06B3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2E06B3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E06B3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E06B3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2E06B3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2E06B3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2E06B3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E06B3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2E06B3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E06B3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2E06B3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E06B3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2E06B3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2E06B3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2E06B3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2E06B3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2E06B3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2E06B3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2E06B3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2E06B3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2E06B3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2E06B3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2E06B3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2E06B3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2E06B3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2E06B3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2E06B3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2E06B3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2E06B3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2E06B3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2E06B3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2E06B3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2E06B3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2E06B3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2E06B3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2E06B3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2E06B3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2E06B3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2E06B3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2E06B3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2E06B3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2E06B3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2E06B3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2E06B3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2E06B3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2E06B3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2E06B3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2E06B3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2E06B3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2E06B3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2E06B3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2E06B3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2E06B3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2E06B3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2E06B3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2E06B3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2E06B3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2E06B3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2E06B3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2E06B3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2E06B3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2E06B3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2E06B3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2E06B3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2E06B3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2E06B3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2E06B3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2E06B3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2E06B3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2E06B3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2E06B3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2E06B3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2E06B3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2E06B3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2E06B3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2E06B3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2E06B3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2E06B3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2E06B3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2E06B3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2E06B3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2E06B3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2E06B3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2E06B3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2E06B3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2E06B3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2E06B3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2E06B3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2E06B3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2E06B3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2E06B3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2E06B3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2E06B3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2E06B3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2E06B3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2E06B3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2E06B3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2E06B3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2E06B3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2E06B3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E06B3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E06B3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E06B3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2E06B3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2E06B3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2E06B3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2E06B3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2E06B3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2E06B3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2E06B3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2E06B3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2E06B3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2E06B3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2E06B3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2E06B3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2E06B3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2E06B3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2E06B3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2E06B3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2E06B3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2E06B3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2E06B3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2E06B3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2E06B3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2E06B3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2E06B3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2E06B3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2E06B3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2E06B3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2E06B3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2E06B3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2E06B3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2E06B3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2E06B3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2E06B3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E06B3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2E06B3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2E06B3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E06B3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2E06B3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2E06B3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2E06B3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2E06B3"/>
  </w:style>
  <w:style w:type="paragraph" w:customStyle="1" w:styleId="TEKSTZacznikido">
    <w:name w:val="TEKST&quot;Załącznik(i) do ...&quot;"/>
    <w:basedOn w:val="RCLNormalny"/>
    <w:uiPriority w:val="28"/>
    <w:qFormat/>
    <w:rsid w:val="002E06B3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2E06B3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2E06B3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2E06B3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2E06B3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2E06B3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2E06B3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2E06B3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2E06B3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2E06B3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2E06B3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2E06B3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2E06B3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2E06B3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2E06B3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2E06B3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2E06B3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2E06B3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2E06B3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2E06B3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2E06B3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2E06B3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2E06B3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2E06B3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2E06B3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2E06B3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2E06B3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2E06B3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2E06B3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2E06B3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2E06B3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2E06B3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2E06B3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2E06B3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2E06B3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2E06B3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2E06B3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2E06B3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2E06B3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2E06B3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2E06B3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2E06B3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2E06B3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2E06B3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2E06B3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2E06B3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2E06B3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2E06B3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2E06B3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E06B3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2E06B3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2E06B3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2E06B3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2E06B3"/>
    <w:rPr>
      <w:b/>
    </w:rPr>
  </w:style>
  <w:style w:type="character" w:customStyle="1" w:styleId="Kkursywa">
    <w:name w:val="_K_ – kursywa"/>
    <w:basedOn w:val="Domylnaczcionkaakapitu"/>
    <w:uiPriority w:val="1"/>
    <w:qFormat/>
    <w:rsid w:val="002E06B3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2E06B3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2E06B3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2E06B3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2E06B3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2E06B3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2E06B3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2E06B3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2E06B3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2E06B3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2E06B3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2E06B3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2E06B3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2E06B3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2E06B3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2E06B3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2E06B3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2E06B3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2E06B3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2E06B3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2E06B3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2E06B3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2E06B3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E06B3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2E06B3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2E06B3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2E06B3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2E06B3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2E06B3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2E06B3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2E06B3"/>
    <w:pPr>
      <w:ind w:left="1900"/>
      <w:outlineLvl w:val="7"/>
    </w:pPr>
  </w:style>
  <w:style w:type="paragraph" w:customStyle="1" w:styleId="RCLSygnatura">
    <w:name w:val="RCL_Sygnatura"/>
    <w:basedOn w:val="RCLSpecjalny"/>
    <w:rsid w:val="002E06B3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2E06B3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2E06B3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2E06B3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2E06B3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2E06B3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2E06B3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2E06B3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2E06B3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2E06B3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2E06B3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2E06B3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2E06B3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2E06B3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2E06B3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2E06B3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2E06B3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2E06B3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2E06B3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2E06B3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2E06B3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2E06B3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2E06B3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2E06B3"/>
    <w:pPr>
      <w:spacing w:before="60"/>
    </w:pPr>
  </w:style>
  <w:style w:type="paragraph" w:customStyle="1" w:styleId="RCLNagwekodstp1">
    <w:name w:val="RCL_Nagłówek_odstęp_1"/>
    <w:basedOn w:val="RCLSpecjalny"/>
    <w:rsid w:val="002E06B3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2E06B3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2E06B3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2E06B3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2E06B3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2E06B3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2E06B3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2E06B3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2E06B3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2E06B3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2E06B3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2E06B3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2E06B3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2E06B3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2E06B3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2E06B3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2E06B3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2E06B3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2E06B3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2E06B3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2E06B3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2E06B3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2E06B3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2E06B3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2E06B3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2E06B3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2E06B3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2E06B3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2E06B3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2E06B3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2E06B3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2E06B3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2E06B3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2E06B3"/>
  </w:style>
  <w:style w:type="table" w:customStyle="1" w:styleId="ZTabelaRCL">
    <w:name w:val="Z/Tabela RCL"/>
    <w:basedOn w:val="TabelaRCL"/>
    <w:uiPriority w:val="99"/>
    <w:rsid w:val="002E06B3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2E06B3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2E06B3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2E06B3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  <w:pPr>
      <w:numPr>
        <w:numId w:val="47"/>
      </w:numPr>
    </w:pPr>
  </w:style>
  <w:style w:type="numbering" w:styleId="1ai">
    <w:name w:val="Outline List 1"/>
    <w:basedOn w:val="Bezlisty"/>
    <w:locked/>
    <w:rsid w:val="007759CF"/>
    <w:pPr>
      <w:numPr>
        <w:numId w:val="48"/>
      </w:numPr>
    </w:pPr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  <w:pPr>
      <w:numPr>
        <w:numId w:val="49"/>
      </w:numPr>
    </w:pPr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2E06B3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2E06B3"/>
  </w:style>
  <w:style w:type="paragraph" w:customStyle="1" w:styleId="SPECspecjalnywygld">
    <w:name w:val="SPEC – specjalny wygląd"/>
    <w:basedOn w:val="RCLNormalny"/>
    <w:qFormat/>
    <w:rsid w:val="002E06B3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2E06B3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2E06B3"/>
  </w:style>
  <w:style w:type="character" w:customStyle="1" w:styleId="ROZSTRZELONY">
    <w:name w:val="_ROZSTRZELONY_"/>
    <w:basedOn w:val="RCLNormalnyZnak"/>
    <w:uiPriority w:val="4"/>
    <w:qFormat/>
    <w:rsid w:val="002E06B3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2E06B3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2E06B3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2E06B3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2E06B3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2E06B3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2E06B3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2E06B3"/>
  </w:style>
  <w:style w:type="character" w:customStyle="1" w:styleId="PRZEKRprzekrelenie">
    <w:name w:val="_PRZEKR_ – przekreślenie"/>
    <w:basedOn w:val="Domylnaczcionkaakapitu"/>
    <w:uiPriority w:val="3"/>
    <w:rsid w:val="002E06B3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2E06B3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2E06B3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2E06B3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Templates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7FB88768-B796-4F07-B4A5-01CD97C7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4_3.dotm</Template>
  <TotalTime>3</TotalTime>
  <Pages>2</Pages>
  <Words>538</Words>
  <Characters>3169</Characters>
  <Application>Microsoft Office Word</Application>
  <DocSecurity>0</DocSecurity>
  <Lines>44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 FOTO POZYCJA DU TJ Sygnatura</vt:lpstr>
      <vt:lpstr>p r o j e k t</vt:lpstr>
    </vt:vector>
  </TitlesOfParts>
  <Company>Rządowe Centrum Legislacji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Zdrowia z dnia 31 grudnia 2020 r. w sprawie metody zapobiegania COVID-19</dc:title>
  <dc:creator>RCL</dc:creator>
  <cp:keywords/>
  <dc:description>Szablon aktu prawnego jest dziełem chronionym przez prawo autorskie.</dc:description>
  <cp:lastModifiedBy>Krzysztof Madej</cp:lastModifiedBy>
  <cp:revision>2</cp:revision>
  <cp:lastPrinted>2016-06-16T09:35:00Z</cp:lastPrinted>
  <dcterms:created xsi:type="dcterms:W3CDTF">2021-12-15T14:33:00Z</dcterms:created>
  <dcterms:modified xsi:type="dcterms:W3CDTF">2021-12-15T14:36:00Z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