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ED1B3" w14:textId="77777777" w:rsidR="00173313" w:rsidRPr="00257525" w:rsidRDefault="00173313" w:rsidP="00257525">
      <w:pPr>
        <w:pStyle w:val="OZNPROJEKTUwskazaniedatylubwersjiprojektu"/>
        <w:spacing w:line="360" w:lineRule="auto"/>
        <w:rPr>
          <w:rStyle w:val="Ppogrubienie"/>
          <w:sz w:val="24"/>
          <w:szCs w:val="24"/>
          <w:u w:val="none"/>
        </w:rPr>
      </w:pPr>
      <w:r w:rsidRPr="00257525">
        <w:rPr>
          <w:rStyle w:val="Ppogrubienie"/>
          <w:sz w:val="24"/>
          <w:szCs w:val="24"/>
          <w:u w:val="none"/>
        </w:rPr>
        <w:t>Opracowano na podstawie:</w:t>
      </w:r>
    </w:p>
    <w:p w14:paraId="277F6FFC" w14:textId="2E4046F7" w:rsidR="00173313" w:rsidRPr="00257525" w:rsidRDefault="00173313" w:rsidP="00515330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  <w:u w:val="none"/>
        </w:rPr>
      </w:pPr>
      <w:r w:rsidRPr="00257525">
        <w:rPr>
          <w:rStyle w:val="Ppogrubienie"/>
          <w:sz w:val="24"/>
          <w:szCs w:val="24"/>
          <w:u w:val="none"/>
        </w:rPr>
        <w:t>Dz. U. z 2020 r. poz. 410, 492, 595</w:t>
      </w:r>
      <w:r w:rsidR="008742EE">
        <w:rPr>
          <w:rStyle w:val="Ppogrubienie"/>
          <w:sz w:val="24"/>
          <w:szCs w:val="24"/>
          <w:u w:val="none"/>
        </w:rPr>
        <w:t>, 642, 742, 780, 871, 953, 990,</w:t>
      </w:r>
      <w:r w:rsidRPr="00257525">
        <w:rPr>
          <w:rStyle w:val="Ppogrubienie"/>
          <w:sz w:val="24"/>
          <w:szCs w:val="24"/>
          <w:u w:val="none"/>
        </w:rPr>
        <w:t> 1004</w:t>
      </w:r>
      <w:r w:rsidR="00515330">
        <w:rPr>
          <w:rStyle w:val="Ppogrubienie"/>
          <w:sz w:val="24"/>
          <w:szCs w:val="24"/>
          <w:u w:val="none"/>
        </w:rPr>
        <w:t xml:space="preserve"> i 1110</w:t>
      </w:r>
    </w:p>
    <w:p w14:paraId="5EF7D39D" w14:textId="77777777" w:rsidR="00173313" w:rsidRPr="00257525" w:rsidRDefault="00173313" w:rsidP="00257525">
      <w:pPr>
        <w:pStyle w:val="OZNRODZAKTUtznustawalubrozporzdzenieiorganwydajcy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Rozporządzenie</w:t>
      </w:r>
    </w:p>
    <w:p w14:paraId="647E094C" w14:textId="77777777" w:rsidR="00173313" w:rsidRPr="00257525" w:rsidRDefault="00173313" w:rsidP="00257525">
      <w:pPr>
        <w:pStyle w:val="OZNRODZAKTUtznustawalubrozporzdzenieiorganwydajcy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Ministra Edukacji Narodowej</w:t>
      </w:r>
      <w:bookmarkStart w:id="0" w:name="_Ref44317936"/>
      <w:r w:rsidRPr="00257525">
        <w:rPr>
          <w:rStyle w:val="IGPindeksgrnyipogrubienie"/>
          <w:sz w:val="24"/>
          <w:szCs w:val="24"/>
        </w:rPr>
        <w:footnoteReference w:id="2"/>
      </w:r>
      <w:bookmarkEnd w:id="0"/>
      <w:r w:rsidRPr="00257525">
        <w:rPr>
          <w:rStyle w:val="IGPindeksgrnyipogrubienie"/>
          <w:sz w:val="24"/>
          <w:szCs w:val="24"/>
        </w:rPr>
        <w:t>)</w:t>
      </w:r>
    </w:p>
    <w:p w14:paraId="52378B97" w14:textId="77777777" w:rsidR="00173313" w:rsidRPr="00257525" w:rsidRDefault="00173313" w:rsidP="00257525">
      <w:pPr>
        <w:pStyle w:val="DATAAKTUdatauchwalenialubwydaniaaktu"/>
        <w:spacing w:line="360" w:lineRule="auto"/>
        <w:rPr>
          <w:sz w:val="24"/>
          <w:szCs w:val="24"/>
        </w:rPr>
      </w:pPr>
      <w:bookmarkStart w:id="1" w:name="_GoBack"/>
      <w:bookmarkEnd w:id="1"/>
      <w:r w:rsidRPr="00257525">
        <w:rPr>
          <w:sz w:val="24"/>
          <w:szCs w:val="24"/>
        </w:rPr>
        <w:t>z dnia 11 marca 2020 r.</w:t>
      </w:r>
    </w:p>
    <w:p w14:paraId="37F2F7AC" w14:textId="77777777" w:rsidR="00173313" w:rsidRPr="00257525" w:rsidRDefault="00173313" w:rsidP="00515330">
      <w:pPr>
        <w:pStyle w:val="TYTUAKTUprzedmiotregulacjiustawylubrozporzdzenia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w sprawie czasowego ograniczenia funkcjonowania jednostek systemu oświaty w związku z zapobieganiem, przeciwdziałaniem i zwalczaniem COVID</w:t>
      </w:r>
      <w:r w:rsidRPr="00257525">
        <w:rPr>
          <w:sz w:val="24"/>
          <w:szCs w:val="24"/>
        </w:rPr>
        <w:noBreakHyphen/>
        <w:t>19</w:t>
      </w:r>
    </w:p>
    <w:p w14:paraId="7F1456D3" w14:textId="77777777" w:rsidR="00173313" w:rsidRPr="00257525" w:rsidRDefault="00173313" w:rsidP="00257525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Na podstawie art. 30b ustawy z dnia 14 grudnia 2016 r. – Prawo oświatowe (Dz. U. z 2020 r. poz. 910) zarządza się, co następuje:</w:t>
      </w:r>
    </w:p>
    <w:p w14:paraId="4A53D895" w14:textId="77777777" w:rsidR="00173313" w:rsidRPr="00257525" w:rsidRDefault="00173313" w:rsidP="00515330">
      <w:pPr>
        <w:pStyle w:val="ARTartustawynprozporzdzenia"/>
        <w:keepNext/>
        <w:spacing w:line="360" w:lineRule="auto"/>
        <w:rPr>
          <w:sz w:val="24"/>
          <w:szCs w:val="24"/>
        </w:rPr>
      </w:pPr>
      <w:r w:rsidRPr="00515330">
        <w:rPr>
          <w:rStyle w:val="Ppogrubienie"/>
        </w:rPr>
        <w:t>§ 1.</w:t>
      </w:r>
      <w:r w:rsidRPr="00257525">
        <w:rPr>
          <w:sz w:val="24"/>
          <w:szCs w:val="24"/>
        </w:rPr>
        <w:t> Rozporządzenie określa:</w:t>
      </w:r>
    </w:p>
    <w:p w14:paraId="0DA8B6C1" w14:textId="77777777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1)</w:t>
      </w:r>
      <w:r w:rsidRPr="00257525">
        <w:rPr>
          <w:sz w:val="24"/>
          <w:szCs w:val="24"/>
        </w:rPr>
        <w:tab/>
        <w:t>jednostki systemu oświaty, których funkcjonowanie zostaje czasowo ograniczone w związku z zapobieganiem, przeciwdziałaniem i zwalczaniem COVID</w:t>
      </w:r>
      <w:r w:rsidRPr="00257525">
        <w:rPr>
          <w:sz w:val="24"/>
          <w:szCs w:val="24"/>
        </w:rPr>
        <w:noBreakHyphen/>
        <w:t>19;</w:t>
      </w:r>
    </w:p>
    <w:p w14:paraId="1C77CFCD" w14:textId="77777777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2)</w:t>
      </w:r>
      <w:r w:rsidRPr="00257525">
        <w:rPr>
          <w:sz w:val="24"/>
          <w:szCs w:val="24"/>
        </w:rPr>
        <w:tab/>
        <w:t>okres, na jaki zostaje ograniczone funkcjonowanie jednostek systemu oświaty, o których mowa w pkt 1;</w:t>
      </w:r>
    </w:p>
    <w:p w14:paraId="3B6B9C1A" w14:textId="77777777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3)</w:t>
      </w:r>
      <w:r w:rsidRPr="00257525">
        <w:rPr>
          <w:sz w:val="24"/>
          <w:szCs w:val="24"/>
        </w:rPr>
        <w:tab/>
        <w:t>zakres czasowego ograniczenia funkcjonowania jednostek systemu oświaty, o których mowa w pkt 1.</w:t>
      </w:r>
    </w:p>
    <w:p w14:paraId="2A5066DD" w14:textId="50D15D93" w:rsidR="00173313" w:rsidRPr="00257525" w:rsidRDefault="00173313" w:rsidP="00515330">
      <w:pPr>
        <w:pStyle w:val="ARTartustawynprozporzdzenia"/>
        <w:keepNext/>
        <w:spacing w:line="360" w:lineRule="auto"/>
        <w:rPr>
          <w:sz w:val="24"/>
          <w:szCs w:val="24"/>
        </w:rPr>
      </w:pPr>
      <w:r w:rsidRPr="00515330">
        <w:rPr>
          <w:rStyle w:val="Ppogrubienie"/>
        </w:rPr>
        <w:t>§ 2.</w:t>
      </w:r>
      <w:r w:rsidRPr="00257525">
        <w:rPr>
          <w:sz w:val="24"/>
          <w:szCs w:val="24"/>
        </w:rPr>
        <w:t> 1.</w:t>
      </w:r>
      <w:bookmarkStart w:id="2" w:name="_Ref37770187"/>
      <w:r w:rsidRPr="00257525">
        <w:rPr>
          <w:sz w:val="24"/>
          <w:szCs w:val="24"/>
        </w:rPr>
        <w:t xml:space="preserve"> W okresie od dnia 12 marca 2020 r. do dnia </w:t>
      </w:r>
      <w:r w:rsidR="00BA5A31">
        <w:rPr>
          <w:sz w:val="24"/>
          <w:szCs w:val="24"/>
        </w:rPr>
        <w:t>31 sierpnia</w:t>
      </w:r>
      <w:r w:rsidRPr="00257525">
        <w:rPr>
          <w:sz w:val="24"/>
          <w:szCs w:val="24"/>
        </w:rPr>
        <w:t xml:space="preserve"> 2020 r. na obszarze kraju ogranicza się funkcjonowanie następujących publicznych i niepublicznych jednostek systemu oświaty:</w:t>
      </w:r>
      <w:bookmarkStart w:id="3" w:name="_Ref42240312"/>
      <w:r w:rsidRPr="00257525">
        <w:rPr>
          <w:rStyle w:val="IGindeksgrny"/>
          <w:sz w:val="24"/>
          <w:szCs w:val="24"/>
        </w:rPr>
        <w:footnoteReference w:id="3"/>
      </w:r>
      <w:bookmarkEnd w:id="2"/>
      <w:bookmarkEnd w:id="3"/>
      <w:r w:rsidRPr="00257525">
        <w:rPr>
          <w:rStyle w:val="IGindeksgrny"/>
          <w:sz w:val="24"/>
          <w:szCs w:val="24"/>
        </w:rPr>
        <w:t>)</w:t>
      </w:r>
    </w:p>
    <w:p w14:paraId="698708D2" w14:textId="77777777" w:rsidR="00173313" w:rsidRPr="00257525" w:rsidRDefault="00173313" w:rsidP="00257525">
      <w:pPr>
        <w:pStyle w:val="PKTpunkt"/>
        <w:spacing w:line="360" w:lineRule="auto"/>
        <w:rPr>
          <w:rStyle w:val="Ppogrubienie"/>
          <w:sz w:val="24"/>
          <w:szCs w:val="24"/>
        </w:rPr>
      </w:pPr>
      <w:r w:rsidRPr="00257525">
        <w:rPr>
          <w:sz w:val="24"/>
          <w:szCs w:val="24"/>
        </w:rPr>
        <w:t>1)</w:t>
      </w:r>
      <w:r w:rsidRPr="00257525">
        <w:rPr>
          <w:sz w:val="24"/>
          <w:szCs w:val="24"/>
        </w:rPr>
        <w:tab/>
        <w:t>(uchylony);</w:t>
      </w:r>
      <w:bookmarkStart w:id="5" w:name="_Ref39754450"/>
      <w:r w:rsidRPr="00257525">
        <w:rPr>
          <w:rStyle w:val="IGindeksgrny"/>
          <w:sz w:val="24"/>
          <w:szCs w:val="24"/>
        </w:rPr>
        <w:footnoteReference w:id="4"/>
      </w:r>
      <w:bookmarkEnd w:id="5"/>
      <w:r w:rsidRPr="00257525">
        <w:rPr>
          <w:rStyle w:val="IGindeksgrny"/>
          <w:sz w:val="24"/>
          <w:szCs w:val="24"/>
        </w:rPr>
        <w:t>)</w:t>
      </w:r>
    </w:p>
    <w:p w14:paraId="7C6A46A3" w14:textId="0B872C4E" w:rsidR="00173313" w:rsidRPr="00257525" w:rsidRDefault="00173313" w:rsidP="00257525">
      <w:pPr>
        <w:pStyle w:val="PKTpunkt"/>
        <w:spacing w:line="360" w:lineRule="auto"/>
        <w:rPr>
          <w:rStyle w:val="Ppogrubienie"/>
          <w:sz w:val="24"/>
          <w:szCs w:val="24"/>
        </w:rPr>
      </w:pPr>
      <w:r w:rsidRPr="00257525">
        <w:rPr>
          <w:sz w:val="24"/>
          <w:szCs w:val="24"/>
        </w:rPr>
        <w:t>2)</w:t>
      </w:r>
      <w:r w:rsidRPr="00257525">
        <w:rPr>
          <w:sz w:val="24"/>
          <w:szCs w:val="24"/>
        </w:rPr>
        <w:tab/>
        <w:t>(uchylony);</w:t>
      </w:r>
      <w:r w:rsidRPr="00257525">
        <w:rPr>
          <w:rStyle w:val="IGindeksgrny"/>
          <w:sz w:val="24"/>
          <w:szCs w:val="24"/>
        </w:rPr>
        <w:fldChar w:fldCharType="begin"/>
      </w:r>
      <w:r w:rsidR="00257525" w:rsidRPr="00257525">
        <w:rPr>
          <w:rStyle w:val="IGindeksgrny"/>
          <w:sz w:val="24"/>
          <w:szCs w:val="24"/>
        </w:rPr>
        <w:instrText xml:space="preserve"> NOTEREF _Ref39754450 \h  \* MERGEFORMAT </w:instrText>
      </w:r>
      <w:r w:rsidRPr="00257525">
        <w:rPr>
          <w:rStyle w:val="IGindeksgrny"/>
          <w:sz w:val="24"/>
          <w:szCs w:val="24"/>
        </w:rPr>
      </w:r>
      <w:r w:rsidRPr="00257525">
        <w:rPr>
          <w:rStyle w:val="IGindeksgrny"/>
          <w:sz w:val="24"/>
          <w:szCs w:val="24"/>
        </w:rPr>
        <w:fldChar w:fldCharType="separate"/>
      </w:r>
      <w:r w:rsidR="00EA1118">
        <w:rPr>
          <w:rStyle w:val="IGindeksgrny"/>
          <w:sz w:val="24"/>
          <w:szCs w:val="24"/>
        </w:rPr>
        <w:t>3</w:t>
      </w:r>
      <w:r w:rsidRPr="00257525">
        <w:rPr>
          <w:rStyle w:val="IGindeksgrny"/>
          <w:sz w:val="24"/>
          <w:szCs w:val="24"/>
        </w:rPr>
        <w:fldChar w:fldCharType="end"/>
      </w:r>
      <w:r w:rsidRPr="00257525">
        <w:rPr>
          <w:rStyle w:val="IGindeksgrny"/>
          <w:sz w:val="24"/>
          <w:szCs w:val="24"/>
        </w:rPr>
        <w:t>)</w:t>
      </w:r>
    </w:p>
    <w:p w14:paraId="1424E011" w14:textId="77777777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3)</w:t>
      </w:r>
      <w:r w:rsidRPr="00257525">
        <w:rPr>
          <w:sz w:val="24"/>
          <w:szCs w:val="24"/>
        </w:rPr>
        <w:tab/>
        <w:t>szkół wszystkich typów;</w:t>
      </w:r>
    </w:p>
    <w:p w14:paraId="65B4A199" w14:textId="77777777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4)</w:t>
      </w:r>
      <w:r w:rsidRPr="00257525">
        <w:rPr>
          <w:sz w:val="24"/>
          <w:szCs w:val="24"/>
        </w:rPr>
        <w:tab/>
        <w:t>(uchylony);</w:t>
      </w:r>
      <w:bookmarkStart w:id="6" w:name="_Ref42157787"/>
      <w:r w:rsidRPr="00257525">
        <w:rPr>
          <w:rStyle w:val="IGindeksgrny"/>
          <w:sz w:val="24"/>
          <w:szCs w:val="24"/>
        </w:rPr>
        <w:footnoteReference w:id="5"/>
      </w:r>
      <w:bookmarkEnd w:id="6"/>
      <w:r w:rsidRPr="00257525">
        <w:rPr>
          <w:rStyle w:val="IGindeksgrny"/>
          <w:sz w:val="24"/>
          <w:szCs w:val="24"/>
        </w:rPr>
        <w:t>)</w:t>
      </w:r>
    </w:p>
    <w:p w14:paraId="5DA857FA" w14:textId="77777777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lastRenderedPageBreak/>
        <w:t>5)</w:t>
      </w:r>
      <w:r w:rsidRPr="00257525">
        <w:rPr>
          <w:sz w:val="24"/>
          <w:szCs w:val="24"/>
        </w:rPr>
        <w:tab/>
        <w:t>placówek kształcenia ustawicznego oraz centrów kształcenia zawodowego;</w:t>
      </w:r>
    </w:p>
    <w:p w14:paraId="1E43F328" w14:textId="77777777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6)</w:t>
      </w:r>
      <w:r w:rsidRPr="00257525">
        <w:rPr>
          <w:sz w:val="24"/>
          <w:szCs w:val="24"/>
        </w:rPr>
        <w:tab/>
        <w:t>placówek artystycznych;</w:t>
      </w:r>
    </w:p>
    <w:p w14:paraId="2FD3F723" w14:textId="77777777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7)</w:t>
      </w:r>
      <w:r w:rsidRPr="00257525">
        <w:rPr>
          <w:sz w:val="24"/>
          <w:szCs w:val="24"/>
        </w:rPr>
        <w:tab/>
        <w:t>(uchylony);</w:t>
      </w:r>
      <w:bookmarkStart w:id="8" w:name="_Ref42168868"/>
      <w:r w:rsidRPr="00257525">
        <w:rPr>
          <w:rStyle w:val="IGindeksgrny"/>
          <w:sz w:val="24"/>
          <w:szCs w:val="24"/>
        </w:rPr>
        <w:footnoteReference w:id="6"/>
      </w:r>
      <w:bookmarkEnd w:id="8"/>
      <w:r w:rsidRPr="00257525">
        <w:rPr>
          <w:rStyle w:val="IGindeksgrny"/>
          <w:sz w:val="24"/>
          <w:szCs w:val="24"/>
        </w:rPr>
        <w:t>)</w:t>
      </w:r>
    </w:p>
    <w:p w14:paraId="71BCB6A1" w14:textId="77777777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8)</w:t>
      </w:r>
      <w:r w:rsidRPr="00257525">
        <w:rPr>
          <w:sz w:val="24"/>
          <w:szCs w:val="24"/>
        </w:rPr>
        <w:tab/>
        <w:t>kolegiów pracowników służb społecznych.</w:t>
      </w:r>
    </w:p>
    <w:p w14:paraId="6FB7322D" w14:textId="104F1A60" w:rsidR="00173313" w:rsidRPr="00257525" w:rsidRDefault="00173313" w:rsidP="00515330">
      <w:pPr>
        <w:pStyle w:val="USTustnpkodeksu"/>
        <w:keepNext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1a.</w:t>
      </w:r>
      <w:bookmarkStart w:id="10" w:name="_Ref37760252"/>
      <w:r w:rsidRPr="00257525">
        <w:rPr>
          <w:rStyle w:val="IGindeksgrny"/>
          <w:sz w:val="24"/>
          <w:szCs w:val="24"/>
        </w:rPr>
        <w:footnoteReference w:id="7"/>
      </w:r>
      <w:bookmarkEnd w:id="10"/>
      <w:r w:rsidRPr="00257525">
        <w:rPr>
          <w:rStyle w:val="IGindeksgrny"/>
          <w:sz w:val="24"/>
          <w:szCs w:val="24"/>
        </w:rPr>
        <w:t>)</w:t>
      </w:r>
      <w:r w:rsidRPr="00257525">
        <w:rPr>
          <w:sz w:val="24"/>
          <w:szCs w:val="24"/>
        </w:rPr>
        <w:t xml:space="preserve"> W okresie od dnia 6 kwietnia 2020 r. do dnia </w:t>
      </w:r>
      <w:r w:rsidR="00BA5A31">
        <w:rPr>
          <w:sz w:val="24"/>
          <w:szCs w:val="24"/>
        </w:rPr>
        <w:t>31 sierpnia</w:t>
      </w:r>
      <w:r w:rsidRPr="00257525">
        <w:rPr>
          <w:sz w:val="24"/>
          <w:szCs w:val="24"/>
        </w:rPr>
        <w:t xml:space="preserve"> 2020 r. na obszarze kraju ogranicza się funkcjonowanie następujących publicznych i niepublicznych jednostek systemu oświaty:</w:t>
      </w:r>
      <w:r w:rsidRPr="00257525">
        <w:rPr>
          <w:rStyle w:val="IGindeksgrny"/>
          <w:sz w:val="24"/>
          <w:szCs w:val="24"/>
        </w:rPr>
        <w:fldChar w:fldCharType="begin"/>
      </w:r>
      <w:r w:rsidR="00257525" w:rsidRPr="00257525">
        <w:rPr>
          <w:rStyle w:val="IGindeksgrny"/>
          <w:sz w:val="24"/>
          <w:szCs w:val="24"/>
        </w:rPr>
        <w:instrText xml:space="preserve"> NOTEREF _Ref42240312 \h  \* MERGEFORMAT </w:instrText>
      </w:r>
      <w:r w:rsidRPr="00257525">
        <w:rPr>
          <w:rStyle w:val="IGindeksgrny"/>
          <w:sz w:val="24"/>
          <w:szCs w:val="24"/>
        </w:rPr>
      </w:r>
      <w:r w:rsidRPr="00257525">
        <w:rPr>
          <w:rStyle w:val="IGindeksgrny"/>
          <w:sz w:val="24"/>
          <w:szCs w:val="24"/>
        </w:rPr>
        <w:fldChar w:fldCharType="separate"/>
      </w:r>
      <w:r w:rsidR="00EA1118">
        <w:rPr>
          <w:rStyle w:val="IGindeksgrny"/>
          <w:sz w:val="24"/>
          <w:szCs w:val="24"/>
        </w:rPr>
        <w:t>2</w:t>
      </w:r>
      <w:r w:rsidRPr="00257525">
        <w:rPr>
          <w:rStyle w:val="IGindeksgrny"/>
          <w:sz w:val="24"/>
          <w:szCs w:val="24"/>
        </w:rPr>
        <w:fldChar w:fldCharType="end"/>
      </w:r>
      <w:r w:rsidRPr="00257525">
        <w:rPr>
          <w:rStyle w:val="IGindeksgrny"/>
          <w:sz w:val="24"/>
          <w:szCs w:val="24"/>
        </w:rPr>
        <w:t>)</w:t>
      </w:r>
    </w:p>
    <w:p w14:paraId="620CD391" w14:textId="77777777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1)</w:t>
      </w:r>
      <w:r w:rsidRPr="00257525">
        <w:rPr>
          <w:sz w:val="24"/>
          <w:szCs w:val="24"/>
        </w:rPr>
        <w:tab/>
        <w:t>(uchylony);</w:t>
      </w:r>
      <w:bookmarkStart w:id="11" w:name="_Ref42169193"/>
      <w:r w:rsidRPr="00257525">
        <w:rPr>
          <w:rStyle w:val="IGindeksgrny"/>
          <w:sz w:val="24"/>
          <w:szCs w:val="24"/>
        </w:rPr>
        <w:footnoteReference w:id="8"/>
      </w:r>
      <w:bookmarkEnd w:id="11"/>
      <w:r w:rsidRPr="00257525">
        <w:rPr>
          <w:rStyle w:val="IGindeksgrny"/>
          <w:sz w:val="24"/>
          <w:szCs w:val="24"/>
        </w:rPr>
        <w:t>)</w:t>
      </w:r>
    </w:p>
    <w:p w14:paraId="211D5F2F" w14:textId="77777777" w:rsidR="00173313" w:rsidRPr="00257525" w:rsidRDefault="00173313" w:rsidP="00257525">
      <w:pPr>
        <w:pStyle w:val="PKTpunkt"/>
        <w:spacing w:line="360" w:lineRule="auto"/>
        <w:rPr>
          <w:rStyle w:val="IGindeksgrny"/>
          <w:sz w:val="24"/>
          <w:szCs w:val="24"/>
        </w:rPr>
      </w:pPr>
      <w:r w:rsidRPr="00257525">
        <w:rPr>
          <w:sz w:val="24"/>
          <w:szCs w:val="24"/>
        </w:rPr>
        <w:t>2)</w:t>
      </w:r>
      <w:r w:rsidRPr="00257525">
        <w:rPr>
          <w:sz w:val="24"/>
          <w:szCs w:val="24"/>
        </w:rPr>
        <w:tab/>
        <w:t>szkół specjalnych funkcjonujących w młodzieżowych ośrodkach socjoterapii;</w:t>
      </w:r>
    </w:p>
    <w:p w14:paraId="7ED94B10" w14:textId="77777777" w:rsidR="00173313" w:rsidRPr="00257525" w:rsidRDefault="00173313" w:rsidP="00257525">
      <w:pPr>
        <w:pStyle w:val="PKTpunkt"/>
        <w:spacing w:line="360" w:lineRule="auto"/>
        <w:rPr>
          <w:rStyle w:val="Ppogrubienie"/>
          <w:sz w:val="24"/>
          <w:szCs w:val="24"/>
        </w:rPr>
      </w:pPr>
      <w:r w:rsidRPr="00257525">
        <w:rPr>
          <w:sz w:val="24"/>
          <w:szCs w:val="24"/>
        </w:rPr>
        <w:t>3)</w:t>
      </w:r>
      <w:bookmarkStart w:id="12" w:name="_Ref40791242"/>
      <w:r w:rsidRPr="00257525">
        <w:rPr>
          <w:rStyle w:val="IGindeksgrny"/>
          <w:sz w:val="24"/>
          <w:szCs w:val="24"/>
        </w:rPr>
        <w:footnoteReference w:id="9"/>
      </w:r>
      <w:bookmarkEnd w:id="12"/>
      <w:r w:rsidRPr="00257525">
        <w:rPr>
          <w:rStyle w:val="IGindeksgrny"/>
          <w:sz w:val="24"/>
          <w:szCs w:val="24"/>
        </w:rPr>
        <w:t>)</w:t>
      </w:r>
      <w:r w:rsidRPr="00257525">
        <w:rPr>
          <w:sz w:val="24"/>
          <w:szCs w:val="24"/>
        </w:rPr>
        <w:tab/>
        <w:t>szkół specjalnych funkcjonujących w specjalnych ośrodkach szkolno</w:t>
      </w:r>
      <w:r w:rsidRPr="00257525">
        <w:rPr>
          <w:sz w:val="24"/>
          <w:szCs w:val="24"/>
        </w:rPr>
        <w:softHyphen/>
      </w:r>
      <w:r w:rsidRPr="00257525">
        <w:rPr>
          <w:sz w:val="24"/>
          <w:szCs w:val="24"/>
        </w:rPr>
        <w:noBreakHyphen/>
        <w:t>wychowawczych;</w:t>
      </w:r>
    </w:p>
    <w:p w14:paraId="71219F78" w14:textId="69ACC597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4)</w:t>
      </w:r>
      <w:r w:rsidRPr="00257525">
        <w:rPr>
          <w:sz w:val="24"/>
          <w:szCs w:val="24"/>
        </w:rPr>
        <w:tab/>
        <w:t>(uchylony);</w:t>
      </w:r>
      <w:r w:rsidRPr="00257525">
        <w:rPr>
          <w:rStyle w:val="IGindeksgrny"/>
          <w:sz w:val="24"/>
          <w:szCs w:val="24"/>
        </w:rPr>
        <w:fldChar w:fldCharType="begin"/>
      </w:r>
      <w:r w:rsidR="00257525" w:rsidRPr="00257525">
        <w:rPr>
          <w:rStyle w:val="IGindeksgrny"/>
          <w:sz w:val="24"/>
          <w:szCs w:val="24"/>
        </w:rPr>
        <w:instrText xml:space="preserve"> NOTEREF _Ref42169193 \h  \* MERGEFORMAT </w:instrText>
      </w:r>
      <w:r w:rsidRPr="00257525">
        <w:rPr>
          <w:rStyle w:val="IGindeksgrny"/>
          <w:sz w:val="24"/>
          <w:szCs w:val="24"/>
        </w:rPr>
      </w:r>
      <w:r w:rsidRPr="00257525">
        <w:rPr>
          <w:rStyle w:val="IGindeksgrny"/>
          <w:sz w:val="24"/>
          <w:szCs w:val="24"/>
        </w:rPr>
        <w:fldChar w:fldCharType="separate"/>
      </w:r>
      <w:r w:rsidR="00EA1118">
        <w:rPr>
          <w:rStyle w:val="IGindeksgrny"/>
          <w:sz w:val="24"/>
          <w:szCs w:val="24"/>
        </w:rPr>
        <w:t>7</w:t>
      </w:r>
      <w:r w:rsidRPr="00257525">
        <w:rPr>
          <w:rStyle w:val="IGindeksgrny"/>
          <w:sz w:val="24"/>
          <w:szCs w:val="24"/>
        </w:rPr>
        <w:fldChar w:fldCharType="end"/>
      </w:r>
      <w:r w:rsidRPr="00257525">
        <w:rPr>
          <w:rStyle w:val="IGindeksgrny"/>
          <w:sz w:val="24"/>
          <w:szCs w:val="24"/>
        </w:rPr>
        <w:t>)</w:t>
      </w:r>
    </w:p>
    <w:p w14:paraId="31EFA5C5" w14:textId="77777777" w:rsidR="00173313" w:rsidRPr="00257525" w:rsidRDefault="00173313" w:rsidP="00257525">
      <w:pPr>
        <w:pStyle w:val="PKTpunkt"/>
        <w:spacing w:line="360" w:lineRule="auto"/>
        <w:rPr>
          <w:rStyle w:val="Ppogrubienie"/>
          <w:sz w:val="24"/>
          <w:szCs w:val="24"/>
        </w:rPr>
      </w:pPr>
      <w:r w:rsidRPr="00257525">
        <w:rPr>
          <w:sz w:val="24"/>
          <w:szCs w:val="24"/>
        </w:rPr>
        <w:t>5)</w:t>
      </w:r>
      <w:r w:rsidRPr="00257525">
        <w:rPr>
          <w:sz w:val="24"/>
          <w:szCs w:val="24"/>
        </w:rPr>
        <w:tab/>
        <w:t>(uchylony).</w:t>
      </w:r>
      <w:r w:rsidRPr="00257525">
        <w:rPr>
          <w:rStyle w:val="IGindeksgrny"/>
          <w:sz w:val="24"/>
          <w:szCs w:val="24"/>
        </w:rPr>
        <w:footnoteReference w:id="10"/>
      </w:r>
      <w:r w:rsidRPr="00257525">
        <w:rPr>
          <w:rStyle w:val="IGindeksgrny"/>
          <w:sz w:val="24"/>
          <w:szCs w:val="24"/>
        </w:rPr>
        <w:t>)</w:t>
      </w:r>
    </w:p>
    <w:p w14:paraId="51B7550D" w14:textId="77777777" w:rsidR="00173313" w:rsidRPr="00257525" w:rsidRDefault="00173313" w:rsidP="00515330">
      <w:pPr>
        <w:pStyle w:val="USTustnpkodeksu"/>
        <w:keepNext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2. Przepisy ust. 1 i 1a nie dotyczą:</w:t>
      </w:r>
      <w:bookmarkStart w:id="13" w:name="_Ref39162412"/>
      <w:r w:rsidRPr="00257525">
        <w:rPr>
          <w:rStyle w:val="IGindeksgrny"/>
          <w:sz w:val="24"/>
          <w:szCs w:val="24"/>
        </w:rPr>
        <w:footnoteReference w:id="11"/>
      </w:r>
      <w:bookmarkEnd w:id="13"/>
      <w:r w:rsidRPr="00257525">
        <w:rPr>
          <w:rStyle w:val="IGindeksgrny"/>
          <w:sz w:val="24"/>
          <w:szCs w:val="24"/>
        </w:rPr>
        <w:t>)</w:t>
      </w:r>
    </w:p>
    <w:p w14:paraId="0146AF70" w14:textId="77777777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1)</w:t>
      </w:r>
      <w:r w:rsidRPr="00257525">
        <w:rPr>
          <w:sz w:val="24"/>
          <w:szCs w:val="24"/>
        </w:rPr>
        <w:tab/>
        <w:t>(uchylony);</w:t>
      </w:r>
      <w:bookmarkStart w:id="14" w:name="_Ref37755148"/>
      <w:r w:rsidRPr="00257525">
        <w:rPr>
          <w:rStyle w:val="IGindeksgrny"/>
          <w:sz w:val="24"/>
          <w:szCs w:val="24"/>
        </w:rPr>
        <w:footnoteReference w:id="12"/>
      </w:r>
      <w:bookmarkEnd w:id="14"/>
      <w:r w:rsidRPr="00257525">
        <w:rPr>
          <w:rStyle w:val="IGindeksgrny"/>
          <w:sz w:val="24"/>
          <w:szCs w:val="24"/>
        </w:rPr>
        <w:t>)</w:t>
      </w:r>
    </w:p>
    <w:p w14:paraId="0FC51BC1" w14:textId="4196BFC7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2)</w:t>
      </w:r>
      <w:r w:rsidRPr="00257525">
        <w:rPr>
          <w:sz w:val="24"/>
          <w:szCs w:val="24"/>
        </w:rPr>
        <w:tab/>
        <w:t>(uchylony);</w:t>
      </w:r>
      <w:r w:rsidRPr="00257525">
        <w:rPr>
          <w:rStyle w:val="IGindeksgrny"/>
          <w:sz w:val="24"/>
          <w:szCs w:val="24"/>
        </w:rPr>
        <w:fldChar w:fldCharType="begin"/>
      </w:r>
      <w:r w:rsidR="00257525" w:rsidRPr="00257525">
        <w:rPr>
          <w:rStyle w:val="IGindeksgrny"/>
          <w:sz w:val="24"/>
          <w:szCs w:val="24"/>
        </w:rPr>
        <w:instrText xml:space="preserve"> NOTEREF _Ref37755148 \h  \* MERGEFORMAT </w:instrText>
      </w:r>
      <w:r w:rsidRPr="00257525">
        <w:rPr>
          <w:rStyle w:val="IGindeksgrny"/>
          <w:sz w:val="24"/>
          <w:szCs w:val="24"/>
        </w:rPr>
      </w:r>
      <w:r w:rsidRPr="00257525">
        <w:rPr>
          <w:rStyle w:val="IGindeksgrny"/>
          <w:sz w:val="24"/>
          <w:szCs w:val="24"/>
        </w:rPr>
        <w:fldChar w:fldCharType="separate"/>
      </w:r>
      <w:r w:rsidR="00EA1118">
        <w:rPr>
          <w:rStyle w:val="IGindeksgrny"/>
          <w:sz w:val="24"/>
          <w:szCs w:val="24"/>
        </w:rPr>
        <w:t>11</w:t>
      </w:r>
      <w:r w:rsidRPr="00257525">
        <w:rPr>
          <w:rStyle w:val="IGindeksgrny"/>
          <w:sz w:val="24"/>
          <w:szCs w:val="24"/>
        </w:rPr>
        <w:fldChar w:fldCharType="end"/>
      </w:r>
      <w:r w:rsidRPr="00257525">
        <w:rPr>
          <w:rStyle w:val="IGindeksgrny"/>
          <w:sz w:val="24"/>
          <w:szCs w:val="24"/>
        </w:rPr>
        <w:t>)</w:t>
      </w:r>
    </w:p>
    <w:p w14:paraId="17C67A35" w14:textId="77777777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3)</w:t>
      </w:r>
      <w:r w:rsidRPr="00257525">
        <w:rPr>
          <w:rStyle w:val="IGindeksgrny"/>
          <w:sz w:val="24"/>
          <w:szCs w:val="24"/>
        </w:rPr>
        <w:footnoteReference w:id="13"/>
      </w:r>
      <w:r w:rsidRPr="00257525">
        <w:rPr>
          <w:rStyle w:val="IGindeksgrny"/>
          <w:sz w:val="24"/>
          <w:szCs w:val="24"/>
        </w:rPr>
        <w:t>)</w:t>
      </w:r>
      <w:r w:rsidRPr="00257525">
        <w:rPr>
          <w:sz w:val="24"/>
          <w:szCs w:val="24"/>
        </w:rPr>
        <w:tab/>
        <w:t>szkół specjalnych funkcjonujących w młodzieżowych ośrodkach wychowawczych;</w:t>
      </w:r>
    </w:p>
    <w:p w14:paraId="344AFFFC" w14:textId="77777777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4)</w:t>
      </w:r>
      <w:r w:rsidRPr="00257525">
        <w:rPr>
          <w:sz w:val="24"/>
          <w:szCs w:val="24"/>
        </w:rPr>
        <w:tab/>
        <w:t>szkół w zakładach poprawczych i schroniskach dla nieletnich oraz szkół przy zakładach karnych i aresztach śledczych;</w:t>
      </w:r>
    </w:p>
    <w:p w14:paraId="3C4B35A2" w14:textId="77777777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5)</w:t>
      </w:r>
      <w:bookmarkStart w:id="15" w:name="_Ref39140715"/>
      <w:r w:rsidRPr="00257525">
        <w:rPr>
          <w:rStyle w:val="IGindeksgrny"/>
          <w:sz w:val="24"/>
          <w:szCs w:val="24"/>
        </w:rPr>
        <w:footnoteReference w:id="14"/>
      </w:r>
      <w:bookmarkEnd w:id="15"/>
      <w:r w:rsidRPr="00257525">
        <w:rPr>
          <w:rStyle w:val="IGindeksgrny"/>
          <w:sz w:val="24"/>
          <w:szCs w:val="24"/>
        </w:rPr>
        <w:t>)</w:t>
      </w:r>
      <w:r w:rsidRPr="00257525">
        <w:rPr>
          <w:rStyle w:val="Ppogrubienie"/>
          <w:sz w:val="24"/>
          <w:szCs w:val="24"/>
        </w:rPr>
        <w:tab/>
      </w:r>
      <w:r w:rsidRPr="00257525">
        <w:rPr>
          <w:sz w:val="24"/>
          <w:szCs w:val="24"/>
        </w:rPr>
        <w:t>oddziałów przedszkolnych w szkołach podstawowych;</w:t>
      </w:r>
    </w:p>
    <w:p w14:paraId="2C556A32" w14:textId="19A4A699" w:rsidR="00173313" w:rsidRPr="00257525" w:rsidRDefault="00173313" w:rsidP="00257525">
      <w:pPr>
        <w:pStyle w:val="PKTpunkt"/>
        <w:spacing w:line="360" w:lineRule="auto"/>
        <w:rPr>
          <w:rStyle w:val="Ppogrubienie"/>
          <w:sz w:val="24"/>
          <w:szCs w:val="24"/>
        </w:rPr>
      </w:pPr>
      <w:r w:rsidRPr="00257525">
        <w:rPr>
          <w:sz w:val="24"/>
          <w:szCs w:val="24"/>
        </w:rPr>
        <w:t>6)</w:t>
      </w:r>
      <w:r w:rsidRPr="00257525">
        <w:rPr>
          <w:rStyle w:val="IGindeksgrny"/>
          <w:sz w:val="24"/>
          <w:szCs w:val="24"/>
        </w:rPr>
        <w:fldChar w:fldCharType="begin"/>
      </w:r>
      <w:r w:rsidR="00257525" w:rsidRPr="00257525">
        <w:rPr>
          <w:rStyle w:val="IGindeksgrny"/>
          <w:sz w:val="24"/>
          <w:szCs w:val="24"/>
        </w:rPr>
        <w:instrText xml:space="preserve"> NOTEREF _Ref39140715 \h  \* MERGEFORMAT </w:instrText>
      </w:r>
      <w:r w:rsidRPr="00257525">
        <w:rPr>
          <w:rStyle w:val="IGindeksgrny"/>
          <w:sz w:val="24"/>
          <w:szCs w:val="24"/>
        </w:rPr>
      </w:r>
      <w:r w:rsidRPr="00257525">
        <w:rPr>
          <w:rStyle w:val="IGindeksgrny"/>
          <w:sz w:val="24"/>
          <w:szCs w:val="24"/>
        </w:rPr>
        <w:fldChar w:fldCharType="separate"/>
      </w:r>
      <w:r w:rsidR="00EA1118">
        <w:rPr>
          <w:rStyle w:val="IGindeksgrny"/>
          <w:sz w:val="24"/>
          <w:szCs w:val="24"/>
        </w:rPr>
        <w:t>13</w:t>
      </w:r>
      <w:r w:rsidRPr="00257525">
        <w:rPr>
          <w:rStyle w:val="IGindeksgrny"/>
          <w:sz w:val="24"/>
          <w:szCs w:val="24"/>
        </w:rPr>
        <w:fldChar w:fldCharType="end"/>
      </w:r>
      <w:r w:rsidRPr="00257525">
        <w:rPr>
          <w:rStyle w:val="IGindeksgrny"/>
          <w:sz w:val="24"/>
          <w:szCs w:val="24"/>
        </w:rPr>
        <w:t>)</w:t>
      </w:r>
      <w:r w:rsidRPr="00257525">
        <w:rPr>
          <w:rStyle w:val="IGindeksgrny"/>
          <w:sz w:val="24"/>
          <w:szCs w:val="24"/>
        </w:rPr>
        <w:tab/>
      </w:r>
      <w:r w:rsidRPr="00257525">
        <w:rPr>
          <w:sz w:val="24"/>
          <w:szCs w:val="24"/>
        </w:rPr>
        <w:t>przedszkoli specjalnych funkcjonujących w specjalnych ośrodkach szkolno</w:t>
      </w:r>
      <w:r w:rsidRPr="00257525">
        <w:rPr>
          <w:sz w:val="24"/>
          <w:szCs w:val="24"/>
        </w:rPr>
        <w:noBreakHyphen/>
        <w:t>wychowawczych;</w:t>
      </w:r>
    </w:p>
    <w:p w14:paraId="63D7D654" w14:textId="581D2004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lastRenderedPageBreak/>
        <w:t>7)</w:t>
      </w:r>
      <w:r w:rsidR="000604CA">
        <w:rPr>
          <w:rStyle w:val="Odwoanieprzypisudolnego"/>
          <w:sz w:val="24"/>
          <w:szCs w:val="24"/>
        </w:rPr>
        <w:footnoteReference w:id="15"/>
      </w:r>
      <w:r w:rsidR="000604CA" w:rsidRPr="000604CA">
        <w:rPr>
          <w:sz w:val="24"/>
          <w:szCs w:val="24"/>
          <w:vertAlign w:val="superscript"/>
        </w:rPr>
        <w:t>)</w:t>
      </w:r>
      <w:r w:rsidR="0020499A">
        <w:rPr>
          <w:sz w:val="24"/>
          <w:szCs w:val="24"/>
        </w:rPr>
        <w:t>(uchylony)</w:t>
      </w:r>
      <w:r w:rsidRPr="00257525">
        <w:rPr>
          <w:rStyle w:val="IGindeksgrny"/>
          <w:sz w:val="24"/>
          <w:szCs w:val="24"/>
        </w:rPr>
        <w:footnoteReference w:id="16"/>
      </w:r>
      <w:r w:rsidR="00540871" w:rsidRPr="00540871">
        <w:rPr>
          <w:sz w:val="24"/>
          <w:szCs w:val="24"/>
          <w:vertAlign w:val="superscript"/>
        </w:rPr>
        <w:t>)</w:t>
      </w:r>
      <w:r w:rsidRPr="00257525">
        <w:rPr>
          <w:sz w:val="24"/>
          <w:szCs w:val="24"/>
        </w:rPr>
        <w:t>;</w:t>
      </w:r>
    </w:p>
    <w:p w14:paraId="6A46505F" w14:textId="4DF7DA36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8)</w:t>
      </w:r>
      <w:bookmarkStart w:id="16" w:name="_Ref41640656"/>
      <w:r w:rsidRPr="00257525">
        <w:rPr>
          <w:rStyle w:val="IGindeksgrny"/>
          <w:sz w:val="24"/>
          <w:szCs w:val="24"/>
        </w:rPr>
        <w:footnoteReference w:id="17"/>
      </w:r>
      <w:bookmarkEnd w:id="16"/>
      <w:r w:rsidRPr="00257525">
        <w:rPr>
          <w:rStyle w:val="IGindeksgrny"/>
          <w:sz w:val="24"/>
          <w:szCs w:val="24"/>
        </w:rPr>
        <w:t>)</w:t>
      </w:r>
      <w:r w:rsidRPr="00257525">
        <w:rPr>
          <w:sz w:val="24"/>
          <w:szCs w:val="24"/>
        </w:rPr>
        <w:tab/>
      </w:r>
      <w:r w:rsidR="00540871" w:rsidRPr="00540871">
        <w:rPr>
          <w:sz w:val="24"/>
          <w:szCs w:val="24"/>
        </w:rPr>
        <w:t xml:space="preserve">branżowych szkół I stopnia w zakresie zajęć praktycznych dla uczniów będących młodocianymi </w:t>
      </w:r>
      <w:r w:rsidR="00540871" w:rsidRPr="00540871">
        <w:rPr>
          <w:sz w:val="24"/>
          <w:szCs w:val="24"/>
        </w:rPr>
        <w:br/>
        <w:t>pracownikami.</w:t>
      </w:r>
    </w:p>
    <w:p w14:paraId="26863005" w14:textId="58C7D545" w:rsidR="00173313" w:rsidRPr="00257525" w:rsidRDefault="00173313" w:rsidP="00257525">
      <w:pPr>
        <w:pStyle w:val="USTustnpkodeksu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2a.</w:t>
      </w:r>
      <w:bookmarkStart w:id="17" w:name="_Ref42170814"/>
      <w:r w:rsidRPr="00257525">
        <w:rPr>
          <w:rStyle w:val="IGindeksgrny"/>
          <w:sz w:val="24"/>
          <w:szCs w:val="24"/>
        </w:rPr>
        <w:footnoteReference w:id="18"/>
      </w:r>
      <w:bookmarkEnd w:id="17"/>
      <w:r w:rsidRPr="00257525">
        <w:rPr>
          <w:rStyle w:val="IGindeksgrny"/>
          <w:sz w:val="24"/>
          <w:szCs w:val="24"/>
        </w:rPr>
        <w:t>)</w:t>
      </w:r>
      <w:r w:rsidRPr="00257525">
        <w:rPr>
          <w:sz w:val="24"/>
          <w:szCs w:val="24"/>
        </w:rPr>
        <w:t> </w:t>
      </w:r>
      <w:r w:rsidR="00723E2B">
        <w:rPr>
          <w:sz w:val="24"/>
          <w:szCs w:val="24"/>
        </w:rPr>
        <w:t>(uchylony).</w:t>
      </w:r>
      <w:bookmarkStart w:id="19" w:name="_Ref44309060"/>
      <w:r w:rsidR="00723E2B">
        <w:rPr>
          <w:rStyle w:val="Odwoanieprzypisudolnego"/>
          <w:sz w:val="24"/>
          <w:szCs w:val="24"/>
        </w:rPr>
        <w:footnoteReference w:id="19"/>
      </w:r>
      <w:bookmarkEnd w:id="19"/>
      <w:r w:rsidR="00723E2B" w:rsidRPr="00723E2B">
        <w:rPr>
          <w:sz w:val="24"/>
          <w:szCs w:val="24"/>
          <w:vertAlign w:val="superscript"/>
        </w:rPr>
        <w:t>)</w:t>
      </w:r>
    </w:p>
    <w:p w14:paraId="04ECEBB0" w14:textId="4CBC0A21" w:rsidR="00173313" w:rsidRPr="00257525" w:rsidRDefault="00173313" w:rsidP="00257525">
      <w:pPr>
        <w:pStyle w:val="USTustnpkodeksu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2b.</w:t>
      </w:r>
      <w:r w:rsidRPr="00257525">
        <w:rPr>
          <w:rStyle w:val="IGindeksgrny"/>
          <w:sz w:val="24"/>
          <w:szCs w:val="24"/>
        </w:rPr>
        <w:fldChar w:fldCharType="begin"/>
      </w:r>
      <w:r w:rsidR="00257525" w:rsidRPr="00257525">
        <w:rPr>
          <w:rStyle w:val="IGindeksgrny"/>
          <w:sz w:val="24"/>
          <w:szCs w:val="24"/>
        </w:rPr>
        <w:instrText xml:space="preserve"> NOTEREF _Ref42170814 \h  \* MERGEFORMAT </w:instrText>
      </w:r>
      <w:r w:rsidRPr="00257525">
        <w:rPr>
          <w:rStyle w:val="IGindeksgrny"/>
          <w:sz w:val="24"/>
          <w:szCs w:val="24"/>
        </w:rPr>
      </w:r>
      <w:r w:rsidRPr="00257525">
        <w:rPr>
          <w:rStyle w:val="IGindeksgrny"/>
          <w:sz w:val="24"/>
          <w:szCs w:val="24"/>
        </w:rPr>
        <w:fldChar w:fldCharType="separate"/>
      </w:r>
      <w:r w:rsidR="00EA1118">
        <w:rPr>
          <w:rStyle w:val="IGindeksgrny"/>
          <w:sz w:val="24"/>
          <w:szCs w:val="24"/>
        </w:rPr>
        <w:t>17</w:t>
      </w:r>
      <w:r w:rsidRPr="00257525">
        <w:rPr>
          <w:rStyle w:val="IGindeksgrny"/>
          <w:sz w:val="24"/>
          <w:szCs w:val="24"/>
        </w:rPr>
        <w:fldChar w:fldCharType="end"/>
      </w:r>
      <w:r w:rsidRPr="00257525">
        <w:rPr>
          <w:rStyle w:val="IGindeksgrny"/>
          <w:sz w:val="24"/>
          <w:szCs w:val="24"/>
        </w:rPr>
        <w:t>)</w:t>
      </w:r>
      <w:r w:rsidRPr="00257525">
        <w:rPr>
          <w:sz w:val="24"/>
          <w:szCs w:val="24"/>
        </w:rPr>
        <w:t> </w:t>
      </w:r>
      <w:r w:rsidR="00723E2B">
        <w:rPr>
          <w:sz w:val="24"/>
          <w:szCs w:val="24"/>
        </w:rPr>
        <w:t>(uchylony).</w:t>
      </w:r>
      <w:r w:rsidR="00723E2B" w:rsidRPr="00723E2B">
        <w:rPr>
          <w:sz w:val="24"/>
          <w:szCs w:val="24"/>
          <w:vertAlign w:val="superscript"/>
        </w:rPr>
        <w:fldChar w:fldCharType="begin"/>
      </w:r>
      <w:r w:rsidR="00723E2B" w:rsidRPr="00723E2B">
        <w:rPr>
          <w:sz w:val="24"/>
          <w:szCs w:val="24"/>
          <w:vertAlign w:val="superscript"/>
        </w:rPr>
        <w:instrText xml:space="preserve"> NOTEREF _Ref44309060 \h </w:instrText>
      </w:r>
      <w:r w:rsidR="00723E2B">
        <w:rPr>
          <w:sz w:val="24"/>
          <w:szCs w:val="24"/>
          <w:vertAlign w:val="superscript"/>
        </w:rPr>
        <w:instrText xml:space="preserve"> \* MERGEFORMAT </w:instrText>
      </w:r>
      <w:r w:rsidR="00723E2B" w:rsidRPr="00723E2B">
        <w:rPr>
          <w:sz w:val="24"/>
          <w:szCs w:val="24"/>
          <w:vertAlign w:val="superscript"/>
        </w:rPr>
      </w:r>
      <w:r w:rsidR="00723E2B" w:rsidRPr="00723E2B">
        <w:rPr>
          <w:sz w:val="24"/>
          <w:szCs w:val="24"/>
          <w:vertAlign w:val="superscript"/>
        </w:rPr>
        <w:fldChar w:fldCharType="separate"/>
      </w:r>
      <w:r w:rsidR="00EA1118">
        <w:rPr>
          <w:sz w:val="24"/>
          <w:szCs w:val="24"/>
          <w:vertAlign w:val="superscript"/>
        </w:rPr>
        <w:t>18</w:t>
      </w:r>
      <w:r w:rsidR="00723E2B" w:rsidRPr="00723E2B">
        <w:rPr>
          <w:sz w:val="24"/>
          <w:szCs w:val="24"/>
          <w:vertAlign w:val="superscript"/>
        </w:rPr>
        <w:fldChar w:fldCharType="end"/>
      </w:r>
      <w:r w:rsidR="00723E2B" w:rsidRPr="00723E2B">
        <w:rPr>
          <w:sz w:val="24"/>
          <w:szCs w:val="24"/>
          <w:vertAlign w:val="superscript"/>
        </w:rPr>
        <w:t>)</w:t>
      </w:r>
    </w:p>
    <w:p w14:paraId="101A7770" w14:textId="6E222DD0" w:rsidR="00173313" w:rsidRPr="00257525" w:rsidRDefault="00173313" w:rsidP="00257525">
      <w:pPr>
        <w:pStyle w:val="USTustnpkodeksu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2c.</w:t>
      </w:r>
      <w:r w:rsidRPr="00257525">
        <w:rPr>
          <w:rStyle w:val="IGindeksgrny"/>
          <w:sz w:val="24"/>
          <w:szCs w:val="24"/>
        </w:rPr>
        <w:fldChar w:fldCharType="begin"/>
      </w:r>
      <w:r w:rsidR="00257525" w:rsidRPr="00257525">
        <w:rPr>
          <w:rStyle w:val="IGindeksgrny"/>
          <w:sz w:val="24"/>
          <w:szCs w:val="24"/>
        </w:rPr>
        <w:instrText xml:space="preserve"> NOTEREF _Ref42170814 \h  \* MERGEFORMAT </w:instrText>
      </w:r>
      <w:r w:rsidRPr="00257525">
        <w:rPr>
          <w:rStyle w:val="IGindeksgrny"/>
          <w:sz w:val="24"/>
          <w:szCs w:val="24"/>
        </w:rPr>
      </w:r>
      <w:r w:rsidRPr="00257525">
        <w:rPr>
          <w:rStyle w:val="IGindeksgrny"/>
          <w:sz w:val="24"/>
          <w:szCs w:val="24"/>
        </w:rPr>
        <w:fldChar w:fldCharType="separate"/>
      </w:r>
      <w:r w:rsidR="00EA1118">
        <w:rPr>
          <w:rStyle w:val="IGindeksgrny"/>
          <w:sz w:val="24"/>
          <w:szCs w:val="24"/>
        </w:rPr>
        <w:t>17</w:t>
      </w:r>
      <w:r w:rsidRPr="00257525">
        <w:rPr>
          <w:rStyle w:val="IGindeksgrny"/>
          <w:sz w:val="24"/>
          <w:szCs w:val="24"/>
        </w:rPr>
        <w:fldChar w:fldCharType="end"/>
      </w:r>
      <w:r w:rsidRPr="00257525">
        <w:rPr>
          <w:rStyle w:val="IGindeksgrny"/>
          <w:sz w:val="24"/>
          <w:szCs w:val="24"/>
        </w:rPr>
        <w:t>)</w:t>
      </w:r>
      <w:r w:rsidRPr="00257525">
        <w:rPr>
          <w:sz w:val="24"/>
          <w:szCs w:val="24"/>
        </w:rPr>
        <w:t> </w:t>
      </w:r>
      <w:r w:rsidR="00723E2B">
        <w:rPr>
          <w:sz w:val="24"/>
          <w:szCs w:val="24"/>
        </w:rPr>
        <w:t>(uchylony).</w:t>
      </w:r>
      <w:r w:rsidR="00723E2B" w:rsidRPr="00723E2B">
        <w:rPr>
          <w:sz w:val="24"/>
          <w:szCs w:val="24"/>
          <w:vertAlign w:val="superscript"/>
        </w:rPr>
        <w:fldChar w:fldCharType="begin"/>
      </w:r>
      <w:r w:rsidR="00723E2B" w:rsidRPr="00723E2B">
        <w:rPr>
          <w:sz w:val="24"/>
          <w:szCs w:val="24"/>
          <w:vertAlign w:val="superscript"/>
        </w:rPr>
        <w:instrText xml:space="preserve"> NOTEREF _Ref44309060 \h </w:instrText>
      </w:r>
      <w:r w:rsidR="00723E2B">
        <w:rPr>
          <w:sz w:val="24"/>
          <w:szCs w:val="24"/>
          <w:vertAlign w:val="superscript"/>
        </w:rPr>
        <w:instrText xml:space="preserve"> \* MERGEFORMAT </w:instrText>
      </w:r>
      <w:r w:rsidR="00723E2B" w:rsidRPr="00723E2B">
        <w:rPr>
          <w:sz w:val="24"/>
          <w:szCs w:val="24"/>
          <w:vertAlign w:val="superscript"/>
        </w:rPr>
      </w:r>
      <w:r w:rsidR="00723E2B" w:rsidRPr="00723E2B">
        <w:rPr>
          <w:sz w:val="24"/>
          <w:szCs w:val="24"/>
          <w:vertAlign w:val="superscript"/>
        </w:rPr>
        <w:fldChar w:fldCharType="separate"/>
      </w:r>
      <w:r w:rsidR="00EA1118">
        <w:rPr>
          <w:sz w:val="24"/>
          <w:szCs w:val="24"/>
          <w:vertAlign w:val="superscript"/>
        </w:rPr>
        <w:t>18</w:t>
      </w:r>
      <w:r w:rsidR="00723E2B" w:rsidRPr="00723E2B">
        <w:rPr>
          <w:sz w:val="24"/>
          <w:szCs w:val="24"/>
          <w:vertAlign w:val="superscript"/>
        </w:rPr>
        <w:fldChar w:fldCharType="end"/>
      </w:r>
      <w:r w:rsidR="00723E2B" w:rsidRPr="00723E2B">
        <w:rPr>
          <w:sz w:val="24"/>
          <w:szCs w:val="24"/>
          <w:vertAlign w:val="superscript"/>
        </w:rPr>
        <w:t>)</w:t>
      </w:r>
    </w:p>
    <w:p w14:paraId="6264B583" w14:textId="57947B54" w:rsidR="00173313" w:rsidRPr="00257525" w:rsidRDefault="00173313" w:rsidP="00257525">
      <w:pPr>
        <w:pStyle w:val="USTustnpkodeksu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2d.</w:t>
      </w:r>
      <w:r w:rsidRPr="00257525">
        <w:rPr>
          <w:rStyle w:val="IGindeksgrny"/>
          <w:sz w:val="24"/>
          <w:szCs w:val="24"/>
        </w:rPr>
        <w:footnoteReference w:id="20"/>
      </w:r>
      <w:r w:rsidRPr="00257525">
        <w:rPr>
          <w:rStyle w:val="IGindeksgrny"/>
          <w:sz w:val="24"/>
          <w:szCs w:val="24"/>
        </w:rPr>
        <w:t>) </w:t>
      </w:r>
      <w:r w:rsidR="003F3F7C">
        <w:rPr>
          <w:sz w:val="24"/>
          <w:szCs w:val="24"/>
        </w:rPr>
        <w:t>(uchylony).</w:t>
      </w:r>
      <w:r w:rsidR="003F3F7C" w:rsidRPr="003F3F7C">
        <w:rPr>
          <w:sz w:val="24"/>
          <w:szCs w:val="24"/>
          <w:vertAlign w:val="superscript"/>
        </w:rPr>
        <w:fldChar w:fldCharType="begin"/>
      </w:r>
      <w:r w:rsidR="003F3F7C" w:rsidRPr="003F3F7C">
        <w:rPr>
          <w:sz w:val="24"/>
          <w:szCs w:val="24"/>
          <w:vertAlign w:val="superscript"/>
        </w:rPr>
        <w:instrText xml:space="preserve"> NOTEREF _Ref44309060 \h </w:instrText>
      </w:r>
      <w:r w:rsidR="003F3F7C">
        <w:rPr>
          <w:sz w:val="24"/>
          <w:szCs w:val="24"/>
          <w:vertAlign w:val="superscript"/>
        </w:rPr>
        <w:instrText xml:space="preserve"> \* MERGEFORMAT </w:instrText>
      </w:r>
      <w:r w:rsidR="003F3F7C" w:rsidRPr="003F3F7C">
        <w:rPr>
          <w:sz w:val="24"/>
          <w:szCs w:val="24"/>
          <w:vertAlign w:val="superscript"/>
        </w:rPr>
      </w:r>
      <w:r w:rsidR="003F3F7C" w:rsidRPr="003F3F7C">
        <w:rPr>
          <w:sz w:val="24"/>
          <w:szCs w:val="24"/>
          <w:vertAlign w:val="superscript"/>
        </w:rPr>
        <w:fldChar w:fldCharType="separate"/>
      </w:r>
      <w:r w:rsidR="00EA1118">
        <w:rPr>
          <w:sz w:val="24"/>
          <w:szCs w:val="24"/>
          <w:vertAlign w:val="superscript"/>
        </w:rPr>
        <w:t>18</w:t>
      </w:r>
      <w:r w:rsidR="003F3F7C" w:rsidRPr="003F3F7C">
        <w:rPr>
          <w:sz w:val="24"/>
          <w:szCs w:val="24"/>
          <w:vertAlign w:val="superscript"/>
        </w:rPr>
        <w:fldChar w:fldCharType="end"/>
      </w:r>
      <w:r w:rsidR="003F3F7C" w:rsidRPr="003F3F7C">
        <w:rPr>
          <w:sz w:val="24"/>
          <w:szCs w:val="24"/>
          <w:vertAlign w:val="superscript"/>
        </w:rPr>
        <w:t>)</w:t>
      </w:r>
    </w:p>
    <w:p w14:paraId="4C945AC6" w14:textId="77777777" w:rsidR="00173313" w:rsidRPr="00257525" w:rsidRDefault="00173313" w:rsidP="00257525">
      <w:pPr>
        <w:pStyle w:val="USTustnpkodeksu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3. (uchylony).</w:t>
      </w:r>
      <w:bookmarkStart w:id="20" w:name="_Ref37756943"/>
      <w:r w:rsidRPr="00257525">
        <w:rPr>
          <w:rStyle w:val="IGindeksgrny"/>
          <w:sz w:val="24"/>
          <w:szCs w:val="24"/>
        </w:rPr>
        <w:footnoteReference w:id="21"/>
      </w:r>
      <w:bookmarkEnd w:id="20"/>
      <w:r w:rsidRPr="00257525">
        <w:rPr>
          <w:rStyle w:val="IGindeksgrny"/>
          <w:sz w:val="24"/>
          <w:szCs w:val="24"/>
        </w:rPr>
        <w:t>)</w:t>
      </w:r>
    </w:p>
    <w:p w14:paraId="726B4541" w14:textId="77777777" w:rsidR="00173313" w:rsidRPr="00257525" w:rsidRDefault="00173313" w:rsidP="00257525">
      <w:pPr>
        <w:pStyle w:val="USTustnpkodeksu"/>
        <w:spacing w:line="360" w:lineRule="auto"/>
        <w:rPr>
          <w:rStyle w:val="IGindeksgrny"/>
          <w:sz w:val="24"/>
          <w:szCs w:val="24"/>
        </w:rPr>
      </w:pPr>
      <w:r w:rsidRPr="00257525">
        <w:rPr>
          <w:sz w:val="24"/>
          <w:szCs w:val="24"/>
        </w:rPr>
        <w:t>4. (uchylony).</w:t>
      </w:r>
      <w:r w:rsidRPr="00257525">
        <w:rPr>
          <w:rStyle w:val="IGindeksgrny"/>
          <w:sz w:val="24"/>
          <w:szCs w:val="24"/>
        </w:rPr>
        <w:fldChar w:fldCharType="begin"/>
      </w:r>
      <w:r w:rsidRPr="00257525">
        <w:rPr>
          <w:rStyle w:val="IGindeksgrny"/>
          <w:sz w:val="24"/>
          <w:szCs w:val="24"/>
        </w:rPr>
        <w:instrText xml:space="preserve"> NOTEREF _Ref37756943 \h  \* MERGEFORMAT </w:instrText>
      </w:r>
      <w:r w:rsidRPr="00257525">
        <w:rPr>
          <w:rStyle w:val="IGindeksgrny"/>
          <w:sz w:val="24"/>
          <w:szCs w:val="24"/>
        </w:rPr>
      </w:r>
      <w:r w:rsidRPr="00257525">
        <w:rPr>
          <w:rStyle w:val="IGindeksgrny"/>
          <w:sz w:val="24"/>
          <w:szCs w:val="24"/>
        </w:rPr>
        <w:fldChar w:fldCharType="separate"/>
      </w:r>
      <w:r w:rsidR="00EA1118">
        <w:rPr>
          <w:rStyle w:val="IGindeksgrny"/>
          <w:sz w:val="24"/>
          <w:szCs w:val="24"/>
        </w:rPr>
        <w:t>20</w:t>
      </w:r>
      <w:r w:rsidRPr="00257525">
        <w:rPr>
          <w:rStyle w:val="IGindeksgrny"/>
          <w:sz w:val="24"/>
          <w:szCs w:val="24"/>
        </w:rPr>
        <w:fldChar w:fldCharType="end"/>
      </w:r>
      <w:r w:rsidRPr="00257525">
        <w:rPr>
          <w:rStyle w:val="IGindeksgrny"/>
          <w:sz w:val="24"/>
          <w:szCs w:val="24"/>
        </w:rPr>
        <w:t>)</w:t>
      </w:r>
    </w:p>
    <w:p w14:paraId="184CBAF6" w14:textId="77777777" w:rsidR="00173313" w:rsidRPr="00257525" w:rsidRDefault="00173313" w:rsidP="00515330">
      <w:pPr>
        <w:pStyle w:val="ARTartustawynprozporzdzenia"/>
        <w:keepNext/>
        <w:spacing w:line="360" w:lineRule="auto"/>
        <w:rPr>
          <w:sz w:val="24"/>
          <w:szCs w:val="24"/>
        </w:rPr>
      </w:pPr>
      <w:r w:rsidRPr="00515330">
        <w:rPr>
          <w:rStyle w:val="Ppogrubienie"/>
        </w:rPr>
        <w:t>§ 3.</w:t>
      </w:r>
      <w:r w:rsidRPr="00257525">
        <w:rPr>
          <w:sz w:val="24"/>
          <w:szCs w:val="24"/>
        </w:rPr>
        <w:t> Czasowe ograniczenie funkcjonowania jednostek systemu oświaty, o których mowa w § 2 ust. 1 i 1a, polega na zawieszeniu prowadzenia działalności dydaktycznej, wychowawczej i opiekuńczej, z tym że:</w:t>
      </w:r>
      <w:r w:rsidRPr="00257525">
        <w:rPr>
          <w:rStyle w:val="IGindeksgrny"/>
          <w:sz w:val="24"/>
          <w:szCs w:val="24"/>
        </w:rPr>
        <w:footnoteReference w:id="22"/>
      </w:r>
      <w:r w:rsidRPr="00257525">
        <w:rPr>
          <w:rStyle w:val="IGindeksgrny"/>
          <w:sz w:val="24"/>
          <w:szCs w:val="24"/>
        </w:rPr>
        <w:t>)</w:t>
      </w:r>
    </w:p>
    <w:p w14:paraId="52AD3C05" w14:textId="12793AF4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1)</w:t>
      </w:r>
      <w:r w:rsidRPr="00257525">
        <w:rPr>
          <w:sz w:val="24"/>
          <w:szCs w:val="24"/>
        </w:rPr>
        <w:tab/>
      </w:r>
      <w:r w:rsidR="003F3F7C">
        <w:rPr>
          <w:sz w:val="24"/>
          <w:szCs w:val="24"/>
        </w:rPr>
        <w:t>(uchylony)</w:t>
      </w:r>
      <w:r w:rsidRPr="00257525">
        <w:rPr>
          <w:sz w:val="24"/>
          <w:szCs w:val="24"/>
        </w:rPr>
        <w:t>;</w:t>
      </w:r>
      <w:r w:rsidR="003F3F7C">
        <w:rPr>
          <w:rStyle w:val="Odwoanieprzypisudolnego"/>
          <w:sz w:val="24"/>
          <w:szCs w:val="24"/>
        </w:rPr>
        <w:footnoteReference w:id="23"/>
      </w:r>
    </w:p>
    <w:p w14:paraId="79EBE646" w14:textId="77777777" w:rsidR="003F3F7C" w:rsidRDefault="00173313" w:rsidP="00515330">
      <w:pPr>
        <w:pStyle w:val="PKTpunkt"/>
        <w:keepNext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2)</w:t>
      </w:r>
      <w:bookmarkStart w:id="21" w:name="_Ref38876863"/>
      <w:r w:rsidRPr="00257525">
        <w:rPr>
          <w:rStyle w:val="IGindeksgrny"/>
          <w:sz w:val="24"/>
          <w:szCs w:val="24"/>
        </w:rPr>
        <w:footnoteReference w:id="24"/>
      </w:r>
      <w:bookmarkEnd w:id="21"/>
      <w:r w:rsidRPr="00257525">
        <w:rPr>
          <w:rStyle w:val="IGindeksgrny"/>
          <w:sz w:val="24"/>
          <w:szCs w:val="24"/>
        </w:rPr>
        <w:t>)</w:t>
      </w:r>
      <w:r w:rsidRPr="00257525">
        <w:rPr>
          <w:rStyle w:val="Ppogrubienie"/>
          <w:sz w:val="24"/>
          <w:szCs w:val="24"/>
        </w:rPr>
        <w:tab/>
      </w:r>
      <w:r w:rsidR="003F3F7C" w:rsidRPr="003F3F7C">
        <w:rPr>
          <w:sz w:val="24"/>
          <w:szCs w:val="24"/>
        </w:rPr>
        <w:t>w przypadku szkół prowadzących kształcenie zawodowe – zawieszenie nie dotyczy zaplanowanych</w:t>
      </w:r>
      <w:r w:rsidR="003F3F7C">
        <w:rPr>
          <w:sz w:val="24"/>
          <w:szCs w:val="24"/>
        </w:rPr>
        <w:t xml:space="preserve"> </w:t>
      </w:r>
      <w:r w:rsidR="003F3F7C" w:rsidRPr="003F3F7C">
        <w:rPr>
          <w:sz w:val="24"/>
          <w:szCs w:val="24"/>
        </w:rPr>
        <w:t>do realizacji w okresie ferii letnich:</w:t>
      </w:r>
    </w:p>
    <w:p w14:paraId="59BF4CA2" w14:textId="77777777" w:rsidR="003F3F7C" w:rsidRPr="003F3F7C" w:rsidRDefault="003F3F7C" w:rsidP="003F3F7C">
      <w:pPr>
        <w:pStyle w:val="LITlitera"/>
        <w:rPr>
          <w:sz w:val="24"/>
          <w:szCs w:val="24"/>
        </w:rPr>
      </w:pPr>
      <w:r w:rsidRPr="003F3F7C">
        <w:rPr>
          <w:sz w:val="24"/>
          <w:szCs w:val="24"/>
        </w:rPr>
        <w:t>a)</w:t>
      </w:r>
      <w:r w:rsidRPr="003F3F7C">
        <w:rPr>
          <w:sz w:val="24"/>
          <w:szCs w:val="24"/>
        </w:rPr>
        <w:tab/>
        <w:t>praktyk zawodowych, o których mowa w pkt 2a i 2f,</w:t>
      </w:r>
    </w:p>
    <w:p w14:paraId="76C175B3" w14:textId="77777777" w:rsidR="003F3F7C" w:rsidRPr="003F3F7C" w:rsidRDefault="003F3F7C" w:rsidP="003F3F7C">
      <w:pPr>
        <w:pStyle w:val="LITlitera"/>
        <w:rPr>
          <w:sz w:val="24"/>
          <w:szCs w:val="24"/>
        </w:rPr>
      </w:pPr>
      <w:r w:rsidRPr="003F3F7C">
        <w:rPr>
          <w:sz w:val="24"/>
          <w:szCs w:val="24"/>
        </w:rPr>
        <w:t>b)</w:t>
      </w:r>
      <w:r w:rsidRPr="003F3F7C">
        <w:rPr>
          <w:sz w:val="24"/>
          <w:szCs w:val="24"/>
        </w:rPr>
        <w:tab/>
        <w:t>zajęć praktycznych dla uczniów szkół policealnych, o których mowa w pkt 2b,</w:t>
      </w:r>
    </w:p>
    <w:p w14:paraId="5880F130" w14:textId="77777777" w:rsidR="003F3F7C" w:rsidRPr="003F3F7C" w:rsidRDefault="003F3F7C" w:rsidP="003F3F7C">
      <w:pPr>
        <w:pStyle w:val="LITlitera"/>
        <w:rPr>
          <w:sz w:val="24"/>
          <w:szCs w:val="24"/>
        </w:rPr>
      </w:pPr>
      <w:r w:rsidRPr="003F3F7C">
        <w:rPr>
          <w:sz w:val="24"/>
          <w:szCs w:val="24"/>
        </w:rPr>
        <w:t>c)</w:t>
      </w:r>
      <w:r w:rsidRPr="003F3F7C">
        <w:rPr>
          <w:sz w:val="24"/>
          <w:szCs w:val="24"/>
        </w:rPr>
        <w:tab/>
        <w:t>staży uczniowskich, o których mowa w pkt 2d,</w:t>
      </w:r>
    </w:p>
    <w:p w14:paraId="5E4617CE" w14:textId="77777777" w:rsidR="003F3F7C" w:rsidRPr="003F3F7C" w:rsidRDefault="003F3F7C" w:rsidP="003F3F7C">
      <w:pPr>
        <w:pStyle w:val="LITlitera"/>
        <w:rPr>
          <w:sz w:val="24"/>
          <w:szCs w:val="24"/>
        </w:rPr>
      </w:pPr>
      <w:r w:rsidRPr="003F3F7C">
        <w:rPr>
          <w:sz w:val="24"/>
          <w:szCs w:val="24"/>
        </w:rPr>
        <w:t>d)</w:t>
      </w:r>
      <w:r w:rsidRPr="003F3F7C">
        <w:rPr>
          <w:sz w:val="24"/>
          <w:szCs w:val="24"/>
        </w:rPr>
        <w:tab/>
        <w:t>zajęć praktycznych dla uczniów branżowych szkół I stopnia niebędących młodocianymi pracownikami, o których mowa w pkt 2g,</w:t>
      </w:r>
    </w:p>
    <w:p w14:paraId="0E95A852" w14:textId="77777777" w:rsidR="003F3F7C" w:rsidRPr="003F3F7C" w:rsidRDefault="003F3F7C" w:rsidP="003F3F7C">
      <w:pPr>
        <w:pStyle w:val="LITlitera"/>
        <w:rPr>
          <w:sz w:val="24"/>
          <w:szCs w:val="24"/>
        </w:rPr>
      </w:pPr>
      <w:r w:rsidRPr="003F3F7C">
        <w:rPr>
          <w:sz w:val="24"/>
          <w:szCs w:val="24"/>
        </w:rPr>
        <w:t>e)</w:t>
      </w:r>
      <w:r w:rsidRPr="003F3F7C">
        <w:rPr>
          <w:sz w:val="24"/>
          <w:szCs w:val="24"/>
        </w:rPr>
        <w:tab/>
        <w:t>zajęć praktycznych dla uczniów techników, o których mowa w pkt 2h,</w:t>
      </w:r>
    </w:p>
    <w:p w14:paraId="2468FD3C" w14:textId="36C742DA" w:rsidR="003F3F7C" w:rsidRPr="003F3F7C" w:rsidRDefault="003F3F7C" w:rsidP="003F3F7C">
      <w:pPr>
        <w:pStyle w:val="LITlitera"/>
        <w:rPr>
          <w:sz w:val="24"/>
          <w:szCs w:val="24"/>
        </w:rPr>
      </w:pPr>
      <w:r w:rsidRPr="003F3F7C">
        <w:rPr>
          <w:sz w:val="24"/>
          <w:szCs w:val="24"/>
        </w:rPr>
        <w:t>f)</w:t>
      </w:r>
      <w:r w:rsidRPr="003F3F7C">
        <w:rPr>
          <w:sz w:val="24"/>
          <w:szCs w:val="24"/>
        </w:rPr>
        <w:tab/>
        <w:t>zajęć w ramach regionalnych programów operacyjnych lub w ramach programów edukacyjnych Unii Europejskiej, o których mowa w pkt 2i;</w:t>
      </w:r>
    </w:p>
    <w:p w14:paraId="62E3A7A8" w14:textId="77777777" w:rsidR="004531E6" w:rsidRPr="004531E6" w:rsidRDefault="00173313" w:rsidP="004531E6">
      <w:pPr>
        <w:pStyle w:val="PKTpunkt"/>
        <w:keepNext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lastRenderedPageBreak/>
        <w:t>2a)</w:t>
      </w:r>
      <w:r w:rsidRPr="00257525">
        <w:rPr>
          <w:rStyle w:val="IGindeksgrny"/>
          <w:sz w:val="24"/>
          <w:szCs w:val="24"/>
        </w:rPr>
        <w:footnoteReference w:id="25"/>
      </w:r>
      <w:r w:rsidRPr="00257525">
        <w:rPr>
          <w:rStyle w:val="IGindeksgrny"/>
          <w:sz w:val="24"/>
          <w:szCs w:val="24"/>
        </w:rPr>
        <w:t>)</w:t>
      </w:r>
      <w:r w:rsidRPr="00257525">
        <w:rPr>
          <w:sz w:val="24"/>
          <w:szCs w:val="24"/>
        </w:rPr>
        <w:tab/>
      </w:r>
      <w:r w:rsidR="004531E6" w:rsidRPr="004531E6">
        <w:rPr>
          <w:sz w:val="24"/>
          <w:szCs w:val="24"/>
        </w:rPr>
        <w:t>dopuszcza się możliwość realizacji praktyk zawodowych przez uczniów szkół policealnych u pracodawców lub w indywidualnych gospodarstwach rolnych po uzyskaniu zgody ucznia, a w przypadku niepełnoletniego ucznia – po uzyskaniu zgody jego rodzica;</w:t>
      </w:r>
    </w:p>
    <w:p w14:paraId="618DF450" w14:textId="2E528CE5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2b)</w:t>
      </w:r>
      <w:bookmarkStart w:id="22" w:name="_Ref40700030"/>
      <w:r w:rsidRPr="00257525">
        <w:rPr>
          <w:rStyle w:val="IGindeksgrny"/>
          <w:sz w:val="24"/>
          <w:szCs w:val="24"/>
        </w:rPr>
        <w:footnoteReference w:id="26"/>
      </w:r>
      <w:bookmarkEnd w:id="22"/>
      <w:r w:rsidRPr="00257525">
        <w:rPr>
          <w:rStyle w:val="IGindeksgrny"/>
          <w:sz w:val="24"/>
          <w:szCs w:val="24"/>
        </w:rPr>
        <w:t>)</w:t>
      </w:r>
      <w:r w:rsidRPr="00257525">
        <w:rPr>
          <w:sz w:val="24"/>
          <w:szCs w:val="24"/>
        </w:rPr>
        <w:tab/>
      </w:r>
      <w:r w:rsidR="004531E6" w:rsidRPr="004531E6">
        <w:rPr>
          <w:sz w:val="24"/>
          <w:szCs w:val="24"/>
        </w:rPr>
        <w:t>dopuszcza się możliwość realizacji zajęć praktycznych przez uczniów szkół policealnych po uzyskaniu zgody ucznia, a w przypadku niepełnoletniego ucznia – po uzyskaniu zgody jego rodzica;</w:t>
      </w:r>
    </w:p>
    <w:p w14:paraId="1DE29DBF" w14:textId="77777777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2c)</w:t>
      </w:r>
      <w:bookmarkStart w:id="24" w:name="_Ref42241270"/>
      <w:r w:rsidRPr="00257525">
        <w:rPr>
          <w:rStyle w:val="IGindeksgrny"/>
          <w:sz w:val="24"/>
          <w:szCs w:val="24"/>
        </w:rPr>
        <w:footnoteReference w:id="27"/>
      </w:r>
      <w:bookmarkEnd w:id="24"/>
      <w:r w:rsidRPr="00257525">
        <w:rPr>
          <w:rStyle w:val="IGindeksgrny"/>
          <w:sz w:val="24"/>
          <w:szCs w:val="24"/>
        </w:rPr>
        <w:t>)</w:t>
      </w:r>
      <w:r w:rsidRPr="00257525">
        <w:rPr>
          <w:sz w:val="24"/>
          <w:szCs w:val="24"/>
        </w:rPr>
        <w:tab/>
        <w:t>(uchylony);</w:t>
      </w:r>
      <w:r w:rsidRPr="00257525">
        <w:rPr>
          <w:rStyle w:val="IGindeksgrny"/>
          <w:sz w:val="24"/>
          <w:szCs w:val="24"/>
        </w:rPr>
        <w:footnoteReference w:id="28"/>
      </w:r>
      <w:r w:rsidRPr="00257525">
        <w:rPr>
          <w:rStyle w:val="IGindeksgrny"/>
          <w:sz w:val="24"/>
          <w:szCs w:val="24"/>
        </w:rPr>
        <w:t>)</w:t>
      </w:r>
    </w:p>
    <w:p w14:paraId="19CA6575" w14:textId="0250186C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2d)</w:t>
      </w:r>
      <w:r w:rsidR="00773159">
        <w:rPr>
          <w:rStyle w:val="Odwoanieprzypisudolnego"/>
          <w:sz w:val="24"/>
          <w:szCs w:val="24"/>
        </w:rPr>
        <w:footnoteReference w:id="29"/>
      </w:r>
      <w:r w:rsidR="00773159" w:rsidRPr="00773159">
        <w:rPr>
          <w:sz w:val="24"/>
          <w:szCs w:val="24"/>
          <w:vertAlign w:val="superscript"/>
        </w:rPr>
        <w:t>)</w:t>
      </w:r>
      <w:r w:rsidR="002A4ED4">
        <w:rPr>
          <w:sz w:val="24"/>
          <w:szCs w:val="24"/>
        </w:rPr>
        <w:tab/>
      </w:r>
      <w:r w:rsidR="004531E6" w:rsidRPr="004531E6">
        <w:rPr>
          <w:sz w:val="24"/>
          <w:szCs w:val="24"/>
        </w:rPr>
        <w:t>dopuszcza się możliwość realizacji stażu uczniowskiego przez uczniów branżowych szkół I stopnia niebędących młodocianymi pracownikami i uczniów techników u pracodawców lub w indywidualnych gospodarstwach rolnych, po uzyskaniu zgody ucznia, a w przypadku niepełnoletniego ucznia – po uzyskaniu zgody jego rodzica;</w:t>
      </w:r>
    </w:p>
    <w:p w14:paraId="04A2EE68" w14:textId="77777777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2e)</w:t>
      </w:r>
      <w:r w:rsidRPr="00257525">
        <w:rPr>
          <w:rStyle w:val="IGindeksgrny"/>
          <w:sz w:val="24"/>
          <w:szCs w:val="24"/>
        </w:rPr>
        <w:fldChar w:fldCharType="begin"/>
      </w:r>
      <w:r w:rsidRPr="00257525">
        <w:rPr>
          <w:rStyle w:val="IGindeksgrny"/>
          <w:sz w:val="24"/>
          <w:szCs w:val="24"/>
        </w:rPr>
        <w:instrText xml:space="preserve"> NOTEREF _Ref42241270 \h  \* MERGEFORMAT </w:instrText>
      </w:r>
      <w:r w:rsidRPr="00257525">
        <w:rPr>
          <w:rStyle w:val="IGindeksgrny"/>
          <w:sz w:val="24"/>
          <w:szCs w:val="24"/>
        </w:rPr>
      </w:r>
      <w:r w:rsidRPr="00257525">
        <w:rPr>
          <w:rStyle w:val="IGindeksgrny"/>
          <w:sz w:val="24"/>
          <w:szCs w:val="24"/>
        </w:rPr>
        <w:fldChar w:fldCharType="separate"/>
      </w:r>
      <w:r w:rsidR="00EA1118">
        <w:rPr>
          <w:rStyle w:val="IGindeksgrny"/>
          <w:sz w:val="24"/>
          <w:szCs w:val="24"/>
        </w:rPr>
        <w:t>26</w:t>
      </w:r>
      <w:r w:rsidRPr="00257525">
        <w:rPr>
          <w:rStyle w:val="IGindeksgrny"/>
          <w:sz w:val="24"/>
          <w:szCs w:val="24"/>
        </w:rPr>
        <w:fldChar w:fldCharType="end"/>
      </w:r>
      <w:r w:rsidRPr="00257525">
        <w:rPr>
          <w:rStyle w:val="IGindeksgrny"/>
          <w:sz w:val="24"/>
          <w:szCs w:val="24"/>
        </w:rPr>
        <w:t>)</w:t>
      </w:r>
      <w:r w:rsidRPr="00257525">
        <w:rPr>
          <w:sz w:val="24"/>
          <w:szCs w:val="24"/>
        </w:rPr>
        <w:tab/>
        <w:t>(uchylony);</w:t>
      </w:r>
      <w:r w:rsidRPr="00257525">
        <w:rPr>
          <w:rStyle w:val="IGindeksgrny"/>
          <w:sz w:val="24"/>
          <w:szCs w:val="24"/>
        </w:rPr>
        <w:footnoteReference w:id="30"/>
      </w:r>
      <w:r w:rsidRPr="00257525">
        <w:rPr>
          <w:rStyle w:val="IGindeksgrny"/>
          <w:sz w:val="24"/>
          <w:szCs w:val="24"/>
        </w:rPr>
        <w:t>)</w:t>
      </w:r>
    </w:p>
    <w:p w14:paraId="79A0C865" w14:textId="732390D7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2f)</w:t>
      </w:r>
      <w:bookmarkStart w:id="25" w:name="_Ref41642333"/>
      <w:r w:rsidRPr="00257525">
        <w:rPr>
          <w:rStyle w:val="IGindeksgrny"/>
          <w:sz w:val="24"/>
          <w:szCs w:val="24"/>
        </w:rPr>
        <w:footnoteReference w:id="31"/>
      </w:r>
      <w:bookmarkEnd w:id="25"/>
      <w:r w:rsidRPr="00257525">
        <w:rPr>
          <w:rStyle w:val="IGindeksgrny"/>
          <w:sz w:val="24"/>
          <w:szCs w:val="24"/>
        </w:rPr>
        <w:t>)</w:t>
      </w:r>
      <w:r w:rsidR="003E3146">
        <w:rPr>
          <w:sz w:val="24"/>
          <w:szCs w:val="24"/>
        </w:rPr>
        <w:tab/>
      </w:r>
      <w:r w:rsidR="003E3146" w:rsidRPr="003E3146">
        <w:rPr>
          <w:sz w:val="24"/>
          <w:szCs w:val="24"/>
        </w:rPr>
        <w:t>dopuszcza się możliwość realizacji praktyk zawodowych przez uczniów techników u pracodawców lub w indywidualnych gospodarstwach rolnych po uzyskaniu zgody ucznia, a w przypadku niepełnoletniego ucznia – po uzyskaniu zgody jego rodzica;</w:t>
      </w:r>
    </w:p>
    <w:p w14:paraId="65A974DE" w14:textId="2FCD11E6" w:rsidR="003E3146" w:rsidRPr="003E3146" w:rsidRDefault="00173313" w:rsidP="003E3146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2g)</w:t>
      </w:r>
      <w:r w:rsidR="000604CA" w:rsidRPr="000604CA">
        <w:rPr>
          <w:rStyle w:val="Odwoanieprzypisudolnego"/>
          <w:sz w:val="24"/>
          <w:szCs w:val="24"/>
        </w:rPr>
        <w:fldChar w:fldCharType="begin"/>
      </w:r>
      <w:r w:rsidR="000604CA" w:rsidRPr="000604CA">
        <w:rPr>
          <w:sz w:val="24"/>
          <w:szCs w:val="24"/>
          <w:vertAlign w:val="superscript"/>
        </w:rPr>
        <w:instrText xml:space="preserve"> NOTEREF _Ref41642333 \h </w:instrText>
      </w:r>
      <w:r w:rsidR="000604CA" w:rsidRPr="000604CA">
        <w:rPr>
          <w:rStyle w:val="Odwoanieprzypisudolnego"/>
          <w:sz w:val="24"/>
          <w:szCs w:val="24"/>
        </w:rPr>
        <w:instrText xml:space="preserve"> \* MERGEFORMAT </w:instrText>
      </w:r>
      <w:r w:rsidR="000604CA" w:rsidRPr="000604CA">
        <w:rPr>
          <w:rStyle w:val="Odwoanieprzypisudolnego"/>
          <w:sz w:val="24"/>
          <w:szCs w:val="24"/>
        </w:rPr>
      </w:r>
      <w:r w:rsidR="000604CA" w:rsidRPr="000604CA">
        <w:rPr>
          <w:rStyle w:val="Odwoanieprzypisudolnego"/>
          <w:sz w:val="24"/>
          <w:szCs w:val="24"/>
        </w:rPr>
        <w:fldChar w:fldCharType="separate"/>
      </w:r>
      <w:r w:rsidR="00EA1118">
        <w:rPr>
          <w:sz w:val="24"/>
          <w:szCs w:val="24"/>
          <w:vertAlign w:val="superscript"/>
        </w:rPr>
        <w:t>30</w:t>
      </w:r>
      <w:r w:rsidR="000604CA" w:rsidRPr="000604CA">
        <w:rPr>
          <w:rStyle w:val="Odwoanieprzypisudolnego"/>
          <w:sz w:val="24"/>
          <w:szCs w:val="24"/>
        </w:rPr>
        <w:fldChar w:fldCharType="end"/>
      </w:r>
      <w:r w:rsidR="000604CA" w:rsidRPr="000604CA">
        <w:rPr>
          <w:sz w:val="24"/>
          <w:szCs w:val="24"/>
          <w:vertAlign w:val="superscript"/>
        </w:rPr>
        <w:t>)</w:t>
      </w:r>
      <w:r w:rsidRPr="000604CA">
        <w:rPr>
          <w:sz w:val="24"/>
          <w:szCs w:val="24"/>
          <w:vertAlign w:val="superscript"/>
        </w:rPr>
        <w:tab/>
      </w:r>
      <w:r w:rsidR="003E3146" w:rsidRPr="003E3146">
        <w:rPr>
          <w:sz w:val="24"/>
          <w:szCs w:val="24"/>
        </w:rPr>
        <w:t>dopuszcza się możliwość realizacji zajęć praktycznych, o których mowa w pkt 2 lit. d, przez uczniów branżowych szkół I stopnia niebędących młodocianymi pracownikami po uzyskaniu zgody ucznia, a w przypadku niepełnoletniego ucznia – po uzyskaniu zgody jego rodzica;</w:t>
      </w:r>
    </w:p>
    <w:p w14:paraId="30F55153" w14:textId="23437025" w:rsidR="003E3146" w:rsidRDefault="003E3146" w:rsidP="003E3146">
      <w:pPr>
        <w:pStyle w:val="PKTpunkt"/>
        <w:spacing w:line="360" w:lineRule="auto"/>
        <w:rPr>
          <w:sz w:val="24"/>
          <w:szCs w:val="24"/>
        </w:rPr>
      </w:pPr>
      <w:r w:rsidRPr="003E3146">
        <w:rPr>
          <w:sz w:val="24"/>
          <w:szCs w:val="24"/>
        </w:rPr>
        <w:t>2h)</w:t>
      </w:r>
      <w:r w:rsidR="000604CA" w:rsidRPr="000604CA">
        <w:rPr>
          <w:sz w:val="24"/>
          <w:szCs w:val="24"/>
          <w:vertAlign w:val="superscript"/>
        </w:rPr>
        <w:fldChar w:fldCharType="begin"/>
      </w:r>
      <w:r w:rsidR="000604CA" w:rsidRPr="000604CA">
        <w:rPr>
          <w:sz w:val="24"/>
          <w:szCs w:val="24"/>
          <w:vertAlign w:val="superscript"/>
        </w:rPr>
        <w:instrText xml:space="preserve"> NOTEREF _Ref41642333 \h  \* MERGEFORMAT </w:instrText>
      </w:r>
      <w:r w:rsidR="000604CA" w:rsidRPr="000604CA">
        <w:rPr>
          <w:sz w:val="24"/>
          <w:szCs w:val="24"/>
          <w:vertAlign w:val="superscript"/>
        </w:rPr>
      </w:r>
      <w:r w:rsidR="000604CA" w:rsidRPr="000604CA">
        <w:rPr>
          <w:sz w:val="24"/>
          <w:szCs w:val="24"/>
          <w:vertAlign w:val="superscript"/>
        </w:rPr>
        <w:fldChar w:fldCharType="separate"/>
      </w:r>
      <w:r w:rsidR="00EA1118">
        <w:rPr>
          <w:sz w:val="24"/>
          <w:szCs w:val="24"/>
          <w:vertAlign w:val="superscript"/>
        </w:rPr>
        <w:t>30</w:t>
      </w:r>
      <w:r w:rsidR="000604CA" w:rsidRPr="000604CA">
        <w:rPr>
          <w:sz w:val="24"/>
          <w:szCs w:val="24"/>
          <w:vertAlign w:val="superscript"/>
        </w:rPr>
        <w:fldChar w:fldCharType="end"/>
      </w:r>
      <w:r w:rsidR="000604CA">
        <w:rPr>
          <w:sz w:val="24"/>
          <w:szCs w:val="24"/>
          <w:vertAlign w:val="superscript"/>
        </w:rPr>
        <w:t>)</w:t>
      </w:r>
      <w:r w:rsidRPr="003E3146">
        <w:rPr>
          <w:sz w:val="24"/>
          <w:szCs w:val="24"/>
        </w:rPr>
        <w:tab/>
        <w:t>dopuszcza się możliwość realizacji zajęć praktycznych, o których mowa w pkt 2 lit. e, przez uczniów techników po uzyskaniu zgody ucznia, a w przypadku niepełnoletniego ucznia – po uzy</w:t>
      </w:r>
      <w:r>
        <w:rPr>
          <w:sz w:val="24"/>
          <w:szCs w:val="24"/>
        </w:rPr>
        <w:t xml:space="preserve">skaniu zgody </w:t>
      </w:r>
      <w:r w:rsidRPr="003E3146">
        <w:rPr>
          <w:sz w:val="24"/>
          <w:szCs w:val="24"/>
        </w:rPr>
        <w:t>jego</w:t>
      </w:r>
      <w:r>
        <w:rPr>
          <w:sz w:val="24"/>
          <w:szCs w:val="24"/>
        </w:rPr>
        <w:t xml:space="preserve"> rodzica;</w:t>
      </w:r>
    </w:p>
    <w:p w14:paraId="2498A656" w14:textId="31ECD090" w:rsidR="001B050C" w:rsidRPr="001B050C" w:rsidRDefault="001B050C" w:rsidP="003E3146">
      <w:pPr>
        <w:pStyle w:val="PKTpunk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2i)</w:t>
      </w:r>
      <w:r w:rsidR="00773159" w:rsidRPr="00773159">
        <w:rPr>
          <w:rStyle w:val="Odwoanieprzypisudolnego"/>
          <w:sz w:val="24"/>
          <w:szCs w:val="24"/>
        </w:rPr>
        <w:footnoteReference w:id="32"/>
      </w:r>
      <w:r w:rsidR="00773159" w:rsidRPr="00773159">
        <w:rPr>
          <w:sz w:val="24"/>
          <w:szCs w:val="24"/>
          <w:vertAlign w:val="superscript"/>
        </w:rPr>
        <w:t>)</w:t>
      </w:r>
      <w:r>
        <w:rPr>
          <w:sz w:val="24"/>
          <w:szCs w:val="24"/>
          <w:vertAlign w:val="superscript"/>
        </w:rPr>
        <w:tab/>
      </w:r>
      <w:r w:rsidRPr="001B050C">
        <w:rPr>
          <w:sz w:val="24"/>
          <w:szCs w:val="24"/>
        </w:rPr>
        <w:t xml:space="preserve">dopuszcza się możliwość realizacji zajęć, o których mowa w pkt 2 lit. f, w ramach regionalnych programów </w:t>
      </w:r>
      <w:r w:rsidRPr="001B050C">
        <w:rPr>
          <w:spacing w:val="-2"/>
          <w:sz w:val="24"/>
          <w:szCs w:val="24"/>
        </w:rPr>
        <w:t>operacyjnych, o których mowa w ustawie z dnia 6 grudnia 2006 r. o zasadach prowadzenia polityki rozwoju</w:t>
      </w:r>
      <w:r w:rsidRPr="001B050C">
        <w:rPr>
          <w:sz w:val="24"/>
          <w:szCs w:val="24"/>
        </w:rPr>
        <w:t xml:space="preserve"> </w:t>
      </w:r>
      <w:r w:rsidRPr="001B050C">
        <w:rPr>
          <w:spacing w:val="-2"/>
          <w:sz w:val="24"/>
          <w:szCs w:val="24"/>
        </w:rPr>
        <w:t>(Dz. U. z 2019 r. poz. 1295 i 2020), lub w ramach programów edukacyj</w:t>
      </w:r>
      <w:r w:rsidRPr="001B050C">
        <w:rPr>
          <w:spacing w:val="-2"/>
          <w:sz w:val="24"/>
          <w:szCs w:val="24"/>
        </w:rPr>
        <w:lastRenderedPageBreak/>
        <w:t>nych Unii Europejskiej, po uzyskaniu</w:t>
      </w:r>
      <w:r w:rsidRPr="001B050C">
        <w:rPr>
          <w:sz w:val="24"/>
          <w:szCs w:val="24"/>
        </w:rPr>
        <w:t xml:space="preserve"> zgody ucznia, a w przypadku niepełnoletniego ucznia – po uzyskaniu zgody jego rodzica;</w:t>
      </w:r>
    </w:p>
    <w:p w14:paraId="1980C0A1" w14:textId="1312DA3F" w:rsidR="00173313" w:rsidRPr="00257525" w:rsidRDefault="00173313" w:rsidP="003E3146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3)</w:t>
      </w:r>
      <w:r w:rsidR="001B050C">
        <w:rPr>
          <w:rFonts w:ascii="Times" w:eastAsia="Times New Roman" w:hAnsi="Times" w:cs="Times New Roman"/>
          <w:kern w:val="0"/>
          <w:sz w:val="24"/>
          <w:szCs w:val="24"/>
        </w:rPr>
        <w:tab/>
      </w:r>
      <w:r w:rsidR="001B050C" w:rsidRPr="001B050C">
        <w:rPr>
          <w:sz w:val="24"/>
          <w:szCs w:val="24"/>
        </w:rPr>
        <w:t>(uchylony);</w:t>
      </w:r>
      <w:bookmarkStart w:id="26" w:name="_Ref44311607"/>
      <w:r w:rsidRPr="00257525">
        <w:rPr>
          <w:rStyle w:val="IGindeksgrny"/>
          <w:sz w:val="24"/>
          <w:szCs w:val="24"/>
        </w:rPr>
        <w:footnoteReference w:id="33"/>
      </w:r>
      <w:bookmarkEnd w:id="26"/>
      <w:r w:rsidRPr="00257525">
        <w:rPr>
          <w:rStyle w:val="IGindeksgrny"/>
          <w:sz w:val="24"/>
          <w:szCs w:val="24"/>
        </w:rPr>
        <w:t>)</w:t>
      </w:r>
      <w:r w:rsidRPr="00257525">
        <w:rPr>
          <w:sz w:val="24"/>
          <w:szCs w:val="24"/>
        </w:rPr>
        <w:tab/>
      </w:r>
    </w:p>
    <w:p w14:paraId="7B6AA498" w14:textId="079520D9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4)</w:t>
      </w:r>
      <w:bookmarkStart w:id="27" w:name="_Ref40701044"/>
      <w:r w:rsidRPr="00257525">
        <w:rPr>
          <w:rStyle w:val="IGindeksgrny"/>
          <w:sz w:val="24"/>
          <w:szCs w:val="24"/>
        </w:rPr>
        <w:footnoteReference w:id="34"/>
      </w:r>
      <w:bookmarkEnd w:id="27"/>
      <w:r w:rsidRPr="00257525">
        <w:rPr>
          <w:rStyle w:val="IGindeksgrny"/>
          <w:sz w:val="24"/>
          <w:szCs w:val="24"/>
        </w:rPr>
        <w:t>)</w:t>
      </w:r>
      <w:r w:rsidRPr="00257525">
        <w:rPr>
          <w:sz w:val="24"/>
          <w:szCs w:val="24"/>
        </w:rPr>
        <w:tab/>
      </w:r>
      <w:r w:rsidR="004648D9" w:rsidRPr="004648D9">
        <w:rPr>
          <w:sz w:val="24"/>
          <w:szCs w:val="24"/>
        </w:rPr>
        <w:t>(uchylony);</w:t>
      </w:r>
      <w:r w:rsidR="004648D9" w:rsidRPr="004648D9">
        <w:rPr>
          <w:sz w:val="24"/>
          <w:szCs w:val="24"/>
          <w:vertAlign w:val="superscript"/>
        </w:rPr>
        <w:fldChar w:fldCharType="begin"/>
      </w:r>
      <w:r w:rsidR="004648D9" w:rsidRPr="004648D9">
        <w:rPr>
          <w:sz w:val="24"/>
          <w:szCs w:val="24"/>
          <w:vertAlign w:val="superscript"/>
        </w:rPr>
        <w:instrText xml:space="preserve"> NOTEREF _Ref44311607 \h </w:instrText>
      </w:r>
      <w:r w:rsidR="004648D9">
        <w:rPr>
          <w:sz w:val="24"/>
          <w:szCs w:val="24"/>
          <w:vertAlign w:val="superscript"/>
        </w:rPr>
        <w:instrText xml:space="preserve"> \* MERGEFORMAT </w:instrText>
      </w:r>
      <w:r w:rsidR="004648D9" w:rsidRPr="004648D9">
        <w:rPr>
          <w:sz w:val="24"/>
          <w:szCs w:val="24"/>
          <w:vertAlign w:val="superscript"/>
        </w:rPr>
      </w:r>
      <w:r w:rsidR="004648D9" w:rsidRPr="004648D9">
        <w:rPr>
          <w:sz w:val="24"/>
          <w:szCs w:val="24"/>
          <w:vertAlign w:val="superscript"/>
        </w:rPr>
        <w:fldChar w:fldCharType="separate"/>
      </w:r>
      <w:r w:rsidR="00EA1118">
        <w:rPr>
          <w:sz w:val="24"/>
          <w:szCs w:val="24"/>
          <w:vertAlign w:val="superscript"/>
        </w:rPr>
        <w:t>32</w:t>
      </w:r>
      <w:r w:rsidR="004648D9" w:rsidRPr="004648D9">
        <w:rPr>
          <w:sz w:val="24"/>
          <w:szCs w:val="24"/>
          <w:vertAlign w:val="superscript"/>
        </w:rPr>
        <w:fldChar w:fldCharType="end"/>
      </w:r>
      <w:r w:rsidR="004648D9" w:rsidRPr="004648D9">
        <w:rPr>
          <w:sz w:val="24"/>
          <w:szCs w:val="24"/>
          <w:vertAlign w:val="superscript"/>
        </w:rPr>
        <w:t>)</w:t>
      </w:r>
      <w:r w:rsidR="004648D9" w:rsidRPr="004648D9">
        <w:rPr>
          <w:sz w:val="24"/>
          <w:szCs w:val="24"/>
          <w:vertAlign w:val="superscript"/>
        </w:rPr>
        <w:tab/>
      </w:r>
    </w:p>
    <w:p w14:paraId="45395FB1" w14:textId="60B00D12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5)</w:t>
      </w:r>
      <w:r w:rsidR="004648D9" w:rsidRPr="004648D9">
        <w:rPr>
          <w:sz w:val="24"/>
          <w:szCs w:val="24"/>
          <w:vertAlign w:val="superscript"/>
        </w:rPr>
        <w:fldChar w:fldCharType="begin"/>
      </w:r>
      <w:r w:rsidR="004648D9" w:rsidRPr="004648D9">
        <w:rPr>
          <w:sz w:val="24"/>
          <w:szCs w:val="24"/>
          <w:vertAlign w:val="superscript"/>
        </w:rPr>
        <w:instrText xml:space="preserve"> NOTEREF _Ref40701044 \h </w:instrText>
      </w:r>
      <w:r w:rsidR="004648D9">
        <w:rPr>
          <w:sz w:val="24"/>
          <w:szCs w:val="24"/>
          <w:vertAlign w:val="superscript"/>
        </w:rPr>
        <w:instrText xml:space="preserve"> \* MERGEFORMAT </w:instrText>
      </w:r>
      <w:r w:rsidR="004648D9" w:rsidRPr="004648D9">
        <w:rPr>
          <w:sz w:val="24"/>
          <w:szCs w:val="24"/>
          <w:vertAlign w:val="superscript"/>
        </w:rPr>
      </w:r>
      <w:r w:rsidR="004648D9" w:rsidRPr="004648D9">
        <w:rPr>
          <w:sz w:val="24"/>
          <w:szCs w:val="24"/>
          <w:vertAlign w:val="superscript"/>
        </w:rPr>
        <w:fldChar w:fldCharType="separate"/>
      </w:r>
      <w:r w:rsidR="00EA1118">
        <w:rPr>
          <w:sz w:val="24"/>
          <w:szCs w:val="24"/>
          <w:vertAlign w:val="superscript"/>
        </w:rPr>
        <w:t>33</w:t>
      </w:r>
      <w:r w:rsidR="004648D9" w:rsidRPr="004648D9">
        <w:rPr>
          <w:sz w:val="24"/>
          <w:szCs w:val="24"/>
          <w:vertAlign w:val="superscript"/>
        </w:rPr>
        <w:fldChar w:fldCharType="end"/>
      </w:r>
      <w:r w:rsidR="004648D9" w:rsidRPr="004648D9">
        <w:rPr>
          <w:sz w:val="24"/>
          <w:szCs w:val="24"/>
          <w:vertAlign w:val="superscript"/>
        </w:rPr>
        <w:t>)</w:t>
      </w:r>
      <w:r w:rsidR="004648D9">
        <w:rPr>
          <w:sz w:val="24"/>
          <w:szCs w:val="24"/>
          <w:vertAlign w:val="superscript"/>
        </w:rPr>
        <w:t xml:space="preserve"> </w:t>
      </w:r>
      <w:r w:rsidR="004648D9" w:rsidRPr="004648D9">
        <w:rPr>
          <w:sz w:val="24"/>
          <w:szCs w:val="24"/>
        </w:rPr>
        <w:t>(uchylony)</w:t>
      </w:r>
      <w:r w:rsidR="004648D9">
        <w:rPr>
          <w:sz w:val="24"/>
          <w:szCs w:val="24"/>
        </w:rPr>
        <w:t>;</w:t>
      </w:r>
      <w:r w:rsidR="00D53B2E" w:rsidRPr="00D53B2E">
        <w:rPr>
          <w:rStyle w:val="IGindeksgrny"/>
          <w:sz w:val="24"/>
          <w:szCs w:val="24"/>
        </w:rPr>
        <w:fldChar w:fldCharType="begin"/>
      </w:r>
      <w:r w:rsidR="00D53B2E" w:rsidRPr="00D53B2E">
        <w:rPr>
          <w:sz w:val="24"/>
          <w:szCs w:val="24"/>
          <w:vertAlign w:val="superscript"/>
        </w:rPr>
        <w:instrText xml:space="preserve"> NOTEREF _Ref44311607 \h </w:instrText>
      </w:r>
      <w:r w:rsidR="00D53B2E" w:rsidRPr="00D53B2E">
        <w:rPr>
          <w:rStyle w:val="IGindeksgrny"/>
          <w:sz w:val="24"/>
          <w:szCs w:val="24"/>
        </w:rPr>
        <w:instrText xml:space="preserve"> \* MERGEFORMAT </w:instrText>
      </w:r>
      <w:r w:rsidR="00D53B2E" w:rsidRPr="00D53B2E">
        <w:rPr>
          <w:rStyle w:val="IGindeksgrny"/>
          <w:sz w:val="24"/>
          <w:szCs w:val="24"/>
        </w:rPr>
      </w:r>
      <w:r w:rsidR="00D53B2E" w:rsidRPr="00D53B2E">
        <w:rPr>
          <w:rStyle w:val="IGindeksgrny"/>
          <w:sz w:val="24"/>
          <w:szCs w:val="24"/>
        </w:rPr>
        <w:fldChar w:fldCharType="separate"/>
      </w:r>
      <w:r w:rsidR="00EA1118">
        <w:rPr>
          <w:sz w:val="24"/>
          <w:szCs w:val="24"/>
          <w:vertAlign w:val="superscript"/>
        </w:rPr>
        <w:t>32</w:t>
      </w:r>
      <w:r w:rsidR="00D53B2E" w:rsidRPr="00D53B2E">
        <w:rPr>
          <w:rStyle w:val="IGindeksgrny"/>
          <w:sz w:val="24"/>
          <w:szCs w:val="24"/>
        </w:rPr>
        <w:fldChar w:fldCharType="end"/>
      </w:r>
      <w:r w:rsidR="00D53B2E">
        <w:rPr>
          <w:rStyle w:val="IGindeksgrny"/>
          <w:sz w:val="24"/>
          <w:szCs w:val="24"/>
        </w:rPr>
        <w:t>)</w:t>
      </w:r>
    </w:p>
    <w:p w14:paraId="4518E889" w14:textId="2ECC4BCE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6)</w:t>
      </w:r>
      <w:r w:rsidR="004648D9" w:rsidRPr="004648D9">
        <w:rPr>
          <w:sz w:val="24"/>
          <w:szCs w:val="24"/>
          <w:vertAlign w:val="superscript"/>
        </w:rPr>
        <w:fldChar w:fldCharType="begin"/>
      </w:r>
      <w:r w:rsidR="004648D9" w:rsidRPr="004648D9">
        <w:rPr>
          <w:sz w:val="24"/>
          <w:szCs w:val="24"/>
          <w:vertAlign w:val="superscript"/>
        </w:rPr>
        <w:instrText xml:space="preserve"> NOTEREF _Ref40701044 \h </w:instrText>
      </w:r>
      <w:r w:rsidR="004648D9">
        <w:rPr>
          <w:sz w:val="24"/>
          <w:szCs w:val="24"/>
          <w:vertAlign w:val="superscript"/>
        </w:rPr>
        <w:instrText xml:space="preserve"> \* MERGEFORMAT </w:instrText>
      </w:r>
      <w:r w:rsidR="004648D9" w:rsidRPr="004648D9">
        <w:rPr>
          <w:sz w:val="24"/>
          <w:szCs w:val="24"/>
          <w:vertAlign w:val="superscript"/>
        </w:rPr>
      </w:r>
      <w:r w:rsidR="004648D9" w:rsidRPr="004648D9">
        <w:rPr>
          <w:sz w:val="24"/>
          <w:szCs w:val="24"/>
          <w:vertAlign w:val="superscript"/>
        </w:rPr>
        <w:fldChar w:fldCharType="separate"/>
      </w:r>
      <w:r w:rsidR="00EA1118">
        <w:rPr>
          <w:sz w:val="24"/>
          <w:szCs w:val="24"/>
          <w:vertAlign w:val="superscript"/>
        </w:rPr>
        <w:t>33</w:t>
      </w:r>
      <w:r w:rsidR="004648D9" w:rsidRPr="004648D9">
        <w:rPr>
          <w:sz w:val="24"/>
          <w:szCs w:val="24"/>
          <w:vertAlign w:val="superscript"/>
        </w:rPr>
        <w:fldChar w:fldCharType="end"/>
      </w:r>
      <w:r w:rsidR="004648D9" w:rsidRPr="004648D9">
        <w:rPr>
          <w:sz w:val="24"/>
          <w:szCs w:val="24"/>
          <w:vertAlign w:val="superscript"/>
        </w:rPr>
        <w:t>)</w:t>
      </w:r>
      <w:r w:rsidR="004648D9">
        <w:rPr>
          <w:sz w:val="24"/>
          <w:szCs w:val="24"/>
        </w:rPr>
        <w:tab/>
        <w:t>(uchylony);</w:t>
      </w:r>
      <w:r w:rsidR="00D53B2E" w:rsidRPr="00D53B2E">
        <w:rPr>
          <w:rStyle w:val="IGindeksgrny"/>
          <w:sz w:val="24"/>
          <w:szCs w:val="24"/>
        </w:rPr>
        <w:fldChar w:fldCharType="begin"/>
      </w:r>
      <w:r w:rsidR="00D53B2E" w:rsidRPr="00D53B2E">
        <w:rPr>
          <w:sz w:val="24"/>
          <w:szCs w:val="24"/>
          <w:vertAlign w:val="superscript"/>
        </w:rPr>
        <w:instrText xml:space="preserve"> NOTEREF _Ref44311607 \h </w:instrText>
      </w:r>
      <w:r w:rsidR="00D53B2E" w:rsidRPr="00D53B2E">
        <w:rPr>
          <w:rStyle w:val="IGindeksgrny"/>
          <w:sz w:val="24"/>
          <w:szCs w:val="24"/>
        </w:rPr>
        <w:instrText xml:space="preserve"> \* MERGEFORMAT </w:instrText>
      </w:r>
      <w:r w:rsidR="00D53B2E" w:rsidRPr="00D53B2E">
        <w:rPr>
          <w:rStyle w:val="IGindeksgrny"/>
          <w:sz w:val="24"/>
          <w:szCs w:val="24"/>
        </w:rPr>
      </w:r>
      <w:r w:rsidR="00D53B2E" w:rsidRPr="00D53B2E">
        <w:rPr>
          <w:rStyle w:val="IGindeksgrny"/>
          <w:sz w:val="24"/>
          <w:szCs w:val="24"/>
        </w:rPr>
        <w:fldChar w:fldCharType="separate"/>
      </w:r>
      <w:r w:rsidR="00EA1118">
        <w:rPr>
          <w:sz w:val="24"/>
          <w:szCs w:val="24"/>
          <w:vertAlign w:val="superscript"/>
        </w:rPr>
        <w:t>32</w:t>
      </w:r>
      <w:r w:rsidR="00D53B2E" w:rsidRPr="00D53B2E">
        <w:rPr>
          <w:rStyle w:val="IGindeksgrny"/>
          <w:sz w:val="24"/>
          <w:szCs w:val="24"/>
        </w:rPr>
        <w:fldChar w:fldCharType="end"/>
      </w:r>
      <w:r w:rsidR="00D53B2E">
        <w:rPr>
          <w:rStyle w:val="IGindeksgrny"/>
          <w:sz w:val="24"/>
          <w:szCs w:val="24"/>
        </w:rPr>
        <w:t>)</w:t>
      </w:r>
      <w:r w:rsidRPr="00257525">
        <w:rPr>
          <w:sz w:val="24"/>
          <w:szCs w:val="24"/>
        </w:rPr>
        <w:tab/>
      </w:r>
    </w:p>
    <w:p w14:paraId="679DA470" w14:textId="76D35C73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6a)</w:t>
      </w:r>
      <w:r w:rsidRPr="00257525">
        <w:rPr>
          <w:rStyle w:val="IGindeksgrny"/>
          <w:sz w:val="24"/>
          <w:szCs w:val="24"/>
        </w:rPr>
        <w:footnoteReference w:id="35"/>
      </w:r>
      <w:r w:rsidRPr="00257525">
        <w:rPr>
          <w:rStyle w:val="IGindeksgrny"/>
          <w:sz w:val="24"/>
          <w:szCs w:val="24"/>
        </w:rPr>
        <w:t>)</w:t>
      </w:r>
      <w:r w:rsidR="004648D9">
        <w:rPr>
          <w:rStyle w:val="IGindeksgrny"/>
          <w:sz w:val="24"/>
          <w:szCs w:val="24"/>
          <w:vertAlign w:val="baseline"/>
        </w:rPr>
        <w:t>(uchylony);</w:t>
      </w:r>
      <w:r w:rsidR="004648D9" w:rsidRPr="004648D9">
        <w:rPr>
          <w:rStyle w:val="IGindeksgrny"/>
          <w:sz w:val="24"/>
          <w:szCs w:val="24"/>
        </w:rPr>
        <w:fldChar w:fldCharType="begin"/>
      </w:r>
      <w:r w:rsidR="004648D9" w:rsidRPr="004648D9">
        <w:rPr>
          <w:rStyle w:val="IGindeksgrny"/>
          <w:sz w:val="24"/>
          <w:szCs w:val="24"/>
        </w:rPr>
        <w:instrText xml:space="preserve"> NOTEREF _Ref44311607 \h </w:instrText>
      </w:r>
      <w:r w:rsidR="004648D9">
        <w:rPr>
          <w:rStyle w:val="IGindeksgrny"/>
          <w:sz w:val="24"/>
          <w:szCs w:val="24"/>
        </w:rPr>
        <w:instrText xml:space="preserve"> \* MERGEFORMAT </w:instrText>
      </w:r>
      <w:r w:rsidR="004648D9" w:rsidRPr="004648D9">
        <w:rPr>
          <w:rStyle w:val="IGindeksgrny"/>
          <w:sz w:val="24"/>
          <w:szCs w:val="24"/>
        </w:rPr>
      </w:r>
      <w:r w:rsidR="004648D9" w:rsidRPr="004648D9">
        <w:rPr>
          <w:rStyle w:val="IGindeksgrny"/>
          <w:sz w:val="24"/>
          <w:szCs w:val="24"/>
        </w:rPr>
        <w:fldChar w:fldCharType="separate"/>
      </w:r>
      <w:r w:rsidR="00EA1118">
        <w:rPr>
          <w:rStyle w:val="IGindeksgrny"/>
          <w:sz w:val="24"/>
          <w:szCs w:val="24"/>
        </w:rPr>
        <w:t>32</w:t>
      </w:r>
      <w:r w:rsidR="004648D9" w:rsidRPr="004648D9">
        <w:rPr>
          <w:rStyle w:val="IGindeksgrny"/>
          <w:sz w:val="24"/>
          <w:szCs w:val="24"/>
        </w:rPr>
        <w:fldChar w:fldCharType="end"/>
      </w:r>
      <w:r w:rsidR="004648D9" w:rsidRPr="004648D9">
        <w:rPr>
          <w:rStyle w:val="IGindeksgrny"/>
          <w:sz w:val="24"/>
          <w:szCs w:val="24"/>
        </w:rPr>
        <w:t>)</w:t>
      </w:r>
    </w:p>
    <w:p w14:paraId="25BA4045" w14:textId="427B6DC7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7)</w:t>
      </w:r>
      <w:r w:rsidR="00595A39">
        <w:rPr>
          <w:rStyle w:val="Odwoanieprzypisudolnego"/>
          <w:sz w:val="24"/>
          <w:szCs w:val="24"/>
        </w:rPr>
        <w:footnoteReference w:id="36"/>
      </w:r>
      <w:r w:rsidR="00595A39" w:rsidRPr="00595A39">
        <w:rPr>
          <w:sz w:val="24"/>
          <w:szCs w:val="24"/>
          <w:vertAlign w:val="superscript"/>
        </w:rPr>
        <w:t>)</w:t>
      </w:r>
      <w:r w:rsidR="004648D9" w:rsidRPr="00257525">
        <w:rPr>
          <w:sz w:val="24"/>
          <w:szCs w:val="24"/>
        </w:rPr>
        <w:t xml:space="preserve"> </w:t>
      </w:r>
      <w:r w:rsidR="004648D9" w:rsidRPr="004648D9">
        <w:rPr>
          <w:sz w:val="24"/>
          <w:szCs w:val="24"/>
        </w:rPr>
        <w:t>w okresie ferii letnich dopuszcza się możliwość prowadzenia działalności przez internat zorganizowany w szkole lub centrum kształcenia zawodowego za zgodą organu prowadzącego szkołę lub centrum.</w:t>
      </w:r>
    </w:p>
    <w:p w14:paraId="754059E6" w14:textId="5610D37C" w:rsidR="00173313" w:rsidRDefault="00173313" w:rsidP="00257525">
      <w:pPr>
        <w:pStyle w:val="ARTartustawynprozporzdzenia"/>
        <w:spacing w:line="360" w:lineRule="auto"/>
        <w:rPr>
          <w:sz w:val="24"/>
          <w:szCs w:val="24"/>
        </w:rPr>
      </w:pPr>
      <w:r w:rsidRPr="00515330">
        <w:rPr>
          <w:rStyle w:val="Ppogrubienie"/>
        </w:rPr>
        <w:t>§ 3a.</w:t>
      </w:r>
      <w:bookmarkStart w:id="28" w:name="_Ref37770855"/>
      <w:r w:rsidRPr="00257525">
        <w:rPr>
          <w:rStyle w:val="IGindeksgrny"/>
          <w:sz w:val="24"/>
          <w:szCs w:val="24"/>
        </w:rPr>
        <w:footnoteReference w:id="37"/>
      </w:r>
      <w:bookmarkEnd w:id="28"/>
      <w:r w:rsidRPr="00257525">
        <w:rPr>
          <w:rStyle w:val="IGindeksgrny"/>
          <w:sz w:val="24"/>
          <w:szCs w:val="24"/>
        </w:rPr>
        <w:t>)</w:t>
      </w:r>
      <w:r w:rsidRPr="00257525">
        <w:rPr>
          <w:sz w:val="24"/>
          <w:szCs w:val="24"/>
        </w:rPr>
        <w:t> 1.</w:t>
      </w:r>
      <w:r w:rsidR="008742EE">
        <w:rPr>
          <w:sz w:val="24"/>
          <w:szCs w:val="24"/>
        </w:rPr>
        <w:t xml:space="preserve"> (uchylony).</w:t>
      </w:r>
      <w:r w:rsidRPr="00257525">
        <w:rPr>
          <w:rStyle w:val="IGindeksgrny"/>
          <w:sz w:val="24"/>
          <w:szCs w:val="24"/>
        </w:rPr>
        <w:footnoteReference w:id="38"/>
      </w:r>
      <w:r w:rsidRPr="00257525">
        <w:rPr>
          <w:rStyle w:val="IGindeksgrny"/>
          <w:sz w:val="24"/>
          <w:szCs w:val="24"/>
        </w:rPr>
        <w:t>)</w:t>
      </w:r>
      <w:r w:rsidRPr="00257525">
        <w:rPr>
          <w:sz w:val="24"/>
          <w:szCs w:val="24"/>
        </w:rPr>
        <w:t xml:space="preserve"> </w:t>
      </w:r>
    </w:p>
    <w:p w14:paraId="35FA7EC9" w14:textId="68D22F7E" w:rsidR="008742EE" w:rsidRPr="00515330" w:rsidRDefault="008742EE" w:rsidP="00515330">
      <w:pPr>
        <w:pStyle w:val="USTustnpkodeksu"/>
        <w:rPr>
          <w:sz w:val="24"/>
          <w:szCs w:val="24"/>
        </w:rPr>
      </w:pPr>
      <w:r w:rsidRPr="00515330">
        <w:rPr>
          <w:sz w:val="24"/>
          <w:szCs w:val="24"/>
        </w:rPr>
        <w:t>1a.</w:t>
      </w:r>
      <w:r w:rsidRPr="00515330">
        <w:rPr>
          <w:rStyle w:val="Odwoanieprzypisudolnego"/>
          <w:sz w:val="24"/>
          <w:szCs w:val="24"/>
        </w:rPr>
        <w:footnoteReference w:id="39"/>
      </w:r>
      <w:r w:rsidRPr="00515330">
        <w:rPr>
          <w:sz w:val="24"/>
          <w:szCs w:val="24"/>
          <w:vertAlign w:val="superscript"/>
        </w:rPr>
        <w:t>)</w:t>
      </w:r>
      <w:r w:rsidRPr="00515330">
        <w:rPr>
          <w:sz w:val="24"/>
          <w:szCs w:val="24"/>
        </w:rPr>
        <w:tab/>
        <w:t>W okresie od dnia 29 czerwca 2020 r. do dnia 31 sierpnia 2020 r. zadania jednostek systemu oświaty, o których mowa w § 2 ust. 1 i 1a, mogą być realizowane z wykorzystaniem metod i technik kształcenia na odległość, z zastrzeżeniem ust. 4 oraz § 3 pkt 2–2i i 7.</w:t>
      </w:r>
    </w:p>
    <w:p w14:paraId="40C5CDA8" w14:textId="0DE8CCDA" w:rsidR="00173313" w:rsidRPr="00257525" w:rsidRDefault="00173313" w:rsidP="00257525">
      <w:pPr>
        <w:pStyle w:val="USTustnpkodeksu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2. </w:t>
      </w:r>
      <w:r w:rsidR="008742EE">
        <w:rPr>
          <w:sz w:val="24"/>
          <w:szCs w:val="24"/>
        </w:rPr>
        <w:t>(uchylony)</w:t>
      </w:r>
      <w:r w:rsidRPr="00257525">
        <w:rPr>
          <w:sz w:val="24"/>
          <w:szCs w:val="24"/>
        </w:rPr>
        <w:t>.</w:t>
      </w:r>
      <w:bookmarkStart w:id="29" w:name="_Ref44317673"/>
      <w:r w:rsidR="008742EE">
        <w:rPr>
          <w:rStyle w:val="Odwoanieprzypisudolnego"/>
          <w:sz w:val="24"/>
          <w:szCs w:val="24"/>
        </w:rPr>
        <w:footnoteReference w:id="40"/>
      </w:r>
      <w:bookmarkEnd w:id="29"/>
      <w:r w:rsidR="008C4DBE" w:rsidRPr="008C4DBE">
        <w:rPr>
          <w:sz w:val="24"/>
          <w:szCs w:val="24"/>
          <w:vertAlign w:val="superscript"/>
        </w:rPr>
        <w:t>)</w:t>
      </w:r>
    </w:p>
    <w:p w14:paraId="7F6F7EAB" w14:textId="443DB22A" w:rsidR="00173313" w:rsidRPr="00257525" w:rsidRDefault="00173313" w:rsidP="00257525">
      <w:pPr>
        <w:pStyle w:val="USTustnpkodeksu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3.</w:t>
      </w:r>
      <w:r w:rsidRPr="00257525">
        <w:rPr>
          <w:rStyle w:val="IGindeksgrny"/>
          <w:sz w:val="24"/>
          <w:szCs w:val="24"/>
        </w:rPr>
        <w:footnoteReference w:id="41"/>
      </w:r>
      <w:r w:rsidRPr="00257525">
        <w:rPr>
          <w:rStyle w:val="IGindeksgrny"/>
          <w:sz w:val="24"/>
          <w:szCs w:val="24"/>
        </w:rPr>
        <w:t>)</w:t>
      </w:r>
      <w:r w:rsidRPr="00257525">
        <w:rPr>
          <w:sz w:val="24"/>
          <w:szCs w:val="24"/>
        </w:rPr>
        <w:t> </w:t>
      </w:r>
      <w:r w:rsidR="008C4DBE">
        <w:rPr>
          <w:sz w:val="24"/>
          <w:szCs w:val="24"/>
        </w:rPr>
        <w:t>(uchylony).</w:t>
      </w:r>
      <w:r w:rsidR="008C4DBE" w:rsidRPr="008C4DBE">
        <w:rPr>
          <w:sz w:val="24"/>
          <w:szCs w:val="24"/>
          <w:vertAlign w:val="superscript"/>
        </w:rPr>
        <w:fldChar w:fldCharType="begin"/>
      </w:r>
      <w:r w:rsidR="008C4DBE" w:rsidRPr="008C4DBE">
        <w:rPr>
          <w:sz w:val="24"/>
          <w:szCs w:val="24"/>
          <w:vertAlign w:val="superscript"/>
        </w:rPr>
        <w:instrText xml:space="preserve"> NOTEREF _Ref44317673 \h </w:instrText>
      </w:r>
      <w:r w:rsidR="008C4DBE">
        <w:rPr>
          <w:sz w:val="24"/>
          <w:szCs w:val="24"/>
          <w:vertAlign w:val="superscript"/>
        </w:rPr>
        <w:instrText xml:space="preserve"> \* MERGEFORMAT </w:instrText>
      </w:r>
      <w:r w:rsidR="008C4DBE" w:rsidRPr="008C4DBE">
        <w:rPr>
          <w:sz w:val="24"/>
          <w:szCs w:val="24"/>
          <w:vertAlign w:val="superscript"/>
        </w:rPr>
      </w:r>
      <w:r w:rsidR="008C4DBE" w:rsidRPr="008C4DBE">
        <w:rPr>
          <w:sz w:val="24"/>
          <w:szCs w:val="24"/>
          <w:vertAlign w:val="superscript"/>
        </w:rPr>
        <w:fldChar w:fldCharType="separate"/>
      </w:r>
      <w:r w:rsidR="00EA1118">
        <w:rPr>
          <w:sz w:val="24"/>
          <w:szCs w:val="24"/>
          <w:vertAlign w:val="superscript"/>
        </w:rPr>
        <w:t>39</w:t>
      </w:r>
      <w:r w:rsidR="008C4DBE" w:rsidRPr="008C4DBE">
        <w:rPr>
          <w:sz w:val="24"/>
          <w:szCs w:val="24"/>
          <w:vertAlign w:val="superscript"/>
        </w:rPr>
        <w:fldChar w:fldCharType="end"/>
      </w:r>
      <w:r w:rsidR="008C4DBE" w:rsidRPr="008C4DBE">
        <w:rPr>
          <w:sz w:val="24"/>
          <w:szCs w:val="24"/>
          <w:vertAlign w:val="superscript"/>
        </w:rPr>
        <w:t>)</w:t>
      </w:r>
    </w:p>
    <w:p w14:paraId="735B61C0" w14:textId="48FA1419" w:rsidR="00173313" w:rsidRPr="00257525" w:rsidRDefault="00173313" w:rsidP="00257525">
      <w:pPr>
        <w:pStyle w:val="USTustnpkodeksu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3a.</w:t>
      </w:r>
      <w:bookmarkStart w:id="30" w:name="_Ref40704240"/>
      <w:r w:rsidRPr="00257525">
        <w:rPr>
          <w:rStyle w:val="IGindeksgrny"/>
          <w:sz w:val="24"/>
          <w:szCs w:val="24"/>
        </w:rPr>
        <w:footnoteReference w:id="42"/>
      </w:r>
      <w:bookmarkEnd w:id="30"/>
      <w:r w:rsidRPr="00257525">
        <w:rPr>
          <w:rStyle w:val="IGindeksgrny"/>
          <w:sz w:val="24"/>
          <w:szCs w:val="24"/>
        </w:rPr>
        <w:t>)</w:t>
      </w:r>
      <w:r w:rsidRPr="00257525">
        <w:rPr>
          <w:sz w:val="24"/>
          <w:szCs w:val="24"/>
        </w:rPr>
        <w:t> </w:t>
      </w:r>
      <w:r w:rsidR="008C4DBE">
        <w:rPr>
          <w:sz w:val="24"/>
          <w:szCs w:val="24"/>
        </w:rPr>
        <w:t>(uchylony)</w:t>
      </w:r>
      <w:r w:rsidRPr="00257525">
        <w:rPr>
          <w:sz w:val="24"/>
          <w:szCs w:val="24"/>
        </w:rPr>
        <w:t>.</w:t>
      </w:r>
      <w:r w:rsidR="008C4DBE" w:rsidRPr="008C4DBE">
        <w:rPr>
          <w:sz w:val="24"/>
          <w:szCs w:val="24"/>
          <w:vertAlign w:val="superscript"/>
        </w:rPr>
        <w:fldChar w:fldCharType="begin"/>
      </w:r>
      <w:r w:rsidR="008C4DBE" w:rsidRPr="008C4DBE">
        <w:rPr>
          <w:sz w:val="24"/>
          <w:szCs w:val="24"/>
          <w:vertAlign w:val="superscript"/>
        </w:rPr>
        <w:instrText xml:space="preserve"> NOTEREF _Ref44317673 \h </w:instrText>
      </w:r>
      <w:r w:rsidR="008C4DBE">
        <w:rPr>
          <w:sz w:val="24"/>
          <w:szCs w:val="24"/>
          <w:vertAlign w:val="superscript"/>
        </w:rPr>
        <w:instrText xml:space="preserve"> \* MERGEFORMAT </w:instrText>
      </w:r>
      <w:r w:rsidR="008C4DBE" w:rsidRPr="008C4DBE">
        <w:rPr>
          <w:sz w:val="24"/>
          <w:szCs w:val="24"/>
          <w:vertAlign w:val="superscript"/>
        </w:rPr>
      </w:r>
      <w:r w:rsidR="008C4DBE" w:rsidRPr="008C4DBE">
        <w:rPr>
          <w:sz w:val="24"/>
          <w:szCs w:val="24"/>
          <w:vertAlign w:val="superscript"/>
        </w:rPr>
        <w:fldChar w:fldCharType="separate"/>
      </w:r>
      <w:r w:rsidR="00EA1118">
        <w:rPr>
          <w:sz w:val="24"/>
          <w:szCs w:val="24"/>
          <w:vertAlign w:val="superscript"/>
        </w:rPr>
        <w:t>39</w:t>
      </w:r>
      <w:r w:rsidR="008C4DBE" w:rsidRPr="008C4DBE">
        <w:rPr>
          <w:sz w:val="24"/>
          <w:szCs w:val="24"/>
          <w:vertAlign w:val="superscript"/>
        </w:rPr>
        <w:fldChar w:fldCharType="end"/>
      </w:r>
      <w:r w:rsidR="008C4DBE" w:rsidRPr="008C4DBE">
        <w:rPr>
          <w:sz w:val="24"/>
          <w:szCs w:val="24"/>
          <w:vertAlign w:val="superscript"/>
        </w:rPr>
        <w:t>)</w:t>
      </w:r>
    </w:p>
    <w:p w14:paraId="13C1F7DE" w14:textId="73BB6EB2" w:rsidR="00173313" w:rsidRPr="00257525" w:rsidRDefault="00173313" w:rsidP="00257525">
      <w:pPr>
        <w:pStyle w:val="USTustnpkodeksu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3b.</w:t>
      </w:r>
      <w:r w:rsidRPr="00257525">
        <w:rPr>
          <w:rStyle w:val="IGindeksgrny"/>
          <w:sz w:val="24"/>
          <w:szCs w:val="24"/>
        </w:rPr>
        <w:fldChar w:fldCharType="begin"/>
      </w:r>
      <w:r w:rsidR="00257525" w:rsidRPr="00257525">
        <w:rPr>
          <w:rStyle w:val="IGindeksgrny"/>
          <w:sz w:val="24"/>
          <w:szCs w:val="24"/>
        </w:rPr>
        <w:instrText xml:space="preserve"> NOTEREF _Ref40704240 \h  \* MERGEFORMAT </w:instrText>
      </w:r>
      <w:r w:rsidRPr="00257525">
        <w:rPr>
          <w:rStyle w:val="IGindeksgrny"/>
          <w:sz w:val="24"/>
          <w:szCs w:val="24"/>
        </w:rPr>
      </w:r>
      <w:r w:rsidRPr="00257525">
        <w:rPr>
          <w:rStyle w:val="IGindeksgrny"/>
          <w:sz w:val="24"/>
          <w:szCs w:val="24"/>
        </w:rPr>
        <w:fldChar w:fldCharType="separate"/>
      </w:r>
      <w:r w:rsidR="00EA1118">
        <w:rPr>
          <w:rStyle w:val="IGindeksgrny"/>
          <w:sz w:val="24"/>
          <w:szCs w:val="24"/>
        </w:rPr>
        <w:t>41</w:t>
      </w:r>
      <w:r w:rsidRPr="00257525">
        <w:rPr>
          <w:rStyle w:val="IGindeksgrny"/>
          <w:sz w:val="24"/>
          <w:szCs w:val="24"/>
        </w:rPr>
        <w:fldChar w:fldCharType="end"/>
      </w:r>
      <w:r w:rsidRPr="00257525">
        <w:rPr>
          <w:rStyle w:val="IGindeksgrny"/>
          <w:sz w:val="24"/>
          <w:szCs w:val="24"/>
        </w:rPr>
        <w:t>)</w:t>
      </w:r>
      <w:r w:rsidRPr="00257525">
        <w:rPr>
          <w:sz w:val="24"/>
          <w:szCs w:val="24"/>
        </w:rPr>
        <w:t> </w:t>
      </w:r>
      <w:r w:rsidR="008C4DBE">
        <w:rPr>
          <w:sz w:val="24"/>
          <w:szCs w:val="24"/>
        </w:rPr>
        <w:t>(uchylony)</w:t>
      </w:r>
      <w:r w:rsidRPr="00257525">
        <w:rPr>
          <w:sz w:val="24"/>
          <w:szCs w:val="24"/>
        </w:rPr>
        <w:t>.</w:t>
      </w:r>
      <w:r w:rsidR="008C4DBE" w:rsidRPr="008C4DBE">
        <w:rPr>
          <w:sz w:val="24"/>
          <w:szCs w:val="24"/>
          <w:vertAlign w:val="superscript"/>
        </w:rPr>
        <w:fldChar w:fldCharType="begin"/>
      </w:r>
      <w:r w:rsidR="008C4DBE" w:rsidRPr="008C4DBE">
        <w:rPr>
          <w:sz w:val="24"/>
          <w:szCs w:val="24"/>
          <w:vertAlign w:val="superscript"/>
        </w:rPr>
        <w:instrText xml:space="preserve"> NOTEREF _Ref44317673 \h </w:instrText>
      </w:r>
      <w:r w:rsidR="008C4DBE">
        <w:rPr>
          <w:sz w:val="24"/>
          <w:szCs w:val="24"/>
          <w:vertAlign w:val="superscript"/>
        </w:rPr>
        <w:instrText xml:space="preserve"> \* MERGEFORMAT </w:instrText>
      </w:r>
      <w:r w:rsidR="008C4DBE" w:rsidRPr="008C4DBE">
        <w:rPr>
          <w:sz w:val="24"/>
          <w:szCs w:val="24"/>
          <w:vertAlign w:val="superscript"/>
        </w:rPr>
      </w:r>
      <w:r w:rsidR="008C4DBE" w:rsidRPr="008C4DBE">
        <w:rPr>
          <w:sz w:val="24"/>
          <w:szCs w:val="24"/>
          <w:vertAlign w:val="superscript"/>
        </w:rPr>
        <w:fldChar w:fldCharType="separate"/>
      </w:r>
      <w:r w:rsidR="00EA1118">
        <w:rPr>
          <w:sz w:val="24"/>
          <w:szCs w:val="24"/>
          <w:vertAlign w:val="superscript"/>
        </w:rPr>
        <w:t>39</w:t>
      </w:r>
      <w:r w:rsidR="008C4DBE" w:rsidRPr="008C4DBE">
        <w:rPr>
          <w:sz w:val="24"/>
          <w:szCs w:val="24"/>
          <w:vertAlign w:val="superscript"/>
        </w:rPr>
        <w:fldChar w:fldCharType="end"/>
      </w:r>
      <w:r w:rsidR="008C4DBE" w:rsidRPr="008C4DBE">
        <w:rPr>
          <w:sz w:val="24"/>
          <w:szCs w:val="24"/>
          <w:vertAlign w:val="superscript"/>
        </w:rPr>
        <w:t>)</w:t>
      </w:r>
    </w:p>
    <w:p w14:paraId="1964A39F" w14:textId="5472C001" w:rsidR="008C4DBE" w:rsidRDefault="00173313" w:rsidP="008C4DBE">
      <w:pPr>
        <w:pStyle w:val="USTustnpkodeksu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4.</w:t>
      </w:r>
      <w:r w:rsidRPr="00257525">
        <w:rPr>
          <w:rStyle w:val="IGindeksgrny"/>
          <w:sz w:val="24"/>
          <w:szCs w:val="24"/>
        </w:rPr>
        <w:footnoteReference w:id="43"/>
      </w:r>
      <w:r w:rsidRPr="00257525">
        <w:rPr>
          <w:rStyle w:val="IGindeksgrny"/>
          <w:sz w:val="24"/>
          <w:szCs w:val="24"/>
        </w:rPr>
        <w:t>)</w:t>
      </w:r>
      <w:r w:rsidRPr="00257525">
        <w:rPr>
          <w:rStyle w:val="Ppogrubienie"/>
          <w:sz w:val="24"/>
          <w:szCs w:val="24"/>
        </w:rPr>
        <w:t> </w:t>
      </w:r>
      <w:r w:rsidR="008C4DBE" w:rsidRPr="008C4DBE">
        <w:rPr>
          <w:sz w:val="24"/>
          <w:szCs w:val="24"/>
        </w:rPr>
        <w:t xml:space="preserve">W okresie od dnia 29 czerwca 2020 r. do dnia 31 sierpnia 2020 r. kształcenie ustawiczne w formach pozaszkolnych, z wyłączeniem turnusów dokształcania teoretycznego młodocianych pracowników dla uczniów będących młodocianymi pracownikami, może być realizowane w miejscu </w:t>
      </w:r>
      <w:r w:rsidR="008C4DBE" w:rsidRPr="008C4DBE">
        <w:rPr>
          <w:sz w:val="24"/>
          <w:szCs w:val="24"/>
        </w:rPr>
        <w:lastRenderedPageBreak/>
        <w:t>prowadzenia danej formy pozaszkolnej po uzyskaniu zgody słuchacza lub uczestnika danej formy pozaszkolnej, a w przypadku niepełnoletniego słuchacza lub uczestnika – po uzyskaniu zgody jego rodzica.</w:t>
      </w:r>
    </w:p>
    <w:p w14:paraId="4CB0AA81" w14:textId="44E5D6E4" w:rsidR="00173313" w:rsidRPr="00515330" w:rsidRDefault="00173313" w:rsidP="00515330">
      <w:pPr>
        <w:pStyle w:val="ARTartustawynprozporzdzenia"/>
        <w:keepNext/>
        <w:rPr>
          <w:sz w:val="24"/>
          <w:szCs w:val="24"/>
        </w:rPr>
      </w:pPr>
      <w:r w:rsidRPr="00515330">
        <w:rPr>
          <w:rStyle w:val="Ppogrubienie"/>
        </w:rPr>
        <w:t>§ 3b.</w:t>
      </w:r>
      <w:r w:rsidRPr="00515330">
        <w:rPr>
          <w:rStyle w:val="IGindeksgrny"/>
          <w:sz w:val="24"/>
          <w:szCs w:val="24"/>
        </w:rPr>
        <w:footnoteReference w:id="44"/>
      </w:r>
      <w:r w:rsidRPr="00515330">
        <w:rPr>
          <w:rStyle w:val="IGindeksgrny"/>
          <w:sz w:val="24"/>
          <w:szCs w:val="24"/>
        </w:rPr>
        <w:t>)</w:t>
      </w:r>
      <w:r w:rsidRPr="00515330">
        <w:rPr>
          <w:sz w:val="24"/>
          <w:szCs w:val="24"/>
        </w:rPr>
        <w:t> 1. W przypadku szkół artystycznych dopuszcza się możliwość:</w:t>
      </w:r>
    </w:p>
    <w:p w14:paraId="3089F640" w14:textId="04411E06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1)</w:t>
      </w:r>
      <w:r w:rsidRPr="00257525">
        <w:rPr>
          <w:sz w:val="24"/>
          <w:szCs w:val="24"/>
        </w:rPr>
        <w:tab/>
      </w:r>
      <w:r w:rsidR="008C4DBE">
        <w:rPr>
          <w:sz w:val="24"/>
          <w:szCs w:val="24"/>
        </w:rPr>
        <w:t>(uchylony)</w:t>
      </w:r>
      <w:r w:rsidRPr="00257525">
        <w:rPr>
          <w:sz w:val="24"/>
          <w:szCs w:val="24"/>
        </w:rPr>
        <w:t>;</w:t>
      </w:r>
      <w:r w:rsidR="008C4DBE">
        <w:rPr>
          <w:rStyle w:val="Odwoanieprzypisudolnego"/>
          <w:sz w:val="24"/>
          <w:szCs w:val="24"/>
        </w:rPr>
        <w:footnoteReference w:id="45"/>
      </w:r>
      <w:r w:rsidR="008C4DBE" w:rsidRPr="008C4DBE">
        <w:rPr>
          <w:sz w:val="24"/>
          <w:szCs w:val="24"/>
          <w:vertAlign w:val="superscript"/>
        </w:rPr>
        <w:t>)</w:t>
      </w:r>
    </w:p>
    <w:p w14:paraId="37B8B17E" w14:textId="77777777" w:rsidR="00173313" w:rsidRPr="00257525" w:rsidRDefault="00173313" w:rsidP="00515330">
      <w:pPr>
        <w:pStyle w:val="PKTpunkt"/>
        <w:keepNext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2)</w:t>
      </w:r>
      <w:r w:rsidRPr="00257525">
        <w:rPr>
          <w:sz w:val="24"/>
          <w:szCs w:val="24"/>
        </w:rPr>
        <w:tab/>
        <w:t>w przypadku uczniów szkół muzycznych – udostępnienia sal dydaktycznych, instrumentarium oraz koniecznego sprzętu technicznego w celu przeprowadzenia prób i ćwiczeń mających na celu:</w:t>
      </w:r>
    </w:p>
    <w:p w14:paraId="437E0A1C" w14:textId="77777777" w:rsidR="00173313" w:rsidRPr="00257525" w:rsidRDefault="00173313" w:rsidP="00257525">
      <w:pPr>
        <w:pStyle w:val="LITlitera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a)</w:t>
      </w:r>
      <w:r w:rsidRPr="00257525">
        <w:rPr>
          <w:sz w:val="24"/>
          <w:szCs w:val="24"/>
        </w:rPr>
        <w:tab/>
        <w:t>przygotowanie do egzaminu dyplomowego,</w:t>
      </w:r>
    </w:p>
    <w:p w14:paraId="5556BE1F" w14:textId="77777777" w:rsidR="00173313" w:rsidRPr="00257525" w:rsidRDefault="00173313" w:rsidP="00257525">
      <w:pPr>
        <w:pStyle w:val="LITlitera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b)</w:t>
      </w:r>
      <w:r w:rsidRPr="00257525">
        <w:rPr>
          <w:sz w:val="24"/>
          <w:szCs w:val="24"/>
        </w:rPr>
        <w:tab/>
        <w:t>przygotowanie do egzaminów związanych z kontynuacją nauki w szkole muzycznej II stopnia, ogólnokształcącej szkole muzycznej II stopnia oraz uczelni artystycznej;</w:t>
      </w:r>
    </w:p>
    <w:p w14:paraId="7BC87EF4" w14:textId="77777777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3)</w:t>
      </w:r>
      <w:r w:rsidRPr="00257525">
        <w:rPr>
          <w:sz w:val="24"/>
          <w:szCs w:val="24"/>
        </w:rPr>
        <w:tab/>
        <w:t>w przypadku uczniów szkół plastycznych – udostępnienia pracowni plastycznych w celu przygotowania i wykonania pracy dyplomowej.</w:t>
      </w:r>
    </w:p>
    <w:p w14:paraId="55BB52B9" w14:textId="3551E2D7" w:rsidR="00173313" w:rsidRPr="00257525" w:rsidRDefault="00173313" w:rsidP="00257525">
      <w:pPr>
        <w:pStyle w:val="USTustnpkodeksu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2. </w:t>
      </w:r>
      <w:r w:rsidR="00784FC9">
        <w:rPr>
          <w:sz w:val="24"/>
          <w:szCs w:val="24"/>
        </w:rPr>
        <w:t>(uchylony).</w:t>
      </w:r>
      <w:r w:rsidR="00784FC9">
        <w:rPr>
          <w:rStyle w:val="Odwoanieprzypisudolnego"/>
          <w:sz w:val="24"/>
          <w:szCs w:val="24"/>
        </w:rPr>
        <w:footnoteReference w:id="46"/>
      </w:r>
      <w:r w:rsidR="00784FC9" w:rsidRPr="00784FC9">
        <w:rPr>
          <w:sz w:val="24"/>
          <w:szCs w:val="24"/>
          <w:vertAlign w:val="superscript"/>
        </w:rPr>
        <w:t>)</w:t>
      </w:r>
    </w:p>
    <w:p w14:paraId="0E615542" w14:textId="21783397" w:rsidR="00173313" w:rsidRPr="00257525" w:rsidRDefault="00173313" w:rsidP="00257525">
      <w:pPr>
        <w:pStyle w:val="ARTartustawynprozporzdzenia"/>
        <w:spacing w:line="360" w:lineRule="auto"/>
        <w:rPr>
          <w:sz w:val="24"/>
          <w:szCs w:val="24"/>
        </w:rPr>
      </w:pPr>
      <w:r w:rsidRPr="00515330">
        <w:rPr>
          <w:rStyle w:val="Ppogrubienie"/>
        </w:rPr>
        <w:t>§ 4</w:t>
      </w:r>
      <w:r w:rsidR="00784FC9" w:rsidRPr="00515330">
        <w:rPr>
          <w:rStyle w:val="Ppogrubienie"/>
        </w:rPr>
        <w:t>.</w:t>
      </w:r>
      <w:r w:rsidR="00784FC9">
        <w:rPr>
          <w:rStyle w:val="Ppogrubienie"/>
          <w:sz w:val="24"/>
          <w:szCs w:val="24"/>
        </w:rPr>
        <w:t xml:space="preserve"> </w:t>
      </w:r>
      <w:r w:rsidR="00784FC9" w:rsidRPr="00784FC9">
        <w:rPr>
          <w:rStyle w:val="Ppogrubienie"/>
          <w:b w:val="0"/>
          <w:sz w:val="24"/>
          <w:szCs w:val="24"/>
        </w:rPr>
        <w:t>(</w:t>
      </w:r>
      <w:r w:rsidR="00784FC9">
        <w:rPr>
          <w:rStyle w:val="Ppogrubienie"/>
          <w:b w:val="0"/>
          <w:sz w:val="24"/>
          <w:szCs w:val="24"/>
        </w:rPr>
        <w:t>uchylony).</w:t>
      </w:r>
      <w:bookmarkStart w:id="31" w:name="_Ref44318648"/>
      <w:r w:rsidR="00784FC9">
        <w:rPr>
          <w:rStyle w:val="Odwoanieprzypisudolnego"/>
          <w:sz w:val="24"/>
          <w:szCs w:val="24"/>
        </w:rPr>
        <w:footnoteReference w:id="47"/>
      </w:r>
      <w:bookmarkEnd w:id="31"/>
      <w:r w:rsidR="00784FC9" w:rsidRPr="00784FC9">
        <w:rPr>
          <w:rStyle w:val="Ppogrubienie"/>
          <w:b w:val="0"/>
          <w:sz w:val="24"/>
          <w:szCs w:val="24"/>
          <w:vertAlign w:val="superscript"/>
        </w:rPr>
        <w:t>)</w:t>
      </w:r>
    </w:p>
    <w:p w14:paraId="5D5172AA" w14:textId="5F06BD79" w:rsidR="00173313" w:rsidRPr="00257525" w:rsidRDefault="00173313" w:rsidP="00784FC9">
      <w:pPr>
        <w:pStyle w:val="ARTartustawynprozporzdzenia"/>
        <w:spacing w:line="360" w:lineRule="auto"/>
        <w:rPr>
          <w:sz w:val="24"/>
          <w:szCs w:val="24"/>
        </w:rPr>
      </w:pPr>
      <w:r w:rsidRPr="00515330">
        <w:rPr>
          <w:rStyle w:val="Ppogrubienie"/>
        </w:rPr>
        <w:t>§ 4a.</w:t>
      </w:r>
      <w:bookmarkStart w:id="32" w:name="_Ref37758345"/>
      <w:r w:rsidRPr="00257525">
        <w:rPr>
          <w:rStyle w:val="IGindeksgrny"/>
          <w:sz w:val="24"/>
          <w:szCs w:val="24"/>
        </w:rPr>
        <w:footnoteReference w:id="48"/>
      </w:r>
      <w:bookmarkEnd w:id="32"/>
      <w:r w:rsidRPr="00257525">
        <w:rPr>
          <w:rStyle w:val="IGindeksgrny"/>
          <w:sz w:val="24"/>
          <w:szCs w:val="24"/>
        </w:rPr>
        <w:t>)</w:t>
      </w:r>
      <w:r w:rsidRPr="00257525">
        <w:rPr>
          <w:sz w:val="24"/>
          <w:szCs w:val="24"/>
        </w:rPr>
        <w:t> </w:t>
      </w:r>
      <w:r w:rsidR="00784FC9">
        <w:rPr>
          <w:sz w:val="24"/>
          <w:szCs w:val="24"/>
        </w:rPr>
        <w:t>(uchylony).</w:t>
      </w:r>
      <w:r w:rsidR="00784FC9" w:rsidRPr="00784FC9">
        <w:rPr>
          <w:sz w:val="24"/>
          <w:szCs w:val="24"/>
          <w:vertAlign w:val="superscript"/>
        </w:rPr>
        <w:fldChar w:fldCharType="begin"/>
      </w:r>
      <w:r w:rsidR="00784FC9" w:rsidRPr="00784FC9">
        <w:rPr>
          <w:sz w:val="24"/>
          <w:szCs w:val="24"/>
          <w:vertAlign w:val="superscript"/>
        </w:rPr>
        <w:instrText xml:space="preserve"> NOTEREF _Ref44318648 \h </w:instrText>
      </w:r>
      <w:r w:rsidR="00784FC9">
        <w:rPr>
          <w:sz w:val="24"/>
          <w:szCs w:val="24"/>
          <w:vertAlign w:val="superscript"/>
        </w:rPr>
        <w:instrText xml:space="preserve"> \* MERGEFORMAT </w:instrText>
      </w:r>
      <w:r w:rsidR="00784FC9" w:rsidRPr="00784FC9">
        <w:rPr>
          <w:sz w:val="24"/>
          <w:szCs w:val="24"/>
          <w:vertAlign w:val="superscript"/>
        </w:rPr>
      </w:r>
      <w:r w:rsidR="00784FC9" w:rsidRPr="00784FC9">
        <w:rPr>
          <w:sz w:val="24"/>
          <w:szCs w:val="24"/>
          <w:vertAlign w:val="superscript"/>
        </w:rPr>
        <w:fldChar w:fldCharType="separate"/>
      </w:r>
      <w:r w:rsidR="00EA1118">
        <w:rPr>
          <w:sz w:val="24"/>
          <w:szCs w:val="24"/>
          <w:vertAlign w:val="superscript"/>
        </w:rPr>
        <w:t>46</w:t>
      </w:r>
      <w:r w:rsidR="00784FC9" w:rsidRPr="00784FC9">
        <w:rPr>
          <w:sz w:val="24"/>
          <w:szCs w:val="24"/>
          <w:vertAlign w:val="superscript"/>
        </w:rPr>
        <w:fldChar w:fldCharType="end"/>
      </w:r>
      <w:r w:rsidR="00784FC9" w:rsidRPr="00784FC9">
        <w:rPr>
          <w:sz w:val="24"/>
          <w:szCs w:val="24"/>
          <w:vertAlign w:val="superscript"/>
        </w:rPr>
        <w:t>)</w:t>
      </w:r>
    </w:p>
    <w:p w14:paraId="18A8D7C0" w14:textId="269F58D5" w:rsidR="00173313" w:rsidRPr="00257525" w:rsidRDefault="00173313" w:rsidP="00515330">
      <w:pPr>
        <w:pStyle w:val="ARTartustawynprozporzdzenia"/>
        <w:keepNext/>
        <w:spacing w:line="360" w:lineRule="auto"/>
        <w:rPr>
          <w:sz w:val="24"/>
          <w:szCs w:val="24"/>
        </w:rPr>
      </w:pPr>
      <w:r w:rsidRPr="00515330">
        <w:rPr>
          <w:rStyle w:val="Ppogrubienie"/>
        </w:rPr>
        <w:t>§ 4b.</w:t>
      </w:r>
      <w:r w:rsidRPr="00257525">
        <w:rPr>
          <w:rStyle w:val="IGindeksgrny"/>
          <w:sz w:val="24"/>
          <w:szCs w:val="24"/>
        </w:rPr>
        <w:footnoteReference w:id="49"/>
      </w:r>
      <w:r w:rsidRPr="00257525">
        <w:rPr>
          <w:rStyle w:val="IGindeksgrny"/>
          <w:sz w:val="24"/>
          <w:szCs w:val="24"/>
        </w:rPr>
        <w:t>)</w:t>
      </w:r>
      <w:r w:rsidRPr="00257525">
        <w:rPr>
          <w:rStyle w:val="Ppogrubienie"/>
          <w:sz w:val="24"/>
          <w:szCs w:val="24"/>
        </w:rPr>
        <w:t> </w:t>
      </w:r>
      <w:r w:rsidR="00784FC9">
        <w:rPr>
          <w:sz w:val="24"/>
          <w:szCs w:val="24"/>
        </w:rPr>
        <w:t xml:space="preserve">Przepisy § 3a i </w:t>
      </w:r>
      <w:r w:rsidRPr="00257525">
        <w:rPr>
          <w:sz w:val="24"/>
          <w:szCs w:val="24"/>
        </w:rPr>
        <w:t xml:space="preserve"> </w:t>
      </w:r>
      <w:r w:rsidR="00784FC9" w:rsidRPr="00784FC9">
        <w:rPr>
          <w:sz w:val="24"/>
          <w:szCs w:val="24"/>
        </w:rPr>
        <w:t>§ 3</w:t>
      </w:r>
      <w:r w:rsidR="00784FC9">
        <w:rPr>
          <w:sz w:val="24"/>
          <w:szCs w:val="24"/>
        </w:rPr>
        <w:t xml:space="preserve">b </w:t>
      </w:r>
      <w:r w:rsidRPr="00257525">
        <w:rPr>
          <w:sz w:val="24"/>
          <w:szCs w:val="24"/>
        </w:rPr>
        <w:t>stosuje się również do jednostek systemu oświaty:</w:t>
      </w:r>
    </w:p>
    <w:p w14:paraId="20699B1F" w14:textId="77777777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1)</w:t>
      </w:r>
      <w:r w:rsidRPr="00257525">
        <w:rPr>
          <w:sz w:val="24"/>
          <w:szCs w:val="24"/>
        </w:rPr>
        <w:tab/>
        <w:t>których działalność dydaktyczna, wychowawcza i opiekuńcza została zawieszona na podstawie odrębnych przepisów w związku z zapobieganiem, przeciwdziałaniem i zwalczaniem COVID</w:t>
      </w:r>
      <w:r w:rsidRPr="00257525">
        <w:rPr>
          <w:sz w:val="24"/>
          <w:szCs w:val="24"/>
        </w:rPr>
        <w:noBreakHyphen/>
        <w:t>19.</w:t>
      </w:r>
    </w:p>
    <w:p w14:paraId="0E70BAD9" w14:textId="77777777" w:rsidR="00173313" w:rsidRPr="00257525" w:rsidRDefault="00173313" w:rsidP="00257525">
      <w:pPr>
        <w:pStyle w:val="PKTpun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2)</w:t>
      </w:r>
      <w:r w:rsidRPr="00257525">
        <w:rPr>
          <w:sz w:val="24"/>
          <w:szCs w:val="24"/>
        </w:rPr>
        <w:tab/>
        <w:t>(uchylony).</w:t>
      </w:r>
      <w:r w:rsidRPr="00257525">
        <w:rPr>
          <w:rStyle w:val="IGindeksgrny"/>
          <w:sz w:val="24"/>
          <w:szCs w:val="24"/>
        </w:rPr>
        <w:footnoteReference w:id="50"/>
      </w:r>
      <w:r w:rsidRPr="00257525">
        <w:rPr>
          <w:rStyle w:val="IGindeksgrny"/>
          <w:sz w:val="24"/>
          <w:szCs w:val="24"/>
        </w:rPr>
        <w:t>)</w:t>
      </w:r>
    </w:p>
    <w:p w14:paraId="15BCCE5B" w14:textId="4884286D" w:rsidR="00173313" w:rsidRPr="00257525" w:rsidRDefault="00173313" w:rsidP="00257525">
      <w:pPr>
        <w:pStyle w:val="ARTartustawynprozporzdzenia"/>
        <w:spacing w:line="360" w:lineRule="auto"/>
        <w:rPr>
          <w:sz w:val="24"/>
          <w:szCs w:val="24"/>
        </w:rPr>
      </w:pPr>
      <w:r w:rsidRPr="00515330">
        <w:rPr>
          <w:rStyle w:val="Ppogrubienie"/>
        </w:rPr>
        <w:t>§ 4c.</w:t>
      </w:r>
      <w:r w:rsidRPr="00257525">
        <w:rPr>
          <w:rStyle w:val="IGindeksgrny"/>
          <w:sz w:val="24"/>
          <w:szCs w:val="24"/>
        </w:rPr>
        <w:footnoteReference w:id="51"/>
      </w:r>
      <w:r w:rsidRPr="00257525">
        <w:rPr>
          <w:rStyle w:val="IGindeksgrny"/>
          <w:sz w:val="24"/>
          <w:szCs w:val="24"/>
        </w:rPr>
        <w:t>)</w:t>
      </w:r>
      <w:r w:rsidRPr="00257525">
        <w:rPr>
          <w:sz w:val="24"/>
          <w:szCs w:val="24"/>
        </w:rPr>
        <w:t> </w:t>
      </w:r>
      <w:r w:rsidR="00784FC9">
        <w:rPr>
          <w:sz w:val="24"/>
          <w:szCs w:val="24"/>
        </w:rPr>
        <w:t>(uchylony).</w:t>
      </w:r>
      <w:r w:rsidR="00784FC9">
        <w:rPr>
          <w:rStyle w:val="Odwoanieprzypisudolnego"/>
          <w:sz w:val="24"/>
          <w:szCs w:val="24"/>
        </w:rPr>
        <w:footnoteReference w:id="52"/>
      </w:r>
      <w:r w:rsidR="00051923" w:rsidRPr="00051923">
        <w:rPr>
          <w:sz w:val="24"/>
          <w:szCs w:val="24"/>
          <w:vertAlign w:val="superscript"/>
        </w:rPr>
        <w:t>)</w:t>
      </w:r>
    </w:p>
    <w:p w14:paraId="1A24AF0C" w14:textId="0DF1AF31" w:rsidR="00051923" w:rsidRDefault="00173313" w:rsidP="00051923">
      <w:pPr>
        <w:pStyle w:val="ARTartustawynprozporzdzenia"/>
        <w:spacing w:line="360" w:lineRule="auto"/>
        <w:rPr>
          <w:b/>
          <w:sz w:val="24"/>
          <w:szCs w:val="24"/>
        </w:rPr>
      </w:pPr>
      <w:r w:rsidRPr="00515330">
        <w:rPr>
          <w:rStyle w:val="Ppogrubienie"/>
        </w:rPr>
        <w:t>§ 4d.</w:t>
      </w:r>
      <w:r w:rsidRPr="00257525">
        <w:rPr>
          <w:rStyle w:val="IGindeksgrny"/>
          <w:sz w:val="24"/>
          <w:szCs w:val="24"/>
        </w:rPr>
        <w:footnoteReference w:id="53"/>
      </w:r>
      <w:r w:rsidRPr="00257525">
        <w:rPr>
          <w:rStyle w:val="IGindeksgrny"/>
          <w:sz w:val="24"/>
          <w:szCs w:val="24"/>
        </w:rPr>
        <w:t>)</w:t>
      </w:r>
      <w:r w:rsidR="00051923" w:rsidRPr="00051923">
        <w:rPr>
          <w:sz w:val="24"/>
          <w:szCs w:val="24"/>
        </w:rPr>
        <w:t xml:space="preserve"> Do jednostek systemu oświaty, których funkcjonowanie nie jest czasowo ograniczone albo zawieszone, oraz w przypadkach, o których mowa w § 2 ust. 2 pkt 8, § 3 pkt 2a–2i i 7 oraz § 3a ust. 4, </w:t>
      </w:r>
      <w:r w:rsidR="00051923" w:rsidRPr="00051923">
        <w:rPr>
          <w:sz w:val="24"/>
          <w:szCs w:val="24"/>
        </w:rPr>
        <w:lastRenderedPageBreak/>
        <w:t>stosuje się przepisy odrębne dotyczące ograniczeń, nakazów i zakazów w związku z wystąpieniem stanu epidemii, a w przypadku przedszkoli, innych form wychowania przedszkolnego, oddziałów przedszkolnych w szkołach podstawowych, szkół policealnych, branżowych szkół I stopnia i techników – także wytyczne ministra właściwego do spraw zdrowia, Głównego Inspektora Sanitarnego oraz ministra właściwego do spraw oświaty i wychowania udostępnione na stronie urzędu obsługującego ministra właściwego do spraw oświaty i wychowania</w:t>
      </w:r>
      <w:r w:rsidR="00051923">
        <w:rPr>
          <w:sz w:val="24"/>
          <w:szCs w:val="24"/>
        </w:rPr>
        <w:t>.</w:t>
      </w:r>
      <w:r w:rsidR="00051923" w:rsidRPr="00051923">
        <w:rPr>
          <w:b/>
          <w:sz w:val="24"/>
          <w:szCs w:val="24"/>
        </w:rPr>
        <w:t xml:space="preserve"> </w:t>
      </w:r>
    </w:p>
    <w:p w14:paraId="07370E00" w14:textId="0C5C3262" w:rsidR="00173313" w:rsidRPr="00257525" w:rsidRDefault="00173313" w:rsidP="00515330">
      <w:pPr>
        <w:pStyle w:val="ARTartustawynprozporzdzenia"/>
        <w:keepNext/>
        <w:spacing w:line="360" w:lineRule="auto"/>
        <w:rPr>
          <w:sz w:val="24"/>
          <w:szCs w:val="24"/>
        </w:rPr>
      </w:pPr>
      <w:r w:rsidRPr="00515330">
        <w:rPr>
          <w:rStyle w:val="Ppogrubienie"/>
        </w:rPr>
        <w:t>§ 5.</w:t>
      </w:r>
      <w:r w:rsidRPr="00257525">
        <w:rPr>
          <w:sz w:val="24"/>
          <w:szCs w:val="24"/>
        </w:rPr>
        <w:t> Rozporządzenie wchodzi w życie z dniem ogłoszenia</w:t>
      </w:r>
      <w:r w:rsidRPr="00257525">
        <w:rPr>
          <w:rStyle w:val="IGindeksgrny"/>
          <w:sz w:val="24"/>
          <w:szCs w:val="24"/>
        </w:rPr>
        <w:footnoteReference w:id="54"/>
      </w:r>
      <w:r w:rsidRPr="00257525">
        <w:rPr>
          <w:rStyle w:val="IGindeksgrny"/>
          <w:sz w:val="24"/>
          <w:szCs w:val="24"/>
        </w:rPr>
        <w:t>)</w:t>
      </w:r>
      <w:r w:rsidRPr="00257525">
        <w:rPr>
          <w:sz w:val="24"/>
          <w:szCs w:val="24"/>
        </w:rPr>
        <w:t>.</w:t>
      </w:r>
    </w:p>
    <w:p w14:paraId="6620D217" w14:textId="77777777" w:rsidR="00173313" w:rsidRPr="00257525" w:rsidRDefault="00173313" w:rsidP="00515330">
      <w:pPr>
        <w:pStyle w:val="NAZORGWYDnazwaorganuwydajcegoprojektowanyakt"/>
        <w:spacing w:line="360" w:lineRule="auto"/>
        <w:rPr>
          <w:sz w:val="24"/>
          <w:szCs w:val="24"/>
        </w:rPr>
      </w:pPr>
      <w:r w:rsidRPr="00257525">
        <w:rPr>
          <w:sz w:val="24"/>
          <w:szCs w:val="24"/>
        </w:rPr>
        <w:t>Minister Edukacji Narodowej</w:t>
      </w:r>
    </w:p>
    <w:p w14:paraId="6E84E65D" w14:textId="77777777" w:rsidR="00D53B2E" w:rsidRPr="00257525" w:rsidRDefault="00D53B2E">
      <w:pPr>
        <w:pStyle w:val="NAZORGWYDnazwaorganuwydajcegoprojektowanyakt"/>
        <w:spacing w:line="360" w:lineRule="auto"/>
        <w:rPr>
          <w:sz w:val="24"/>
          <w:szCs w:val="24"/>
        </w:rPr>
      </w:pPr>
    </w:p>
    <w:sectPr w:rsidR="00D53B2E" w:rsidRPr="00257525" w:rsidSect="00E956B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4FC2E" w14:textId="77777777" w:rsidR="00F25DA6" w:rsidRDefault="00F25DA6" w:rsidP="00A86DFB">
      <w:pPr>
        <w:pStyle w:val="RCLNormalny"/>
      </w:pPr>
      <w:r>
        <w:separator/>
      </w:r>
    </w:p>
  </w:endnote>
  <w:endnote w:type="continuationSeparator" w:id="0">
    <w:p w14:paraId="7CA3F1DC" w14:textId="77777777" w:rsidR="00F25DA6" w:rsidRDefault="00F25DA6" w:rsidP="00A86DFB">
      <w:pPr>
        <w:pStyle w:val="RCLNormalny"/>
      </w:pPr>
      <w:r>
        <w:continuationSeparator/>
      </w:r>
    </w:p>
  </w:endnote>
  <w:endnote w:type="continuationNotice" w:id="1">
    <w:p w14:paraId="028A6AC1" w14:textId="77777777" w:rsidR="00F25DA6" w:rsidRDefault="00F25DA6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E82C4" w14:textId="77777777" w:rsidR="00051923" w:rsidRDefault="00051923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CBC06" w14:textId="77777777" w:rsidR="00051923" w:rsidRDefault="00051923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9D653" w14:textId="77777777" w:rsidR="00051923" w:rsidRDefault="00051923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CD5DD" w14:textId="77777777" w:rsidR="00F25DA6" w:rsidRDefault="00F25DA6" w:rsidP="00702C1B">
      <w:pPr>
        <w:pStyle w:val="RCLNormalny"/>
      </w:pPr>
      <w:r>
        <w:separator/>
      </w:r>
    </w:p>
  </w:footnote>
  <w:footnote w:type="continuationSeparator" w:id="0">
    <w:p w14:paraId="485ED165" w14:textId="77777777" w:rsidR="00F25DA6" w:rsidRDefault="00F25DA6" w:rsidP="00702C1B">
      <w:pPr>
        <w:pStyle w:val="RCLNormalny"/>
      </w:pPr>
      <w:r>
        <w:separator/>
      </w:r>
    </w:p>
  </w:footnote>
  <w:footnote w:type="continuationNotice" w:id="1">
    <w:p w14:paraId="5F4762FF" w14:textId="77777777" w:rsidR="00F25DA6" w:rsidRDefault="00F25DA6" w:rsidP="00702C1B">
      <w:pPr>
        <w:pStyle w:val="RCLNormalny"/>
      </w:pPr>
    </w:p>
  </w:footnote>
  <w:footnote w:id="2">
    <w:p w14:paraId="7D94AD15" w14:textId="77777777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  <w:t>Minister Edukacji Narodowej kieruje działem administracji rządowej – oświata i wychowanie, na podstawie § 1 ust. 2 rozporządzenia Prezesa Rady Ministrów z dnia 18 listopada 2019 r. w sprawie szczegółowego zakresu działania Ministra Edukacji Narodowej (Dz. U. poz. 2268).</w:t>
      </w:r>
    </w:p>
  </w:footnote>
  <w:footnote w:id="3">
    <w:p w14:paraId="4BC0F218" w14:textId="015E0610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</w:r>
      <w:bookmarkStart w:id="4" w:name="_Hlk42157587"/>
      <w:r w:rsidRPr="00173313">
        <w:t xml:space="preserve">Wprowadzenie do wyliczenia ze zmianą wprowadzoną przez § 1 pkt 1 rozporządzenia Ministra Edukacji Narodowej z dnia </w:t>
      </w:r>
      <w:r w:rsidR="000604CA">
        <w:t>25</w:t>
      </w:r>
      <w:r w:rsidRPr="00173313">
        <w:t> czerwca 2020 r. zmieniającego rozporządzenie w sprawie czasowego ograniczenia funkcjonowania jednostek systemu oświaty w związku z zapobieganiem, przeciwdziałaniem i zwalczaniem COVID</w:t>
      </w:r>
      <w:r w:rsidRPr="00173313">
        <w:noBreakHyphen/>
        <w:t>19 (Dz. U. poz. </w:t>
      </w:r>
      <w:r>
        <w:t>1110</w:t>
      </w:r>
      <w:r w:rsidRPr="00173313">
        <w:t xml:space="preserve">), które weszło w życie z dniem </w:t>
      </w:r>
      <w:r>
        <w:t>29</w:t>
      </w:r>
      <w:r w:rsidRPr="00173313">
        <w:t> czerwca 2020 r.</w:t>
      </w:r>
      <w:bookmarkEnd w:id="4"/>
    </w:p>
  </w:footnote>
  <w:footnote w:id="4">
    <w:p w14:paraId="4414591C" w14:textId="77777777" w:rsidR="00051923" w:rsidRPr="00DA3A36" w:rsidRDefault="00051923" w:rsidP="00173313">
      <w:pPr>
        <w:pStyle w:val="ODNONIKtreodnonika"/>
        <w:rPr>
          <w:rStyle w:val="IGindeksgrny"/>
        </w:rPr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>
        <w:rPr>
          <w:rStyle w:val="IGindeksgrny"/>
        </w:rPr>
        <w:tab/>
      </w:r>
      <w:r w:rsidRPr="00173313">
        <w:t>Przez § 1 pkt 1 lit. a rozporządzenia Ministra Edukacji Narodowej z dnia 29 kwietnia 2020 r. zmieniającego rozporządzenie w sprawie czasowego ograniczenia funkcjonowania jednostek systemu oświaty w związku z zapobieganiem, przeciwdziałaniem i zwalczaniem COVID</w:t>
      </w:r>
      <w:r w:rsidRPr="00173313">
        <w:noBreakHyphen/>
        <w:t>19 (Dz. U. poz. 780), które weszło w życie z dniem 4 maja 2020 r.; wszedł w życie z dniem 6 maja 2020 r.</w:t>
      </w:r>
    </w:p>
  </w:footnote>
  <w:footnote w:id="5">
    <w:p w14:paraId="5BAB7192" w14:textId="77777777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  <w:t xml:space="preserve">Przez </w:t>
      </w:r>
      <w:bookmarkStart w:id="7" w:name="_Hlk42168887"/>
      <w:r w:rsidRPr="00173313">
        <w:t>§ 1 pkt 2 </w:t>
      </w:r>
      <w:bookmarkEnd w:id="7"/>
      <w:r w:rsidRPr="00173313">
        <w:t>lit. a tiret pierwsze rozporządzenia Ministra Edukacji Narodowej z dnia 14 maja 2020 r. zmieniającego rozporządzenie w sprawie czasowego ograniczenia funkcjonowania jednostek systemu oświaty w związku z zapobieganiem, przeciwdziałaniem i zwalczaniem COVID</w:t>
      </w:r>
      <w:r w:rsidRPr="00173313">
        <w:noBreakHyphen/>
        <w:t>19 (Dz. U. poz. 871), które weszło w życie z dniem 18 maja 2020 r.</w:t>
      </w:r>
    </w:p>
  </w:footnote>
  <w:footnote w:id="6">
    <w:p w14:paraId="5B30C52E" w14:textId="408A2BAE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  <w:t xml:space="preserve">Przez </w:t>
      </w:r>
      <w:bookmarkStart w:id="9" w:name="_Hlk42169223"/>
      <w:r w:rsidRPr="00173313">
        <w:t>§</w:t>
      </w:r>
      <w:r>
        <w:t> 1 pkt 2 lit. a rozporządzenia</w:t>
      </w:r>
      <w:bookmarkEnd w:id="9"/>
      <w:r w:rsidRPr="00BA5A31">
        <w:t> rozporządzenia Ministra Edukacji Narodowej z dnia 3 czerwca 2020 r. zmieniającego rozporządzenie w sprawie czasowego ograniczenia funkcjonowania jednostek systemu oświaty w związku z zapobieganiem, przeciwdziałaniem i zwalczaniem COVID</w:t>
      </w:r>
      <w:r w:rsidRPr="00BA5A31">
        <w:noBreakHyphen/>
        <w:t>19 (Dz. U. poz. 990), które weszło w życie z dniem 4 czerwca 2020 r.</w:t>
      </w:r>
      <w:r w:rsidRPr="00173313">
        <w:t>; wszedł w życie z dniem 8 czerwca 2020 r.</w:t>
      </w:r>
    </w:p>
  </w:footnote>
  <w:footnote w:id="7">
    <w:p w14:paraId="79095910" w14:textId="77777777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  <w:t>Dodany przez § 1 pkt 1 lit. a rozporządzenia Ministra Edukacji Narodowej z dnia 3 kwietnia 2020 r. zmieniającego rozporządzenie w sprawie czasowego ograniczenia funkcjonowania jednostek systemu oświaty w związku z zapobieganiem, przeciwdziałaniem i zwalczaniem COVID</w:t>
      </w:r>
      <w:r w:rsidRPr="00173313">
        <w:noBreakHyphen/>
        <w:t>19 (Dz. U. poz. 595), które weszło w życie z dniem 6 kwietnia 2020 r.</w:t>
      </w:r>
    </w:p>
  </w:footnote>
  <w:footnote w:id="8">
    <w:p w14:paraId="76AAB578" w14:textId="1E8BCB6B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  <w:t>Przez § 1 pkt 2 lit. b rozporządzenia, o którym mowa w odnośniku</w:t>
      </w:r>
      <w:r>
        <w:t xml:space="preserve"> </w:t>
      </w:r>
      <w:r>
        <w:fldChar w:fldCharType="begin"/>
      </w:r>
      <w:r>
        <w:instrText xml:space="preserve"> NOTEREF _Ref42168868 \h </w:instrText>
      </w:r>
      <w:r>
        <w:fldChar w:fldCharType="separate"/>
      </w:r>
      <w:r w:rsidR="00EA1118">
        <w:t>5</w:t>
      </w:r>
      <w:r>
        <w:fldChar w:fldCharType="end"/>
      </w:r>
      <w:r w:rsidRPr="00173313">
        <w:t>; wszedł w życie z dniem 8 czerwca 2020 r.</w:t>
      </w:r>
    </w:p>
  </w:footnote>
  <w:footnote w:id="9">
    <w:p w14:paraId="0E00A3C6" w14:textId="77777777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  <w:t xml:space="preserve">W brzmieniu ustalonym przez § 1 pkt 2 lit. b rozporządzenia, o którym mowa w odnośniku </w:t>
      </w:r>
      <w:r w:rsidRPr="00173313">
        <w:fldChar w:fldCharType="begin"/>
      </w:r>
      <w:r w:rsidRPr="00173313">
        <w:instrText xml:space="preserve"> NOTEREF _Ref42157787 \h </w:instrText>
      </w:r>
      <w:r w:rsidRPr="00173313">
        <w:fldChar w:fldCharType="separate"/>
      </w:r>
      <w:r w:rsidR="00EA1118">
        <w:t>4</w:t>
      </w:r>
      <w:r w:rsidRPr="00173313">
        <w:fldChar w:fldCharType="end"/>
      </w:r>
      <w:r w:rsidRPr="00173313">
        <w:t>; wszedł w życie z dniem 25 maja 2020 r.</w:t>
      </w:r>
    </w:p>
  </w:footnote>
  <w:footnote w:id="10">
    <w:p w14:paraId="49979B0D" w14:textId="77777777" w:rsidR="00051923" w:rsidRPr="009F66DF" w:rsidRDefault="00051923" w:rsidP="00173313">
      <w:pPr>
        <w:pStyle w:val="ODNONIKtreodnonika"/>
        <w:rPr>
          <w:rStyle w:val="IGindeksgrny"/>
        </w:rPr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>
        <w:rPr>
          <w:rStyle w:val="IGindeksgrny"/>
        </w:rPr>
        <w:tab/>
      </w:r>
      <w:r w:rsidRPr="00173313">
        <w:t xml:space="preserve">Przez § 1 pkt 1 lit. b rozporządzenia, o którym mowa w odnośniku </w:t>
      </w:r>
      <w:r w:rsidRPr="00173313">
        <w:fldChar w:fldCharType="begin"/>
      </w:r>
      <w:r w:rsidRPr="00173313">
        <w:instrText xml:space="preserve"> NOTEREF _Ref39754450 \h </w:instrText>
      </w:r>
      <w:r w:rsidRPr="00173313">
        <w:fldChar w:fldCharType="separate"/>
      </w:r>
      <w:r w:rsidR="00EA1118">
        <w:t>3</w:t>
      </w:r>
      <w:r w:rsidRPr="00173313">
        <w:fldChar w:fldCharType="end"/>
      </w:r>
      <w:r w:rsidRPr="00173313">
        <w:t>.</w:t>
      </w:r>
    </w:p>
  </w:footnote>
  <w:footnote w:id="11">
    <w:p w14:paraId="58241D6F" w14:textId="77777777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>
        <w:rPr>
          <w:rStyle w:val="IGindeksgrny"/>
        </w:rPr>
        <w:tab/>
      </w:r>
      <w:r w:rsidRPr="00173313">
        <w:t xml:space="preserve">Wprowadzenie do wyliczenia w brzmieniu ustalonym przez § 1 pkt 1 lit. c tiret pierwsze rozporządzenia, o którym mowa w odnośniku </w:t>
      </w:r>
      <w:r w:rsidRPr="00173313">
        <w:fldChar w:fldCharType="begin"/>
      </w:r>
      <w:r w:rsidRPr="00173313">
        <w:instrText xml:space="preserve"> NOTEREF _Ref39754450 \h </w:instrText>
      </w:r>
      <w:r w:rsidRPr="00173313">
        <w:fldChar w:fldCharType="separate"/>
      </w:r>
      <w:r w:rsidR="00EA1118">
        <w:t>3</w:t>
      </w:r>
      <w:r w:rsidRPr="00173313">
        <w:fldChar w:fldCharType="end"/>
      </w:r>
      <w:r w:rsidRPr="00173313">
        <w:t>; wszedł w życie z dniem 6 maja 2020 r.</w:t>
      </w:r>
    </w:p>
  </w:footnote>
  <w:footnote w:id="12">
    <w:p w14:paraId="7C8A11BF" w14:textId="77777777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  <w:t xml:space="preserve">Przez § 1 pkt 1 lit. b tiret pierwsze rozporządzenia, o którym mowa w odnośniku </w:t>
      </w:r>
      <w:r w:rsidRPr="00173313">
        <w:fldChar w:fldCharType="begin"/>
      </w:r>
      <w:r w:rsidRPr="00173313">
        <w:instrText xml:space="preserve"> NOTEREF _Ref37760252 \h </w:instrText>
      </w:r>
      <w:r w:rsidRPr="00173313">
        <w:fldChar w:fldCharType="separate"/>
      </w:r>
      <w:r w:rsidR="00EA1118">
        <w:t>6</w:t>
      </w:r>
      <w:r w:rsidRPr="00173313">
        <w:fldChar w:fldCharType="end"/>
      </w:r>
      <w:r w:rsidRPr="00173313">
        <w:t>.</w:t>
      </w:r>
    </w:p>
  </w:footnote>
  <w:footnote w:id="13">
    <w:p w14:paraId="57D7D834" w14:textId="77777777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  <w:t xml:space="preserve">W brzmieniu ustalonym przez § 1 pkt 1 lit. b tiret drugie rozporządzenia, o którym mowa w odnośniku </w:t>
      </w:r>
      <w:r w:rsidRPr="00173313">
        <w:fldChar w:fldCharType="begin"/>
      </w:r>
      <w:r w:rsidRPr="00173313">
        <w:instrText xml:space="preserve"> NOTEREF _Ref37760252 \h </w:instrText>
      </w:r>
      <w:r w:rsidRPr="00173313">
        <w:fldChar w:fldCharType="separate"/>
      </w:r>
      <w:r w:rsidR="00EA1118">
        <w:t>6</w:t>
      </w:r>
      <w:r w:rsidRPr="00173313">
        <w:fldChar w:fldCharType="end"/>
      </w:r>
      <w:r w:rsidRPr="00173313">
        <w:t>.</w:t>
      </w:r>
    </w:p>
  </w:footnote>
  <w:footnote w:id="14">
    <w:p w14:paraId="0E8E1AA3" w14:textId="77777777" w:rsidR="00051923" w:rsidRPr="009F66DF" w:rsidRDefault="00051923" w:rsidP="00173313">
      <w:pPr>
        <w:pStyle w:val="ODNONIKtreodnonika"/>
        <w:rPr>
          <w:rStyle w:val="IGindeksgrny"/>
        </w:rPr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>
        <w:rPr>
          <w:rStyle w:val="IGindeksgrny"/>
        </w:rPr>
        <w:tab/>
      </w:r>
      <w:r w:rsidRPr="00173313">
        <w:t xml:space="preserve">Dodany przez § 1 pkt 1 lit. c tiret drugie rozporządzenia, o którym mowa w odnośniku </w:t>
      </w:r>
      <w:r w:rsidRPr="00173313">
        <w:fldChar w:fldCharType="begin"/>
      </w:r>
      <w:r w:rsidRPr="00173313">
        <w:instrText xml:space="preserve"> NOTEREF _Ref39754450 \h </w:instrText>
      </w:r>
      <w:r w:rsidRPr="00173313">
        <w:fldChar w:fldCharType="separate"/>
      </w:r>
      <w:r w:rsidR="00EA1118">
        <w:t>3</w:t>
      </w:r>
      <w:r w:rsidRPr="00173313">
        <w:fldChar w:fldCharType="end"/>
      </w:r>
      <w:r w:rsidRPr="00173313">
        <w:t>; wszedł w życie z dniem 6 maja 2020 r.</w:t>
      </w:r>
      <w:r w:rsidRPr="009F66DF">
        <w:rPr>
          <w:rStyle w:val="IGindeksgrny"/>
        </w:rPr>
        <w:t xml:space="preserve"> </w:t>
      </w:r>
    </w:p>
  </w:footnote>
  <w:footnote w:id="15">
    <w:p w14:paraId="22CA47BC" w14:textId="0DC2C56A" w:rsidR="000604CA" w:rsidRPr="000604CA" w:rsidRDefault="000604CA">
      <w:pPr>
        <w:pStyle w:val="Tekstprzypisudolnego"/>
      </w:pPr>
      <w:r>
        <w:rPr>
          <w:rStyle w:val="Odwoanieprzypisudolnego"/>
        </w:rPr>
        <w:footnoteRef/>
      </w:r>
      <w:r w:rsidRPr="000604CA">
        <w:rPr>
          <w:vertAlign w:val="superscript"/>
        </w:rPr>
        <w:t>)</w:t>
      </w:r>
      <w:r>
        <w:rPr>
          <w:vertAlign w:val="superscript"/>
        </w:rPr>
        <w:tab/>
      </w:r>
      <w:r>
        <w:t xml:space="preserve">Dodany przez </w:t>
      </w:r>
      <w:r w:rsidRPr="003E4753">
        <w:t>§</w:t>
      </w:r>
      <w:r>
        <w:t xml:space="preserve"> 1 pkt 2 lit. c rozporządzenia, o którym mowa w odnośniku </w:t>
      </w:r>
      <w:r>
        <w:fldChar w:fldCharType="begin"/>
      </w:r>
      <w:r>
        <w:instrText xml:space="preserve"> NOTEREF _Ref42157787 \h </w:instrText>
      </w:r>
      <w:r>
        <w:fldChar w:fldCharType="separate"/>
      </w:r>
      <w:r w:rsidR="00EA1118">
        <w:t>4</w:t>
      </w:r>
      <w:r>
        <w:fldChar w:fldCharType="end"/>
      </w:r>
      <w:r w:rsidR="00D27585">
        <w:t>; wszedł w życie z dniem 25 maja 2020 r.</w:t>
      </w:r>
    </w:p>
  </w:footnote>
  <w:footnote w:id="16">
    <w:p w14:paraId="7CA08739" w14:textId="6EE1810E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</w:r>
      <w:r>
        <w:t xml:space="preserve">Przez </w:t>
      </w:r>
      <w:r w:rsidRPr="003E4753">
        <w:t>§ 1 pkt</w:t>
      </w:r>
      <w:r>
        <w:t xml:space="preserve"> 2 lit. a tiret pierwsze rozporządzenia, o którym mowa w odnośniku </w:t>
      </w:r>
      <w:r>
        <w:fldChar w:fldCharType="begin"/>
      </w:r>
      <w:r>
        <w:instrText xml:space="preserve"> NOTEREF _Ref42240312 \h </w:instrText>
      </w:r>
      <w:r>
        <w:fldChar w:fldCharType="separate"/>
      </w:r>
      <w:r w:rsidR="00EA1118">
        <w:t>2</w:t>
      </w:r>
      <w:r>
        <w:fldChar w:fldCharType="end"/>
      </w:r>
      <w:r>
        <w:t>.</w:t>
      </w:r>
    </w:p>
  </w:footnote>
  <w:footnote w:id="17">
    <w:p w14:paraId="357095C3" w14:textId="07FD21B1" w:rsidR="00051923" w:rsidRPr="00257525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  <w:t>Dodany przez § 1 pkt 1 lit. a </w:t>
      </w:r>
      <w:r w:rsidRPr="00257525">
        <w:t>rozporządzenia Ministra Edukacji Narodowej z dnia 28 maja 2020 r. zmieniającego rozporządzenie w sprawie czasowego ograniczenia funkcjonowania jednostek systemu oświaty w związku z zapobieganiem, przeciwdziałaniem i zwalczaniem COVID</w:t>
      </w:r>
      <w:r w:rsidRPr="00257525">
        <w:noBreakHyphen/>
        <w:t>19 (Dz. U. poz. 953), które weszło w życie z dniem 1 czerwca 2020 r.</w:t>
      </w:r>
      <w:r>
        <w:t xml:space="preserve">; w brzmieniu ustalonym przez </w:t>
      </w:r>
      <w:r w:rsidRPr="00540871">
        <w:t>§ 1 pkt 2 lit. a tiret</w:t>
      </w:r>
      <w:r>
        <w:t xml:space="preserve"> drugie rozporządzenia, o którym mowa w odnośniku </w:t>
      </w:r>
      <w:r>
        <w:fldChar w:fldCharType="begin"/>
      </w:r>
      <w:r>
        <w:instrText xml:space="preserve"> NOTEREF _Ref42240312 \h </w:instrText>
      </w:r>
      <w:r>
        <w:fldChar w:fldCharType="separate"/>
      </w:r>
      <w:r w:rsidR="00EA1118">
        <w:t>2</w:t>
      </w:r>
      <w:r>
        <w:fldChar w:fldCharType="end"/>
      </w:r>
      <w:r>
        <w:t>.</w:t>
      </w:r>
      <w:r w:rsidRPr="00257525">
        <w:t xml:space="preserve"> </w:t>
      </w:r>
    </w:p>
  </w:footnote>
  <w:footnote w:id="18">
    <w:p w14:paraId="3B2E1DA7" w14:textId="6D93460C" w:rsidR="00051923" w:rsidRPr="00257525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257525">
        <w:tab/>
        <w:t xml:space="preserve">Dodany przez </w:t>
      </w:r>
      <w:bookmarkStart w:id="18" w:name="_Hlk42160419"/>
      <w:r w:rsidRPr="00257525">
        <w:t>§ 1</w:t>
      </w:r>
      <w:bookmarkEnd w:id="18"/>
      <w:r w:rsidRPr="00257525">
        <w:t xml:space="preserve"> pkt 2 lit. d rozporządzenia, o którym mowa w odnośniku </w:t>
      </w:r>
      <w:r w:rsidRPr="00257525">
        <w:fldChar w:fldCharType="begin"/>
      </w:r>
      <w:r w:rsidRPr="00257525">
        <w:instrText xml:space="preserve"> NOTEREF _Ref42157787 \h </w:instrText>
      </w:r>
      <w:r w:rsidRPr="00257525">
        <w:fldChar w:fldCharType="separate"/>
      </w:r>
      <w:r w:rsidR="00EA1118">
        <w:t>4</w:t>
      </w:r>
      <w:r w:rsidRPr="00257525">
        <w:fldChar w:fldCharType="end"/>
      </w:r>
      <w:r>
        <w:t>.</w:t>
      </w:r>
    </w:p>
  </w:footnote>
  <w:footnote w:id="19">
    <w:p w14:paraId="42E73CE5" w14:textId="397D5CF0" w:rsidR="00051923" w:rsidRDefault="00051923">
      <w:pPr>
        <w:pStyle w:val="Tekstprzypisudolnego"/>
      </w:pPr>
      <w:r>
        <w:rPr>
          <w:rStyle w:val="Odwoanieprzypisudolnego"/>
        </w:rPr>
        <w:footnoteRef/>
      </w:r>
      <w:r w:rsidRPr="00723E2B">
        <w:rPr>
          <w:vertAlign w:val="superscript"/>
        </w:rPr>
        <w:t>)</w:t>
      </w:r>
      <w:r>
        <w:tab/>
        <w:t xml:space="preserve">Przez </w:t>
      </w:r>
      <w:r w:rsidRPr="00723E2B">
        <w:t>§</w:t>
      </w:r>
      <w:r>
        <w:t xml:space="preserve"> 1 pkt 2 lit. b rozporządzenia, o którym mowa w odnośniku 2.</w:t>
      </w:r>
    </w:p>
  </w:footnote>
  <w:footnote w:id="20">
    <w:p w14:paraId="733451E7" w14:textId="12946F9B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257525">
        <w:tab/>
        <w:t xml:space="preserve">Dodany przez § 1 pkt 1 lit. b rozporządzenia, </w:t>
      </w:r>
      <w:r>
        <w:t>wymienionego jako pierwsze</w:t>
      </w:r>
      <w:r w:rsidRPr="00257525">
        <w:t xml:space="preserve"> </w:t>
      </w:r>
      <w:r w:rsidRPr="00173313">
        <w:t xml:space="preserve">w odnośniku </w:t>
      </w:r>
      <w:r w:rsidRPr="00173313">
        <w:fldChar w:fldCharType="begin"/>
      </w:r>
      <w:r w:rsidRPr="00173313">
        <w:instrText xml:space="preserve"> NOTEREF _Ref41640656 \h </w:instrText>
      </w:r>
      <w:r w:rsidRPr="00173313">
        <w:fldChar w:fldCharType="separate"/>
      </w:r>
      <w:r w:rsidR="00EA1118">
        <w:t>16</w:t>
      </w:r>
      <w:r w:rsidRPr="00173313">
        <w:fldChar w:fldCharType="end"/>
      </w:r>
      <w:r w:rsidRPr="00173313">
        <w:t>.</w:t>
      </w:r>
    </w:p>
  </w:footnote>
  <w:footnote w:id="21">
    <w:p w14:paraId="3936FAA3" w14:textId="77777777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  <w:t xml:space="preserve">Przez § 1 pkt 1 lit. c rozporządzenia, o którym mowa w odnośniku </w:t>
      </w:r>
      <w:r w:rsidRPr="00173313">
        <w:fldChar w:fldCharType="begin"/>
      </w:r>
      <w:r w:rsidRPr="00173313">
        <w:instrText xml:space="preserve"> NOTEREF _Ref37760252 \h </w:instrText>
      </w:r>
      <w:r w:rsidRPr="00173313">
        <w:fldChar w:fldCharType="separate"/>
      </w:r>
      <w:r w:rsidR="00EA1118">
        <w:t>6</w:t>
      </w:r>
      <w:r w:rsidRPr="00173313">
        <w:fldChar w:fldCharType="end"/>
      </w:r>
      <w:r w:rsidRPr="00173313">
        <w:t>.</w:t>
      </w:r>
    </w:p>
  </w:footnote>
  <w:footnote w:id="22">
    <w:p w14:paraId="0D3A1277" w14:textId="77777777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  <w:t xml:space="preserve">Wprowadzenie do wyliczenia ze zmianą wprowadzoną przez § 1 pkt 2 rozporządzenia, o którym mowa w odnośniku </w:t>
      </w:r>
      <w:r w:rsidRPr="00173313">
        <w:fldChar w:fldCharType="begin"/>
      </w:r>
      <w:r w:rsidRPr="00173313">
        <w:instrText xml:space="preserve"> NOTEREF _Ref37760252 \h </w:instrText>
      </w:r>
      <w:r w:rsidRPr="00173313">
        <w:fldChar w:fldCharType="separate"/>
      </w:r>
      <w:r w:rsidR="00EA1118">
        <w:t>6</w:t>
      </w:r>
      <w:r w:rsidRPr="00173313">
        <w:fldChar w:fldCharType="end"/>
      </w:r>
      <w:r w:rsidRPr="00173313">
        <w:t>.</w:t>
      </w:r>
    </w:p>
  </w:footnote>
  <w:footnote w:id="23">
    <w:p w14:paraId="4FD75930" w14:textId="46A09C4A" w:rsidR="00051923" w:rsidRPr="003F3F7C" w:rsidRDefault="00051923">
      <w:pPr>
        <w:pStyle w:val="Tekstprzypisudolnego"/>
      </w:pPr>
      <w:r>
        <w:rPr>
          <w:rStyle w:val="Odwoanieprzypisudolnego"/>
        </w:rPr>
        <w:footnoteRef/>
      </w:r>
      <w:r w:rsidRPr="003F3F7C">
        <w:rPr>
          <w:vertAlign w:val="superscript"/>
        </w:rPr>
        <w:t>)</w:t>
      </w:r>
      <w:r>
        <w:rPr>
          <w:vertAlign w:val="superscript"/>
        </w:rPr>
        <w:tab/>
      </w:r>
      <w:r>
        <w:t xml:space="preserve">Przez § 1 pkt 3 lit. a rozporządzenia, o którym mowa w odnośniku </w:t>
      </w:r>
      <w:r>
        <w:fldChar w:fldCharType="begin"/>
      </w:r>
      <w:r>
        <w:instrText xml:space="preserve"> NOTEREF _Ref42240312 \h </w:instrText>
      </w:r>
      <w:r>
        <w:fldChar w:fldCharType="separate"/>
      </w:r>
      <w:r w:rsidR="00EA1118">
        <w:t>2</w:t>
      </w:r>
      <w:r>
        <w:fldChar w:fldCharType="end"/>
      </w:r>
      <w:r>
        <w:t>.</w:t>
      </w:r>
    </w:p>
  </w:footnote>
  <w:footnote w:id="24">
    <w:p w14:paraId="07E30B24" w14:textId="3FCE377B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  <w:t>W brzmieniu ustalonym przez § 1 pkt 3 lit. </w:t>
      </w:r>
      <w:r>
        <w:t>b</w:t>
      </w:r>
      <w:r w:rsidRPr="00173313">
        <w:t> rozporządzenia, o którym mowa w odnośniku</w:t>
      </w:r>
      <w:r>
        <w:t xml:space="preserve"> </w:t>
      </w:r>
      <w:r>
        <w:fldChar w:fldCharType="begin"/>
      </w:r>
      <w:r>
        <w:instrText xml:space="preserve"> NOTEREF _Ref42240312 \h </w:instrText>
      </w:r>
      <w:r>
        <w:fldChar w:fldCharType="separate"/>
      </w:r>
      <w:r w:rsidR="00EA1118">
        <w:t>2</w:t>
      </w:r>
      <w:r>
        <w:fldChar w:fldCharType="end"/>
      </w:r>
      <w:r w:rsidRPr="00173313">
        <w:t>.</w:t>
      </w:r>
    </w:p>
  </w:footnote>
  <w:footnote w:id="25">
    <w:p w14:paraId="78E86F32" w14:textId="702A8778" w:rsidR="00051923" w:rsidRPr="009F66DF" w:rsidRDefault="00051923" w:rsidP="00173313">
      <w:pPr>
        <w:pStyle w:val="ODNONIKtreodnonika"/>
        <w:rPr>
          <w:rStyle w:val="IGindeksgrny"/>
        </w:rPr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>
        <w:rPr>
          <w:rStyle w:val="IGindeksgrny"/>
        </w:rPr>
        <w:tab/>
      </w:r>
      <w:r w:rsidRPr="00173313">
        <w:t xml:space="preserve">Dodany przez § 1 pkt 2 lit. b rozporządzenia, o którym mowa w odnośniku </w:t>
      </w:r>
      <w:r w:rsidRPr="00173313">
        <w:fldChar w:fldCharType="begin"/>
      </w:r>
      <w:r w:rsidRPr="00173313">
        <w:instrText xml:space="preserve"> NOTEREF _Ref39754450 \h </w:instrText>
      </w:r>
      <w:r w:rsidRPr="00173313">
        <w:fldChar w:fldCharType="separate"/>
      </w:r>
      <w:r w:rsidR="00EA1118">
        <w:t>3</w:t>
      </w:r>
      <w:r w:rsidRPr="00173313">
        <w:fldChar w:fldCharType="end"/>
      </w:r>
      <w:r w:rsidRPr="00173313">
        <w:t xml:space="preserve">; </w:t>
      </w:r>
      <w:r>
        <w:t xml:space="preserve">w brzmieniu ustalonym przez </w:t>
      </w:r>
      <w:r w:rsidRPr="004531E6">
        <w:t>§ 1 pkt </w:t>
      </w:r>
      <w:r>
        <w:t xml:space="preserve">3 lit. b rozporządzenia, o którym mowa w </w:t>
      </w:r>
      <w:r w:rsidRPr="00173313">
        <w:t xml:space="preserve">odnośniku </w:t>
      </w:r>
      <w:r w:rsidRPr="00173313">
        <w:fldChar w:fldCharType="begin"/>
      </w:r>
      <w:r w:rsidRPr="00173313">
        <w:instrText xml:space="preserve"> NOTEREF _Ref37770187 \h </w:instrText>
      </w:r>
      <w:r w:rsidRPr="00173313">
        <w:fldChar w:fldCharType="separate"/>
      </w:r>
      <w:r w:rsidR="00EA1118">
        <w:t>2</w:t>
      </w:r>
      <w:r w:rsidRPr="00173313">
        <w:fldChar w:fldCharType="end"/>
      </w:r>
      <w:r w:rsidRPr="00173313">
        <w:t>.</w:t>
      </w:r>
    </w:p>
  </w:footnote>
  <w:footnote w:id="26">
    <w:p w14:paraId="07FECD2D" w14:textId="21E76A6A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  <w:t xml:space="preserve">Dodany przez </w:t>
      </w:r>
      <w:bookmarkStart w:id="23" w:name="_Hlk42161311"/>
      <w:r w:rsidRPr="00173313">
        <w:t>§ 1</w:t>
      </w:r>
      <w:bookmarkEnd w:id="23"/>
      <w:r w:rsidRPr="00173313">
        <w:t xml:space="preserve"> pkt 3 lit. b rozporządzenia, o którym mowa w odnośniku </w:t>
      </w:r>
      <w:r w:rsidRPr="00173313">
        <w:fldChar w:fldCharType="begin"/>
      </w:r>
      <w:r w:rsidRPr="00173313">
        <w:instrText xml:space="preserve"> NOTEREF _Ref42157787 \h </w:instrText>
      </w:r>
      <w:r w:rsidRPr="00173313">
        <w:fldChar w:fldCharType="separate"/>
      </w:r>
      <w:r w:rsidR="00EA1118">
        <w:t>4</w:t>
      </w:r>
      <w:r w:rsidRPr="00173313">
        <w:fldChar w:fldCharType="end"/>
      </w:r>
      <w:r w:rsidR="000604CA">
        <w:t xml:space="preserve">; </w:t>
      </w:r>
      <w:r w:rsidR="000604CA" w:rsidRPr="000604CA">
        <w:t xml:space="preserve">w brzmieniu ustalonym przez § 1 pkt 3 lit. b rozporządzenia, o którym mowa w odnośniku </w:t>
      </w:r>
      <w:r w:rsidR="000604CA" w:rsidRPr="000604CA">
        <w:fldChar w:fldCharType="begin"/>
      </w:r>
      <w:r w:rsidR="000604CA" w:rsidRPr="000604CA">
        <w:instrText xml:space="preserve"> NOTEREF _Ref37770187 \h </w:instrText>
      </w:r>
      <w:r w:rsidR="000604CA" w:rsidRPr="000604CA">
        <w:fldChar w:fldCharType="separate"/>
      </w:r>
      <w:r w:rsidR="00EA1118">
        <w:t>2</w:t>
      </w:r>
      <w:r w:rsidR="000604CA" w:rsidRPr="000604CA">
        <w:fldChar w:fldCharType="end"/>
      </w:r>
      <w:r w:rsidR="000604CA" w:rsidRPr="000604CA">
        <w:t>.</w:t>
      </w:r>
    </w:p>
  </w:footnote>
  <w:footnote w:id="27">
    <w:p w14:paraId="5511DC23" w14:textId="6416B02F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  <w:t xml:space="preserve">Dodany przez § 1 pkt 3 lit. b rozporządzenia, o którym mowa w odnośniku </w:t>
      </w:r>
      <w:r w:rsidRPr="00173313">
        <w:fldChar w:fldCharType="begin"/>
      </w:r>
      <w:r w:rsidRPr="00173313">
        <w:instrText xml:space="preserve"> NOTEREF _Ref42157787 \h </w:instrText>
      </w:r>
      <w:r w:rsidRPr="00173313">
        <w:fldChar w:fldCharType="separate"/>
      </w:r>
      <w:r w:rsidR="00EA1118">
        <w:t>4</w:t>
      </w:r>
      <w:r w:rsidRPr="00173313">
        <w:fldChar w:fldCharType="end"/>
      </w:r>
      <w:r w:rsidR="00773159">
        <w:t>.</w:t>
      </w:r>
    </w:p>
  </w:footnote>
  <w:footnote w:id="28">
    <w:p w14:paraId="29370BAC" w14:textId="47E68C9D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  <w:t xml:space="preserve">Przez § 1 pkt 2 lit. b rozporządzenia, </w:t>
      </w:r>
      <w:r>
        <w:t>wymienionego jako pierwsze</w:t>
      </w:r>
      <w:r w:rsidRPr="00173313">
        <w:t xml:space="preserve"> w odnośniku </w:t>
      </w:r>
      <w:r w:rsidRPr="00173313">
        <w:fldChar w:fldCharType="begin"/>
      </w:r>
      <w:r w:rsidRPr="00173313">
        <w:instrText xml:space="preserve"> NOTEREF _Ref41640656 \h </w:instrText>
      </w:r>
      <w:r w:rsidRPr="00173313">
        <w:fldChar w:fldCharType="separate"/>
      </w:r>
      <w:r w:rsidR="00EA1118">
        <w:t>16</w:t>
      </w:r>
      <w:r w:rsidRPr="00173313">
        <w:fldChar w:fldCharType="end"/>
      </w:r>
      <w:r w:rsidRPr="00173313">
        <w:t>.</w:t>
      </w:r>
    </w:p>
  </w:footnote>
  <w:footnote w:id="29">
    <w:p w14:paraId="2F2E27AE" w14:textId="7A616E0A" w:rsidR="00773159" w:rsidRDefault="00773159">
      <w:pPr>
        <w:pStyle w:val="Tekstprzypisudolnego"/>
      </w:pPr>
      <w:r>
        <w:rPr>
          <w:rStyle w:val="Odwoanieprzypisudolnego"/>
        </w:rPr>
        <w:footnoteRef/>
      </w:r>
      <w:r w:rsidRPr="00773159">
        <w:rPr>
          <w:vertAlign w:val="superscript"/>
        </w:rPr>
        <w:t>)</w:t>
      </w:r>
      <w:r>
        <w:t xml:space="preserve"> </w:t>
      </w:r>
      <w:r>
        <w:tab/>
      </w:r>
      <w:r w:rsidRPr="00773159">
        <w:t xml:space="preserve">Dodany przez § 1 pkt 3 lit. b rozporządzenia, o którym mowa w odnośniku </w:t>
      </w:r>
      <w:r w:rsidRPr="00773159">
        <w:fldChar w:fldCharType="begin"/>
      </w:r>
      <w:r w:rsidRPr="00773159">
        <w:instrText xml:space="preserve"> NOTEREF _Ref42157787 \h </w:instrText>
      </w:r>
      <w:r w:rsidRPr="00773159">
        <w:fldChar w:fldCharType="separate"/>
      </w:r>
      <w:r w:rsidR="00EA1118">
        <w:t>4</w:t>
      </w:r>
      <w:r w:rsidRPr="00773159">
        <w:fldChar w:fldCharType="end"/>
      </w:r>
      <w:r>
        <w:t>; w</w:t>
      </w:r>
      <w:r w:rsidRPr="00773159">
        <w:t xml:space="preserve"> brzmieniu </w:t>
      </w:r>
      <w:r>
        <w:t>ustalonym przez § 1 pkt 3 lit. c</w:t>
      </w:r>
      <w:r w:rsidRPr="00773159">
        <w:t xml:space="preserve"> rozporządzenia, o którym mowa w odnośniku </w:t>
      </w:r>
      <w:r w:rsidRPr="00773159">
        <w:fldChar w:fldCharType="begin"/>
      </w:r>
      <w:r w:rsidRPr="00773159">
        <w:instrText xml:space="preserve"> NOTEREF _Ref37770187 \h </w:instrText>
      </w:r>
      <w:r w:rsidRPr="00773159">
        <w:fldChar w:fldCharType="separate"/>
      </w:r>
      <w:r w:rsidR="00EA1118">
        <w:t>2</w:t>
      </w:r>
      <w:r w:rsidRPr="00773159">
        <w:fldChar w:fldCharType="end"/>
      </w:r>
      <w:r w:rsidRPr="00773159">
        <w:t>.</w:t>
      </w:r>
    </w:p>
  </w:footnote>
  <w:footnote w:id="30">
    <w:p w14:paraId="3FC7A0F9" w14:textId="71D06A35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  <w:t xml:space="preserve">Przez § 1 pkt 2 lit. c rozporządzenia, </w:t>
      </w:r>
      <w:r w:rsidRPr="00540871">
        <w:t xml:space="preserve">wymienionego jako pierwsze </w:t>
      </w:r>
      <w:r w:rsidRPr="00173313">
        <w:t xml:space="preserve">w odnośniku </w:t>
      </w:r>
      <w:r w:rsidRPr="00173313">
        <w:fldChar w:fldCharType="begin"/>
      </w:r>
      <w:r w:rsidRPr="00173313">
        <w:instrText xml:space="preserve"> NOTEREF _Ref41640656 \h </w:instrText>
      </w:r>
      <w:r w:rsidRPr="00173313">
        <w:fldChar w:fldCharType="separate"/>
      </w:r>
      <w:r w:rsidR="00EA1118">
        <w:t>16</w:t>
      </w:r>
      <w:r w:rsidRPr="00173313">
        <w:fldChar w:fldCharType="end"/>
      </w:r>
      <w:r w:rsidRPr="00173313">
        <w:t>.</w:t>
      </w:r>
    </w:p>
  </w:footnote>
  <w:footnote w:id="31">
    <w:p w14:paraId="687741FA" w14:textId="00C81539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  <w:t xml:space="preserve">Dodany przez § 1 pkt 2 lit. d rozporządzenia, </w:t>
      </w:r>
      <w:r w:rsidRPr="00540871">
        <w:t xml:space="preserve">wymienionego jako pierwsze </w:t>
      </w:r>
      <w:r w:rsidRPr="00173313">
        <w:t xml:space="preserve">w odnośniku </w:t>
      </w:r>
      <w:r w:rsidRPr="00173313">
        <w:fldChar w:fldCharType="begin"/>
      </w:r>
      <w:r w:rsidRPr="00173313">
        <w:instrText xml:space="preserve"> NOTEREF _Ref41640656 \h </w:instrText>
      </w:r>
      <w:r w:rsidRPr="00173313">
        <w:fldChar w:fldCharType="separate"/>
      </w:r>
      <w:r w:rsidR="00EA1118">
        <w:t>16</w:t>
      </w:r>
      <w:r w:rsidRPr="00173313">
        <w:fldChar w:fldCharType="end"/>
      </w:r>
      <w:r w:rsidRPr="00173313">
        <w:t xml:space="preserve">; </w:t>
      </w:r>
      <w:r>
        <w:t xml:space="preserve">w brzmieniu ustalonym przez </w:t>
      </w:r>
      <w:r w:rsidRPr="00173313">
        <w:t>§ 1 pkt </w:t>
      </w:r>
      <w:r>
        <w:t>3 lit. d rozporządzenia</w:t>
      </w:r>
      <w:r w:rsidRPr="00173313">
        <w:t xml:space="preserve">, o którym mowa w odnośniku </w:t>
      </w:r>
      <w:r w:rsidRPr="00173313">
        <w:fldChar w:fldCharType="begin"/>
      </w:r>
      <w:r w:rsidRPr="00173313">
        <w:instrText xml:space="preserve"> NOTEREF _Ref37770187 \h </w:instrText>
      </w:r>
      <w:r w:rsidRPr="00173313">
        <w:fldChar w:fldCharType="separate"/>
      </w:r>
      <w:r w:rsidR="00EA1118">
        <w:t>2</w:t>
      </w:r>
      <w:r w:rsidRPr="00173313">
        <w:fldChar w:fldCharType="end"/>
      </w:r>
      <w:r w:rsidRPr="00173313">
        <w:t>.</w:t>
      </w:r>
    </w:p>
  </w:footnote>
  <w:footnote w:id="32">
    <w:p w14:paraId="6FDF826C" w14:textId="18D64EE0" w:rsidR="00773159" w:rsidRPr="00773159" w:rsidRDefault="00773159" w:rsidP="00773159">
      <w:pPr>
        <w:pStyle w:val="Tekstprzypisudolnego"/>
      </w:pPr>
      <w:r>
        <w:rPr>
          <w:rStyle w:val="Odwoanieprzypisudolnego"/>
        </w:rPr>
        <w:footnoteRef/>
      </w:r>
      <w:r w:rsidRPr="00773159">
        <w:rPr>
          <w:vertAlign w:val="superscript"/>
        </w:rPr>
        <w:t>)</w:t>
      </w:r>
      <w:r>
        <w:rPr>
          <w:vertAlign w:val="superscript"/>
        </w:rPr>
        <w:tab/>
      </w:r>
      <w:r>
        <w:t xml:space="preserve">Dodany </w:t>
      </w:r>
      <w:r w:rsidRPr="00773159">
        <w:t>przez § 1 pkt </w:t>
      </w:r>
      <w:r>
        <w:t>3 lit. e</w:t>
      </w:r>
      <w:r w:rsidRPr="00773159">
        <w:t xml:space="preserve"> rozporządzenia, o którym mowa w odnośniku </w:t>
      </w:r>
      <w:r w:rsidRPr="00773159">
        <w:fldChar w:fldCharType="begin"/>
      </w:r>
      <w:r w:rsidRPr="00773159">
        <w:instrText xml:space="preserve"> NOTEREF _Ref37770187 \h </w:instrText>
      </w:r>
      <w:r w:rsidRPr="00773159">
        <w:fldChar w:fldCharType="separate"/>
      </w:r>
      <w:r w:rsidR="00EA1118">
        <w:t>2</w:t>
      </w:r>
      <w:r w:rsidRPr="00773159">
        <w:fldChar w:fldCharType="end"/>
      </w:r>
      <w:r w:rsidRPr="00773159">
        <w:t>.</w:t>
      </w:r>
    </w:p>
    <w:p w14:paraId="407FD3E3" w14:textId="7740112A" w:rsidR="00773159" w:rsidRPr="00773159" w:rsidRDefault="00773159">
      <w:pPr>
        <w:pStyle w:val="Tekstprzypisudolnego"/>
      </w:pPr>
    </w:p>
  </w:footnote>
  <w:footnote w:id="33">
    <w:p w14:paraId="422B05A3" w14:textId="1FF09E28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</w:r>
      <w:r>
        <w:t>Przez § 1 pkt 3 lit. f</w:t>
      </w:r>
      <w:r w:rsidRPr="00173313">
        <w:t> rozporządzenia, o którym mowa w odnośniku</w:t>
      </w:r>
      <w:r>
        <w:t xml:space="preserve"> </w:t>
      </w:r>
      <w:r>
        <w:fldChar w:fldCharType="begin"/>
      </w:r>
      <w:r>
        <w:instrText xml:space="preserve"> NOTEREF _Ref42240312 \h </w:instrText>
      </w:r>
      <w:r>
        <w:fldChar w:fldCharType="separate"/>
      </w:r>
      <w:r w:rsidR="00EA1118">
        <w:t>2</w:t>
      </w:r>
      <w:r>
        <w:fldChar w:fldCharType="end"/>
      </w:r>
      <w:r>
        <w:t>.</w:t>
      </w:r>
    </w:p>
  </w:footnote>
  <w:footnote w:id="34">
    <w:p w14:paraId="078414B0" w14:textId="6050C29A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  <w:t xml:space="preserve">Dodany przez § 1 pkt 3 lit. c rozporządzenia, o którym mowa w odnośniku </w:t>
      </w:r>
      <w:r w:rsidRPr="00173313">
        <w:fldChar w:fldCharType="begin"/>
      </w:r>
      <w:r w:rsidRPr="00173313">
        <w:instrText xml:space="preserve"> NOTEREF _Ref42157787 \h </w:instrText>
      </w:r>
      <w:r w:rsidRPr="00173313">
        <w:fldChar w:fldCharType="separate"/>
      </w:r>
      <w:r w:rsidR="00EA1118">
        <w:t>4</w:t>
      </w:r>
      <w:r w:rsidRPr="00173313">
        <w:fldChar w:fldCharType="end"/>
      </w:r>
      <w:r>
        <w:t>.</w:t>
      </w:r>
    </w:p>
  </w:footnote>
  <w:footnote w:id="35">
    <w:p w14:paraId="711A4893" w14:textId="5B05AC8F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>
        <w:rPr>
          <w:rStyle w:val="IGindeksgrny"/>
        </w:rPr>
        <w:tab/>
      </w:r>
      <w:r w:rsidRPr="00173313">
        <w:t>Dodany przez § 1 rozporządzenia Ministra Edukacji Narodowej z dnia 5 czerwca 2020 r. zmieniającego rozporządzenie w sprawie czasowego ograniczenia funkcjonowania jednostek systemu oświaty w związku z zapobieganiem, przeciwdziałaniem i zwalczaniem COVID 19 (Dz. U. poz. 1004), które weszło w życie z dniem 6 czerwca 2020 r.</w:t>
      </w:r>
    </w:p>
  </w:footnote>
  <w:footnote w:id="36">
    <w:p w14:paraId="775B4F40" w14:textId="3264B6DD" w:rsidR="00051923" w:rsidRPr="00595A39" w:rsidRDefault="00051923">
      <w:pPr>
        <w:pStyle w:val="Tekstprzypisudolnego"/>
      </w:pPr>
      <w:r>
        <w:rPr>
          <w:rStyle w:val="Odwoanieprzypisudolnego"/>
        </w:rPr>
        <w:footnoteRef/>
      </w:r>
      <w:r w:rsidRPr="00595A39">
        <w:rPr>
          <w:vertAlign w:val="superscript"/>
        </w:rPr>
        <w:t>)</w:t>
      </w:r>
      <w:r>
        <w:rPr>
          <w:vertAlign w:val="superscript"/>
        </w:rPr>
        <w:tab/>
      </w:r>
      <w:r>
        <w:t>Dodany</w:t>
      </w:r>
      <w:r w:rsidRPr="00595A39">
        <w:t xml:space="preserve"> przez § 1 pkt 3 lit. c rozporządzenia, o którym mowa w odnośniku</w:t>
      </w:r>
      <w:r>
        <w:t xml:space="preserve"> </w:t>
      </w:r>
      <w:r>
        <w:fldChar w:fldCharType="begin"/>
      </w:r>
      <w:r>
        <w:instrText xml:space="preserve"> NOTEREF _Ref42157787 \h </w:instrText>
      </w:r>
      <w:r>
        <w:fldChar w:fldCharType="separate"/>
      </w:r>
      <w:r w:rsidR="00EA1118">
        <w:t>4</w:t>
      </w:r>
      <w:r>
        <w:fldChar w:fldCharType="end"/>
      </w:r>
      <w:r>
        <w:t xml:space="preserve">; w brzmieniu ustalonym przez </w:t>
      </w:r>
      <w:r w:rsidRPr="00595A39">
        <w:t>§ 1 pkt 3 </w:t>
      </w:r>
      <w:r>
        <w:t xml:space="preserve">lit. g rozporządzenia, o którym mowa w odnośniku </w:t>
      </w:r>
      <w:r>
        <w:fldChar w:fldCharType="begin"/>
      </w:r>
      <w:r>
        <w:instrText xml:space="preserve"> NOTEREF _Ref42240312 \h </w:instrText>
      </w:r>
      <w:r>
        <w:fldChar w:fldCharType="separate"/>
      </w:r>
      <w:r w:rsidR="00EA1118">
        <w:t>2</w:t>
      </w:r>
      <w:r>
        <w:fldChar w:fldCharType="end"/>
      </w:r>
      <w:r>
        <w:t>.</w:t>
      </w:r>
    </w:p>
  </w:footnote>
  <w:footnote w:id="37">
    <w:p w14:paraId="15AC8AC1" w14:textId="77777777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  <w:t>Dodany przez § 1 pkt 3 rozporządzenia Ministra Edukacji Narodowej z dnia 20 marca 2020 r. zmieniającego rozporządzenie w sprawie czasowego ograniczenia funkcjonowania jednostek systemu oświaty w związku z zapobieganiem, przeciwdziałaniem i zwalczaniem COVID</w:t>
      </w:r>
      <w:r w:rsidRPr="00173313">
        <w:noBreakHyphen/>
        <w:t>19 (Dz. U. poz. 492), które weszło w życie z dniem 20 marca 2020 r.</w:t>
      </w:r>
    </w:p>
  </w:footnote>
  <w:footnote w:id="38">
    <w:p w14:paraId="1753B887" w14:textId="05BCC5BC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</w:r>
      <w:r>
        <w:t>Przez § 1 pkt 4 lit. a</w:t>
      </w:r>
      <w:r w:rsidRPr="00173313">
        <w:t xml:space="preserve"> rozporządzenia, o którym mowa w odnośniku </w:t>
      </w:r>
      <w:r w:rsidRPr="00173313">
        <w:fldChar w:fldCharType="begin"/>
      </w:r>
      <w:r w:rsidRPr="00173313">
        <w:instrText xml:space="preserve"> NOTEREF _Ref37770187 \h </w:instrText>
      </w:r>
      <w:r w:rsidRPr="00173313">
        <w:fldChar w:fldCharType="separate"/>
      </w:r>
      <w:r w:rsidR="00EA1118">
        <w:t>2</w:t>
      </w:r>
      <w:r w:rsidRPr="00173313">
        <w:fldChar w:fldCharType="end"/>
      </w:r>
      <w:r w:rsidRPr="00173313">
        <w:t>.</w:t>
      </w:r>
    </w:p>
  </w:footnote>
  <w:footnote w:id="39">
    <w:p w14:paraId="04537C1A" w14:textId="13DB42CA" w:rsidR="00051923" w:rsidRPr="008742EE" w:rsidRDefault="00051923">
      <w:pPr>
        <w:pStyle w:val="Tekstprzypisudolnego"/>
      </w:pPr>
      <w:r>
        <w:rPr>
          <w:rStyle w:val="Odwoanieprzypisudolnego"/>
        </w:rPr>
        <w:footnoteRef/>
      </w:r>
      <w:r w:rsidRPr="008742EE">
        <w:rPr>
          <w:vertAlign w:val="superscript"/>
        </w:rPr>
        <w:t>)</w:t>
      </w:r>
      <w:r>
        <w:rPr>
          <w:vertAlign w:val="superscript"/>
        </w:rPr>
        <w:tab/>
      </w:r>
      <w:r>
        <w:t xml:space="preserve">Dodany przez </w:t>
      </w:r>
      <w:r w:rsidRPr="008742EE">
        <w:t>§ 1 pkt </w:t>
      </w:r>
      <w:r>
        <w:t>4 lit. b</w:t>
      </w:r>
      <w:r w:rsidRPr="008742EE">
        <w:t> rozporządzenia, o którym mowa w odnośniku</w:t>
      </w:r>
      <w:r>
        <w:t xml:space="preserve"> </w:t>
      </w:r>
      <w:r>
        <w:fldChar w:fldCharType="begin"/>
      </w:r>
      <w:r>
        <w:instrText xml:space="preserve"> NOTEREF _Ref42240312 \h </w:instrText>
      </w:r>
      <w:r>
        <w:fldChar w:fldCharType="separate"/>
      </w:r>
      <w:r w:rsidR="00EA1118">
        <w:t>2</w:t>
      </w:r>
      <w:r>
        <w:fldChar w:fldCharType="end"/>
      </w:r>
      <w:r>
        <w:t>.</w:t>
      </w:r>
    </w:p>
  </w:footnote>
  <w:footnote w:id="40">
    <w:p w14:paraId="6BC36059" w14:textId="0CC886E5" w:rsidR="00051923" w:rsidRPr="008742EE" w:rsidRDefault="00051923">
      <w:pPr>
        <w:pStyle w:val="Tekstprzypisudolnego"/>
      </w:pPr>
      <w:r>
        <w:rPr>
          <w:rStyle w:val="Odwoanieprzypisudolnego"/>
        </w:rPr>
        <w:footnoteRef/>
      </w:r>
      <w:r w:rsidRPr="008742EE">
        <w:rPr>
          <w:vertAlign w:val="superscript"/>
        </w:rPr>
        <w:t>)</w:t>
      </w:r>
      <w:r>
        <w:rPr>
          <w:vertAlign w:val="superscript"/>
        </w:rPr>
        <w:tab/>
      </w:r>
      <w:r w:rsidRPr="008742EE">
        <w:t>Przez § 1 pkt </w:t>
      </w:r>
      <w:r>
        <w:t>4 lit. c</w:t>
      </w:r>
      <w:r w:rsidRPr="008742EE">
        <w:t> rozporządzenia, o którym mowa w odnośniku</w:t>
      </w:r>
      <w:r>
        <w:t xml:space="preserve"> </w:t>
      </w:r>
      <w:r>
        <w:fldChar w:fldCharType="begin"/>
      </w:r>
      <w:r>
        <w:instrText xml:space="preserve"> NOTEREF _Ref42240312 \h </w:instrText>
      </w:r>
      <w:r>
        <w:fldChar w:fldCharType="separate"/>
      </w:r>
      <w:r w:rsidR="00EA1118">
        <w:t>2</w:t>
      </w:r>
      <w:r>
        <w:fldChar w:fldCharType="end"/>
      </w:r>
      <w:r>
        <w:t>.</w:t>
      </w:r>
    </w:p>
  </w:footnote>
  <w:footnote w:id="41">
    <w:p w14:paraId="01DABF2E" w14:textId="2B40F87D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  <w:t xml:space="preserve">Dodany przez § 1 pkt 3 rozporządzenia, o którym mowa w odnośniku </w:t>
      </w:r>
      <w:r w:rsidRPr="00173313">
        <w:fldChar w:fldCharType="begin"/>
      </w:r>
      <w:r w:rsidRPr="00173313">
        <w:instrText xml:space="preserve"> NOTEREF _Ref37760252 \h </w:instrText>
      </w:r>
      <w:r w:rsidRPr="00173313">
        <w:fldChar w:fldCharType="separate"/>
      </w:r>
      <w:r w:rsidR="00EA1118">
        <w:t>6</w:t>
      </w:r>
      <w:r w:rsidRPr="00173313">
        <w:fldChar w:fldCharType="end"/>
      </w:r>
      <w:r>
        <w:t>.</w:t>
      </w:r>
    </w:p>
  </w:footnote>
  <w:footnote w:id="42">
    <w:p w14:paraId="3FE4FAAA" w14:textId="6B516138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  <w:t>Dodany przez</w:t>
      </w:r>
      <w:r w:rsidRPr="00173313">
        <w:tab/>
        <w:t xml:space="preserve">§ 1 pkt 4 lit. c rozporządzenia, o którym mowa w odnośniku </w:t>
      </w:r>
      <w:r w:rsidRPr="00173313">
        <w:fldChar w:fldCharType="begin"/>
      </w:r>
      <w:r w:rsidRPr="00173313">
        <w:instrText xml:space="preserve"> NOTEREF _Ref42157787 \h </w:instrText>
      </w:r>
      <w:r w:rsidRPr="00173313">
        <w:fldChar w:fldCharType="separate"/>
      </w:r>
      <w:r w:rsidR="00EA1118">
        <w:t>4</w:t>
      </w:r>
      <w:r w:rsidRPr="00173313">
        <w:fldChar w:fldCharType="end"/>
      </w:r>
      <w:r>
        <w:t>.</w:t>
      </w:r>
    </w:p>
  </w:footnote>
  <w:footnote w:id="43">
    <w:p w14:paraId="4E711304" w14:textId="1EFFE2F3" w:rsidR="00051923" w:rsidRPr="009F66DF" w:rsidRDefault="00051923" w:rsidP="00173313">
      <w:pPr>
        <w:pStyle w:val="ODNONIKtreodnonika"/>
        <w:rPr>
          <w:rStyle w:val="IGindeksgrny"/>
        </w:rPr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>
        <w:rPr>
          <w:rStyle w:val="IGindeksgrny"/>
        </w:rPr>
        <w:tab/>
      </w:r>
      <w:r w:rsidRPr="00173313">
        <w:t xml:space="preserve">Dodany przez § 1 pkt 3 rozporządzenia, o którym mowa w odnośniku </w:t>
      </w:r>
      <w:r w:rsidRPr="00173313">
        <w:fldChar w:fldCharType="begin"/>
      </w:r>
      <w:r w:rsidRPr="00173313">
        <w:instrText xml:space="preserve"> NOTEREF _Ref39754450 \h </w:instrText>
      </w:r>
      <w:r w:rsidRPr="00173313">
        <w:fldChar w:fldCharType="separate"/>
      </w:r>
      <w:r w:rsidR="00EA1118">
        <w:t>3</w:t>
      </w:r>
      <w:r w:rsidRPr="00173313">
        <w:fldChar w:fldCharType="end"/>
      </w:r>
      <w:r w:rsidRPr="00173313">
        <w:t xml:space="preserve">; </w:t>
      </w:r>
      <w:r>
        <w:t xml:space="preserve">w brzmieniu ustalonym przez </w:t>
      </w:r>
      <w:r w:rsidRPr="008C4DBE">
        <w:t>§</w:t>
      </w:r>
      <w:r>
        <w:t xml:space="preserve"> 1 pkt 4 lit. d rozporządzenia, o którym mowa w odnośniku </w:t>
      </w:r>
      <w:r>
        <w:fldChar w:fldCharType="begin"/>
      </w:r>
      <w:r>
        <w:instrText xml:space="preserve"> NOTEREF _Ref42240312 \h </w:instrText>
      </w:r>
      <w:r>
        <w:fldChar w:fldCharType="separate"/>
      </w:r>
      <w:r w:rsidR="00EA1118">
        <w:t>2</w:t>
      </w:r>
      <w:r>
        <w:fldChar w:fldCharType="end"/>
      </w:r>
      <w:r>
        <w:t>.</w:t>
      </w:r>
      <w:r w:rsidRPr="008C4DBE">
        <w:t> </w:t>
      </w:r>
    </w:p>
  </w:footnote>
  <w:footnote w:id="44">
    <w:p w14:paraId="62F36754" w14:textId="77777777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  <w:t xml:space="preserve">Dodany przez § 1 pkt 5 rozporządzenia, o którym mowa w odnośniku </w:t>
      </w:r>
      <w:r w:rsidRPr="00173313">
        <w:fldChar w:fldCharType="begin"/>
      </w:r>
      <w:r w:rsidRPr="00173313">
        <w:instrText xml:space="preserve"> NOTEREF _Ref42157787 \h </w:instrText>
      </w:r>
      <w:r w:rsidRPr="00173313">
        <w:fldChar w:fldCharType="separate"/>
      </w:r>
      <w:r w:rsidR="00EA1118">
        <w:t>4</w:t>
      </w:r>
      <w:r w:rsidRPr="00173313">
        <w:fldChar w:fldCharType="end"/>
      </w:r>
      <w:r w:rsidRPr="00173313">
        <w:t>.</w:t>
      </w:r>
    </w:p>
  </w:footnote>
  <w:footnote w:id="45">
    <w:p w14:paraId="7BBE8486" w14:textId="6A4E2DF2" w:rsidR="00051923" w:rsidRDefault="00051923">
      <w:pPr>
        <w:pStyle w:val="Tekstprzypisudolnego"/>
      </w:pPr>
      <w:r>
        <w:rPr>
          <w:rStyle w:val="Odwoanieprzypisudolnego"/>
        </w:rPr>
        <w:footnoteRef/>
      </w:r>
      <w:r w:rsidRPr="008C4DBE">
        <w:rPr>
          <w:vertAlign w:val="superscript"/>
        </w:rPr>
        <w:t>)</w:t>
      </w:r>
      <w:r>
        <w:tab/>
        <w:t xml:space="preserve">Przez </w:t>
      </w:r>
      <w:r w:rsidRPr="008C4DBE">
        <w:t>§ 1 pkt </w:t>
      </w:r>
      <w:r>
        <w:t xml:space="preserve">5 lit. a rozporządzenia, o którym mowa w odnośniku </w:t>
      </w:r>
      <w:r>
        <w:fldChar w:fldCharType="begin"/>
      </w:r>
      <w:r>
        <w:instrText xml:space="preserve"> NOTEREF _Ref42240312 \h </w:instrText>
      </w:r>
      <w:r>
        <w:fldChar w:fldCharType="separate"/>
      </w:r>
      <w:r w:rsidR="00EA1118">
        <w:t>2</w:t>
      </w:r>
      <w:r>
        <w:fldChar w:fldCharType="end"/>
      </w:r>
      <w:r>
        <w:t>.</w:t>
      </w:r>
    </w:p>
  </w:footnote>
  <w:footnote w:id="46">
    <w:p w14:paraId="55964FB6" w14:textId="3BBE6BCF" w:rsidR="00051923" w:rsidRPr="00784FC9" w:rsidRDefault="00051923">
      <w:pPr>
        <w:pStyle w:val="Tekstprzypisudolnego"/>
      </w:pPr>
      <w:r>
        <w:rPr>
          <w:rStyle w:val="Odwoanieprzypisudolnego"/>
        </w:rPr>
        <w:footnoteRef/>
      </w:r>
      <w:r w:rsidRPr="00784FC9">
        <w:rPr>
          <w:vertAlign w:val="superscript"/>
        </w:rPr>
        <w:t>)</w:t>
      </w:r>
      <w:r>
        <w:rPr>
          <w:vertAlign w:val="superscript"/>
        </w:rPr>
        <w:tab/>
      </w:r>
      <w:r w:rsidRPr="00784FC9">
        <w:t>Przez § 1 pkt </w:t>
      </w:r>
      <w:r>
        <w:t>5 lit. b</w:t>
      </w:r>
      <w:r w:rsidRPr="00784FC9">
        <w:t xml:space="preserve"> rozporządzenia, o którym mowa w odnośniku</w:t>
      </w:r>
      <w:r>
        <w:t xml:space="preserve"> </w:t>
      </w:r>
      <w:r>
        <w:fldChar w:fldCharType="begin"/>
      </w:r>
      <w:r>
        <w:instrText xml:space="preserve"> NOTEREF _Ref42240312 \h </w:instrText>
      </w:r>
      <w:r>
        <w:fldChar w:fldCharType="separate"/>
      </w:r>
      <w:r w:rsidR="00EA1118">
        <w:t>2</w:t>
      </w:r>
      <w:r>
        <w:fldChar w:fldCharType="end"/>
      </w:r>
      <w:r>
        <w:t>.</w:t>
      </w:r>
    </w:p>
  </w:footnote>
  <w:footnote w:id="47">
    <w:p w14:paraId="4AA2E051" w14:textId="61FE5185" w:rsidR="00051923" w:rsidRDefault="00051923">
      <w:pPr>
        <w:pStyle w:val="Tekstprzypisudolnego"/>
      </w:pPr>
      <w:r>
        <w:rPr>
          <w:rStyle w:val="Odwoanieprzypisudolnego"/>
        </w:rPr>
        <w:footnoteRef/>
      </w:r>
      <w:r w:rsidRPr="00784FC9">
        <w:rPr>
          <w:vertAlign w:val="superscript"/>
        </w:rPr>
        <w:t>)</w:t>
      </w:r>
      <w:r>
        <w:tab/>
        <w:t xml:space="preserve">Przez </w:t>
      </w:r>
      <w:r w:rsidRPr="00784FC9">
        <w:t>§ 1 pkt </w:t>
      </w:r>
      <w:r>
        <w:t>6</w:t>
      </w:r>
      <w:r w:rsidRPr="00784FC9">
        <w:t xml:space="preserve"> rozporządzenia, o którym mowa w odnośniku</w:t>
      </w:r>
      <w:r>
        <w:t xml:space="preserve"> </w:t>
      </w:r>
      <w:r>
        <w:fldChar w:fldCharType="begin"/>
      </w:r>
      <w:r>
        <w:instrText xml:space="preserve"> NOTEREF _Ref42240312 \h </w:instrText>
      </w:r>
      <w:r>
        <w:fldChar w:fldCharType="separate"/>
      </w:r>
      <w:r w:rsidR="00EA1118">
        <w:t>2</w:t>
      </w:r>
      <w:r>
        <w:fldChar w:fldCharType="end"/>
      </w:r>
      <w:r>
        <w:t>.</w:t>
      </w:r>
    </w:p>
  </w:footnote>
  <w:footnote w:id="48">
    <w:p w14:paraId="7960C9BC" w14:textId="4A1FB906" w:rsidR="00051923" w:rsidRPr="001C487A" w:rsidRDefault="00051923" w:rsidP="00173313">
      <w:pPr>
        <w:pStyle w:val="ODNONIKtreodnonika"/>
        <w:rPr>
          <w:rStyle w:val="IGindeksgrny"/>
        </w:rPr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  <w:t>Dodany przez § 1 pkt 4 rozporządzenia, o którym mowa</w:t>
      </w:r>
      <w:r w:rsidR="004149C1">
        <w:t xml:space="preserve"> w odnośniku</w:t>
      </w:r>
      <w:r w:rsidRPr="00173313">
        <w:t xml:space="preserve"> </w:t>
      </w:r>
      <w:r w:rsidRPr="00173313">
        <w:fldChar w:fldCharType="begin"/>
      </w:r>
      <w:r w:rsidRPr="00173313">
        <w:instrText xml:space="preserve"> NOTEREF _Ref37770855 \h </w:instrText>
      </w:r>
      <w:r w:rsidRPr="00173313">
        <w:fldChar w:fldCharType="separate"/>
      </w:r>
      <w:r w:rsidR="00EA1118">
        <w:t>36</w:t>
      </w:r>
      <w:r w:rsidRPr="00173313">
        <w:fldChar w:fldCharType="end"/>
      </w:r>
      <w:r>
        <w:t>.</w:t>
      </w:r>
    </w:p>
  </w:footnote>
  <w:footnote w:id="49">
    <w:p w14:paraId="11281A59" w14:textId="4922A3CD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  <w:t xml:space="preserve">Dodany przez § 1 pkt 4 rozporządzenia, o którym mowa w odnośniku </w:t>
      </w:r>
      <w:r w:rsidRPr="00173313">
        <w:fldChar w:fldCharType="begin"/>
      </w:r>
      <w:r w:rsidRPr="00173313">
        <w:instrText xml:space="preserve"> NOTEREF _Ref37770855 \h </w:instrText>
      </w:r>
      <w:r w:rsidRPr="00173313">
        <w:fldChar w:fldCharType="separate"/>
      </w:r>
      <w:r w:rsidR="00EA1118">
        <w:t>36</w:t>
      </w:r>
      <w:r w:rsidRPr="00173313">
        <w:fldChar w:fldCharType="end"/>
      </w:r>
      <w:r>
        <w:t xml:space="preserve">; ze zmianą wprowadzoną przez § 1 pkt 7 rozporządzenia, o którym mowa w odnośniku </w:t>
      </w:r>
      <w:r>
        <w:fldChar w:fldCharType="begin"/>
      </w:r>
      <w:r>
        <w:instrText xml:space="preserve"> NOTEREF _Ref42240312 \h </w:instrText>
      </w:r>
      <w:r>
        <w:fldChar w:fldCharType="separate"/>
      </w:r>
      <w:r w:rsidR="00EA1118">
        <w:t>2</w:t>
      </w:r>
      <w:r>
        <w:fldChar w:fldCharType="end"/>
      </w:r>
      <w:r>
        <w:t>.</w:t>
      </w:r>
    </w:p>
  </w:footnote>
  <w:footnote w:id="50">
    <w:p w14:paraId="4E76D9E6" w14:textId="77777777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  <w:t xml:space="preserve">Przez § 1 pkt 6 rozporządzenia, o którym mowa w odnośniku </w:t>
      </w:r>
      <w:r w:rsidRPr="00173313">
        <w:fldChar w:fldCharType="begin"/>
      </w:r>
      <w:r w:rsidRPr="00173313">
        <w:instrText xml:space="preserve"> NOTEREF _Ref37760252 \h </w:instrText>
      </w:r>
      <w:r w:rsidRPr="00173313">
        <w:fldChar w:fldCharType="separate"/>
      </w:r>
      <w:r w:rsidR="00EA1118">
        <w:t>6</w:t>
      </w:r>
      <w:r w:rsidRPr="00173313">
        <w:fldChar w:fldCharType="end"/>
      </w:r>
      <w:r w:rsidRPr="00173313">
        <w:t>.</w:t>
      </w:r>
    </w:p>
  </w:footnote>
  <w:footnote w:id="51">
    <w:p w14:paraId="4092383A" w14:textId="77777777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  <w:t>Dodany przez § 1 pkt 3 rozporządzenia Ministra Edukacji Narodowej z dnia 9 kwietnia 2020 r. zmieniającego rozporządzenie w sprawie czasowego ograniczenia funkcjonowania jednostek systemu oświaty w związku z zapobieganiem, przeciwdziałaniem i zwalczaniem COVID</w:t>
      </w:r>
      <w:r w:rsidRPr="00173313">
        <w:noBreakHyphen/>
        <w:t>19 (Dz. U. poz. 642), które weszło w życie z dniem 9 kwietnia 2020 r.; wszedł w życie z dniem 15 kwietnia 2020 r.</w:t>
      </w:r>
    </w:p>
  </w:footnote>
  <w:footnote w:id="52">
    <w:p w14:paraId="025FF58A" w14:textId="5BEA59CE" w:rsidR="00051923" w:rsidRPr="00784FC9" w:rsidRDefault="00051923">
      <w:pPr>
        <w:pStyle w:val="Tekstprzypisudolnego"/>
      </w:pPr>
      <w:r>
        <w:rPr>
          <w:rStyle w:val="Odwoanieprzypisudolnego"/>
        </w:rPr>
        <w:footnoteRef/>
      </w:r>
      <w:r w:rsidRPr="00784FC9">
        <w:rPr>
          <w:vertAlign w:val="superscript"/>
        </w:rPr>
        <w:t>)</w:t>
      </w:r>
      <w:r>
        <w:rPr>
          <w:vertAlign w:val="superscript"/>
        </w:rPr>
        <w:tab/>
      </w:r>
      <w:r>
        <w:t>Przez § 1 pkt 8</w:t>
      </w:r>
      <w:r w:rsidRPr="00784FC9">
        <w:t> rozporządzenia, o którym mowa w odnośniku</w:t>
      </w:r>
      <w:r>
        <w:t xml:space="preserve"> </w:t>
      </w:r>
      <w:r>
        <w:fldChar w:fldCharType="begin"/>
      </w:r>
      <w:r>
        <w:instrText xml:space="preserve"> NOTEREF _Ref42240312 \h </w:instrText>
      </w:r>
      <w:r>
        <w:fldChar w:fldCharType="separate"/>
      </w:r>
      <w:r w:rsidR="00EA1118">
        <w:t>2</w:t>
      </w:r>
      <w:r>
        <w:fldChar w:fldCharType="end"/>
      </w:r>
      <w:r>
        <w:t>.</w:t>
      </w:r>
    </w:p>
  </w:footnote>
  <w:footnote w:id="53">
    <w:p w14:paraId="4483E395" w14:textId="13A968F0" w:rsidR="00051923" w:rsidRPr="009F66DF" w:rsidRDefault="00051923" w:rsidP="00173313">
      <w:pPr>
        <w:pStyle w:val="ODNONIKtreodnonika"/>
        <w:rPr>
          <w:rStyle w:val="IGindeksgrny"/>
        </w:rPr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>
        <w:rPr>
          <w:rStyle w:val="IGindeksgrny"/>
        </w:rPr>
        <w:tab/>
      </w:r>
      <w:r w:rsidRPr="00173313">
        <w:t xml:space="preserve">Dodany przez § 1 pkt 5 rozporządzenia, o którym mowa w odnośniku </w:t>
      </w:r>
      <w:r w:rsidRPr="00173313">
        <w:fldChar w:fldCharType="begin"/>
      </w:r>
      <w:r w:rsidRPr="00173313">
        <w:instrText xml:space="preserve"> NOTEREF _Ref39754450 \h </w:instrText>
      </w:r>
      <w:r w:rsidRPr="00173313">
        <w:fldChar w:fldCharType="separate"/>
      </w:r>
      <w:r w:rsidR="00EA1118">
        <w:t>3</w:t>
      </w:r>
      <w:r w:rsidRPr="00173313">
        <w:fldChar w:fldCharType="end"/>
      </w:r>
      <w:r w:rsidRPr="00173313">
        <w:t>; w brz</w:t>
      </w:r>
      <w:r>
        <w:t>mieniu ustalonym przez § 1 pkt 9</w:t>
      </w:r>
      <w:r w:rsidRPr="00173313">
        <w:t xml:space="preserve"> rozporządzenia, </w:t>
      </w:r>
      <w:r>
        <w:t>o którym mowa</w:t>
      </w:r>
      <w:r w:rsidRPr="00540871">
        <w:t xml:space="preserve"> </w:t>
      </w:r>
      <w:r w:rsidRPr="00173313">
        <w:t xml:space="preserve">w odnośniku </w:t>
      </w:r>
      <w:r>
        <w:fldChar w:fldCharType="begin"/>
      </w:r>
      <w:r>
        <w:instrText xml:space="preserve"> NOTEREF _Ref42240312 \h </w:instrText>
      </w:r>
      <w:r>
        <w:fldChar w:fldCharType="separate"/>
      </w:r>
      <w:r w:rsidR="00EA1118">
        <w:t>2</w:t>
      </w:r>
      <w:r>
        <w:fldChar w:fldCharType="end"/>
      </w:r>
      <w:r>
        <w:t>.</w:t>
      </w:r>
    </w:p>
  </w:footnote>
  <w:footnote w:id="54">
    <w:p w14:paraId="12BEB528" w14:textId="77777777" w:rsidR="00051923" w:rsidRPr="00173313" w:rsidRDefault="00051923" w:rsidP="00173313">
      <w:pPr>
        <w:pStyle w:val="ODNONIKtreodnonika"/>
      </w:pPr>
      <w:r w:rsidRPr="00257525">
        <w:rPr>
          <w:rStyle w:val="IGindeksgrny"/>
        </w:rPr>
        <w:footnoteRef/>
      </w:r>
      <w:r w:rsidRPr="00257525">
        <w:rPr>
          <w:rStyle w:val="IGindeksgrny"/>
        </w:rPr>
        <w:t>)</w:t>
      </w:r>
      <w:r w:rsidRPr="00173313">
        <w:tab/>
        <w:t>Rozporządzenie zostało ogłoszone w dniu 11 marca 2020 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FF785" w14:textId="77777777" w:rsidR="00051923" w:rsidRDefault="00051923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91461" w14:textId="34CCD246" w:rsidR="00051923" w:rsidRPr="00E956B7" w:rsidRDefault="00F25DA6" w:rsidP="001B050C">
    <w:pPr>
      <w:pStyle w:val="RCLSygnatura"/>
    </w:pPr>
    <w:sdt>
      <w:sdtPr>
        <w:alias w:val="Sygnatura"/>
        <w:tag w:val="Słowa kluczowe"/>
        <w:id w:val="-1914763895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051923">
          <w:t xml:space="preserve">     </w:t>
        </w:r>
      </w:sdtContent>
    </w:sdt>
  </w:p>
  <w:p w14:paraId="009F9E51" w14:textId="65340B13" w:rsidR="00051923" w:rsidRPr="00E956B7" w:rsidRDefault="00051923" w:rsidP="001B050C">
    <w:pPr>
      <w:pStyle w:val="RCLNagwek"/>
    </w:pPr>
    <w:r w:rsidRPr="00E956B7">
      <w:tab/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 w:rsidR="00515330">
      <w:rPr>
        <w:noProof/>
      </w:rPr>
      <w:t>2</w:t>
    </w:r>
    <w:r>
      <w:fldChar w:fldCharType="end"/>
    </w:r>
    <w:r w:rsidRPr="00E956B7">
      <w:t xml:space="preserve"> –</w:t>
    </w:r>
    <w:r w:rsidRPr="00E956B7">
      <w:tab/>
    </w:r>
  </w:p>
  <w:p w14:paraId="06892B13" w14:textId="77777777" w:rsidR="00051923" w:rsidRPr="00E956B7" w:rsidRDefault="00051923" w:rsidP="001B050C">
    <w:pPr>
      <w:pStyle w:val="RCLNagwekodst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C7F1D71-568D-48AC-BD9D-5F67790C5165}"/>
  </w:docVars>
  <w:rsids>
    <w:rsidRoot w:val="00173313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2198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1923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4CA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1259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65AE9"/>
    <w:rsid w:val="001718A8"/>
    <w:rsid w:val="001729A2"/>
    <w:rsid w:val="00172D38"/>
    <w:rsid w:val="00172F7A"/>
    <w:rsid w:val="00173150"/>
    <w:rsid w:val="00173313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50C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99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0D7B"/>
    <w:rsid w:val="0025166C"/>
    <w:rsid w:val="0025340D"/>
    <w:rsid w:val="002555D4"/>
    <w:rsid w:val="00257129"/>
    <w:rsid w:val="00257525"/>
    <w:rsid w:val="00261A41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ED4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E7E1D"/>
    <w:rsid w:val="002F0A00"/>
    <w:rsid w:val="002F0CFA"/>
    <w:rsid w:val="002F258F"/>
    <w:rsid w:val="002F4B1D"/>
    <w:rsid w:val="002F60B4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59F1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24B9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146"/>
    <w:rsid w:val="003E365C"/>
    <w:rsid w:val="003E4753"/>
    <w:rsid w:val="003F020D"/>
    <w:rsid w:val="003F03D9"/>
    <w:rsid w:val="003F04AF"/>
    <w:rsid w:val="003F1515"/>
    <w:rsid w:val="003F1B13"/>
    <w:rsid w:val="003F2FBE"/>
    <w:rsid w:val="003F318D"/>
    <w:rsid w:val="003F3F7C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9C1"/>
    <w:rsid w:val="00414FBD"/>
    <w:rsid w:val="0041530A"/>
    <w:rsid w:val="00416B8F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24A5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31E6"/>
    <w:rsid w:val="004550FB"/>
    <w:rsid w:val="004570F8"/>
    <w:rsid w:val="004576C6"/>
    <w:rsid w:val="00461151"/>
    <w:rsid w:val="004613A7"/>
    <w:rsid w:val="00462946"/>
    <w:rsid w:val="00463F43"/>
    <w:rsid w:val="004648D9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77E16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330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0871"/>
    <w:rsid w:val="005418E7"/>
    <w:rsid w:val="00542299"/>
    <w:rsid w:val="0054241D"/>
    <w:rsid w:val="0054373C"/>
    <w:rsid w:val="0054491A"/>
    <w:rsid w:val="00544EF4"/>
    <w:rsid w:val="00545E53"/>
    <w:rsid w:val="00546D0D"/>
    <w:rsid w:val="00546DA8"/>
    <w:rsid w:val="005479D9"/>
    <w:rsid w:val="0055043C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5A39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2EC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45B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3E2B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15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84FC9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30E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887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42EE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3D38"/>
    <w:rsid w:val="008A42BE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690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4DBE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E7F84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0EB2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4F5F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2E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5A31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160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31B0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27585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3B2E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9E1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6B7"/>
    <w:rsid w:val="00E95DB1"/>
    <w:rsid w:val="00E96B3F"/>
    <w:rsid w:val="00E96E3F"/>
    <w:rsid w:val="00EA01D1"/>
    <w:rsid w:val="00EA10CF"/>
    <w:rsid w:val="00EA1118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5DA6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16B3FE"/>
  <w15:docId w15:val="{402DFC46-8F64-419F-BE8A-2169A221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semiHidden/>
    <w:qFormat/>
    <w:rsid w:val="00173313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173313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173313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173313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173313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173313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173313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173313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173313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173313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173313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173313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173313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173313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73313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173313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73313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173313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173313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173313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173313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173313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173313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173313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173313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173313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173313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173313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173313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173313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173313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173313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173313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173313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173313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173313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173313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173313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173313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173313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173313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173313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173313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173313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173313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173313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173313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173313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173313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173313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173313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173313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173313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173313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173313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173313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173313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173313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173313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173313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173313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173313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173313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173313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173313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173313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173313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173313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173313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173313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173313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173313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173313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173313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173313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173313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173313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173313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173313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173313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173313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173313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173313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173313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173313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173313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173313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173313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173313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173313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173313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173313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173313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173313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173313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173313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173313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173313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173313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173313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173313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173313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173313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173313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173313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173313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173313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173313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173313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173313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173313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173313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173313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173313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173313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173313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173313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173313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173313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173313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173313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173313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173313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173313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173313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173313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173313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173313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173313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173313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173313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3313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173313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173313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173313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173313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173313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173313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173313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173313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173313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173313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173313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73313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173313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173313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173313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173313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173313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173313"/>
  </w:style>
  <w:style w:type="paragraph" w:customStyle="1" w:styleId="TEKSTZacznikido">
    <w:name w:val="TEKST&quot;Załącznik(i) do ...&quot;"/>
    <w:basedOn w:val="RCLNormalny"/>
    <w:uiPriority w:val="28"/>
    <w:qFormat/>
    <w:rsid w:val="00173313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173313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173313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173313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173313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173313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173313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173313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173313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173313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173313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173313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173313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173313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173313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173313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173313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173313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173313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173313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173313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173313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173313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173313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173313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173313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173313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173313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173313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173313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173313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173313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173313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173313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173313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173313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173313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173313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173313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173313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173313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173313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173313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173313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173313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173313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173313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173313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173313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173313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173313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173313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173313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173313"/>
    <w:rPr>
      <w:b/>
    </w:rPr>
  </w:style>
  <w:style w:type="character" w:customStyle="1" w:styleId="Kkursywa">
    <w:name w:val="_K_ – kursywa"/>
    <w:basedOn w:val="Domylnaczcionkaakapitu"/>
    <w:uiPriority w:val="1"/>
    <w:qFormat/>
    <w:rsid w:val="00173313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173313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173313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173313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173313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173313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173313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173313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173313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173313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173313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173313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173313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73313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173313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173313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173313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173313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173313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173313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173313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173313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173313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173313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173313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173313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173313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173313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73313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173313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173313"/>
    <w:pPr>
      <w:ind w:left="1900"/>
      <w:outlineLvl w:val="7"/>
    </w:pPr>
  </w:style>
  <w:style w:type="paragraph" w:customStyle="1" w:styleId="RCLSygnatura">
    <w:name w:val="RCL_Sygnatura"/>
    <w:basedOn w:val="RCLSpecjalny"/>
    <w:rsid w:val="00173313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173313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173313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173313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173313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173313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173313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173313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173313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173313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173313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blStylePr w:type="firstRow">
      <w:tblPr/>
      <w:trPr>
        <w:tblHeader/>
      </w:trPr>
    </w:tblStyle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173313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173313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173313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173313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173313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173313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173313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173313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173313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173313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173313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173313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173313"/>
    <w:pPr>
      <w:spacing w:before="60"/>
    </w:pPr>
  </w:style>
  <w:style w:type="paragraph" w:customStyle="1" w:styleId="RCLNagwekodstp1">
    <w:name w:val="RCL_Nagłówek_odstęp_1"/>
    <w:basedOn w:val="RCLSpecjalny"/>
    <w:rsid w:val="00173313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173313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173313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173313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173313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173313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173313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173313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173313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173313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173313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173313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173313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173313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173313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173313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173313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173313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173313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173313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173313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173313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173313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173313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173313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173313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173313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173313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173313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173313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173313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173313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173313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173313"/>
  </w:style>
  <w:style w:type="table" w:customStyle="1" w:styleId="ZTabelaRCL">
    <w:name w:val="Z/Tabela RCL"/>
    <w:basedOn w:val="TabelaRCL"/>
    <w:uiPriority w:val="99"/>
    <w:rsid w:val="00173313"/>
    <w:pPr>
      <w:spacing w:line="240" w:lineRule="auto"/>
    </w:pPr>
    <w:tblPr/>
    <w:tblStylePr w:type="firstRow">
      <w:tblPr/>
      <w:trPr>
        <w:tblHeader/>
      </w:trPr>
    </w:tblStylePr>
  </w:style>
  <w:style w:type="table" w:customStyle="1" w:styleId="ZZTabelaRCL">
    <w:name w:val="ZZ/Tabela RCL"/>
    <w:basedOn w:val="ZTabelaRCL"/>
    <w:uiPriority w:val="99"/>
    <w:rsid w:val="00173313"/>
    <w:tblPr/>
    <w:tblStylePr w:type="firstRow">
      <w:tblPr/>
      <w:trPr>
        <w:tblHeader/>
      </w:trPr>
    </w:tblStylePr>
  </w:style>
  <w:style w:type="paragraph" w:customStyle="1" w:styleId="RCLSpecjalny">
    <w:name w:val="RCL_Specjalny"/>
    <w:link w:val="RCLSpecjalnyZnak"/>
    <w:semiHidden/>
    <w:rsid w:val="00173313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173313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</w:style>
  <w:style w:type="numbering" w:styleId="1ai">
    <w:name w:val="Outline List 1"/>
    <w:basedOn w:val="Bezlisty"/>
    <w:locked/>
    <w:rsid w:val="007759CF"/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173313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173313"/>
  </w:style>
  <w:style w:type="paragraph" w:customStyle="1" w:styleId="SPECspecjalnywygld">
    <w:name w:val="SPEC – specjalny wygląd"/>
    <w:basedOn w:val="RCLNormalny"/>
    <w:qFormat/>
    <w:rsid w:val="00173313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173313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173313"/>
  </w:style>
  <w:style w:type="character" w:customStyle="1" w:styleId="ROZSTRZELONY">
    <w:name w:val="_ROZSTRZELONY_"/>
    <w:basedOn w:val="RCLNormalnyZnak"/>
    <w:uiPriority w:val="4"/>
    <w:qFormat/>
    <w:rsid w:val="00173313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173313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173313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173313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173313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173313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173313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173313"/>
  </w:style>
  <w:style w:type="character" w:customStyle="1" w:styleId="PRZEKRprzekrelenie">
    <w:name w:val="_PRZEKR_ – przekreślenie"/>
    <w:basedOn w:val="Domylnaczcionkaakapitu"/>
    <w:uiPriority w:val="3"/>
    <w:rsid w:val="00173313"/>
    <w:rPr>
      <w:strike/>
      <w:dstrike w:val="0"/>
    </w:rPr>
  </w:style>
  <w:style w:type="character" w:customStyle="1" w:styleId="KOLCZERWkolorczerwony">
    <w:name w:val="_KOL_CZERW_ – kolor czerwony"/>
    <w:basedOn w:val="Domylnaczcionkaakapitu"/>
    <w:uiPriority w:val="4"/>
    <w:rsid w:val="00173313"/>
    <w:rPr>
      <w:color w:val="FF0000"/>
    </w:rPr>
  </w:style>
  <w:style w:type="character" w:customStyle="1" w:styleId="KOLNIEBkolorniebieski">
    <w:name w:val="_KOL_NIEB_ – kolor niebieski"/>
    <w:basedOn w:val="Domylnaczcionkaakapitu"/>
    <w:uiPriority w:val="4"/>
    <w:rsid w:val="00173313"/>
    <w:rPr>
      <w:color w:val="0070C0"/>
    </w:rPr>
  </w:style>
  <w:style w:type="character" w:customStyle="1" w:styleId="KOLZIELkolorzielony">
    <w:name w:val="_KOL_ZIEL_ – kolor zielony"/>
    <w:basedOn w:val="Domylnaczcionkaakapitu"/>
    <w:uiPriority w:val="4"/>
    <w:qFormat/>
    <w:rsid w:val="00173313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Szablony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6FD9AED0-341B-4882-9B42-229705B8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4_3.dotm</Template>
  <TotalTime>1</TotalTime>
  <Pages>7</Pages>
  <Words>1312</Words>
  <Characters>7872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Rozporządzenie Ministra Edukacji Narodowej z dnia 11 marca 2020 r. w sprawie czasowego ograniczenia funkcjonowania jednostek systemu oświaty w związku z zapobieganiem, przeciwdziałaniem i zwalczaniem COVID-19</vt:lpstr>
      <vt:lpstr>p r o j e k t</vt:lpstr>
    </vt:vector>
  </TitlesOfParts>
  <Company>Rządowe Centrum Legislacji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Narodowej z dnia 11 marca 2020 r. w sprawie czasowego ograniczenia funkcjonowania jednostek systemu oświaty w związku z zapobieganiem, przeciwdziałaniem i zwalczaniem COVID-19</dc:title>
  <dc:creator>RCL</dc:creator>
  <dc:description>Szablon aktu prawnego jest dziełem chronionym przez prawo autorskie.</dc:description>
  <cp:lastModifiedBy>Madej Krzysztof</cp:lastModifiedBy>
  <cp:revision>2</cp:revision>
  <cp:lastPrinted>2016-06-16T09:35:00Z</cp:lastPrinted>
  <dcterms:created xsi:type="dcterms:W3CDTF">2020-07-02T09:47:00Z</dcterms:created>
  <dcterms:modified xsi:type="dcterms:W3CDTF">2020-07-02T09:47:00Z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