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E36FED">
        <w:rPr>
          <w:rFonts w:ascii="Times New Roman" w:hAnsi="Times New Roman"/>
          <w:sz w:val="24"/>
          <w:szCs w:val="24"/>
        </w:rPr>
        <w:t xml:space="preserve">Rozeznania </w:t>
      </w:r>
      <w:r w:rsidR="00C17384">
        <w:rPr>
          <w:rFonts w:ascii="Times New Roman" w:hAnsi="Times New Roman"/>
          <w:sz w:val="24"/>
          <w:szCs w:val="24"/>
        </w:rPr>
        <w:t xml:space="preserve">rynku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E36FE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470B8D">
        <w:rPr>
          <w:rFonts w:ascii="Times New Roman" w:hAnsi="Times New Roman"/>
          <w:b/>
          <w:sz w:val="24"/>
          <w:szCs w:val="24"/>
        </w:rPr>
        <w:t>2</w:t>
      </w:r>
      <w:r w:rsidR="006025F4">
        <w:rPr>
          <w:rFonts w:ascii="Times New Roman" w:hAnsi="Times New Roman"/>
          <w:b/>
          <w:sz w:val="24"/>
          <w:szCs w:val="24"/>
        </w:rPr>
        <w:t>1</w:t>
      </w:r>
      <w:r w:rsidR="008A31DE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>Świadczenie</w:t>
      </w:r>
      <w:r w:rsidR="006025F4" w:rsidRPr="00D641DC">
        <w:rPr>
          <w:rFonts w:ascii="Times New Roman" w:hAnsi="Times New Roman"/>
          <w:b/>
          <w:sz w:val="24"/>
          <w:szCs w:val="24"/>
        </w:rPr>
        <w:t xml:space="preserve"> usługi konserwacji i</w:t>
      </w:r>
      <w:r w:rsidR="006025F4">
        <w:rPr>
          <w:rFonts w:ascii="Times New Roman" w:hAnsi="Times New Roman"/>
          <w:b/>
          <w:sz w:val="24"/>
          <w:szCs w:val="24"/>
        </w:rPr>
        <w:t> </w:t>
      </w:r>
      <w:r w:rsidR="006025F4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</w:t>
      </w:r>
      <w:r w:rsidR="006025F4" w:rsidRPr="00437235">
        <w:rPr>
          <w:rFonts w:ascii="Times New Roman" w:hAnsi="Times New Roman"/>
          <w:b/>
          <w:sz w:val="24"/>
          <w:szCs w:val="24"/>
        </w:rPr>
        <w:t>wyposażenia instalacji i</w:t>
      </w:r>
      <w:r w:rsidR="00820F6E">
        <w:rPr>
          <w:rFonts w:ascii="Times New Roman" w:hAnsi="Times New Roman"/>
          <w:b/>
          <w:sz w:val="24"/>
          <w:szCs w:val="24"/>
        </w:rPr>
        <w:t> </w:t>
      </w:r>
      <w:r w:rsidR="006025F4" w:rsidRPr="00437235">
        <w:rPr>
          <w:rFonts w:ascii="Times New Roman" w:hAnsi="Times New Roman"/>
          <w:b/>
          <w:sz w:val="24"/>
          <w:szCs w:val="24"/>
        </w:rPr>
        <w:t>urządzeń sygnalizacji alarmu pożaru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24582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E36FED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E36FED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….. złotych 00/100),</w:t>
      </w:r>
    </w:p>
    <w:p w:rsidR="00E36FED" w:rsidRDefault="00E36FED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E1099">
        <w:rPr>
          <w:rFonts w:ascii="Times New Roman" w:hAnsi="Times New Roman"/>
          <w:b/>
          <w:sz w:val="24"/>
          <w:szCs w:val="24"/>
        </w:rPr>
        <w:t>% podatek VAT</w:t>
      </w:r>
      <w:r>
        <w:rPr>
          <w:rFonts w:ascii="Times New Roman" w:hAnsi="Times New Roman"/>
          <w:sz w:val="24"/>
          <w:szCs w:val="24"/>
        </w:rPr>
        <w:t>,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</w:t>
      </w:r>
      <w:r w:rsidR="00E36FED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</w:t>
      </w:r>
      <w:r w:rsidR="00E36FED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… złotych 00/100)</w:t>
      </w:r>
      <w:r w:rsidR="00980A6F">
        <w:rPr>
          <w:rFonts w:ascii="Times New Roman" w:hAnsi="Times New Roman"/>
          <w:sz w:val="24"/>
          <w:szCs w:val="24"/>
        </w:rPr>
        <w:t>,</w:t>
      </w:r>
    </w:p>
    <w:p w:rsidR="00FC58E6" w:rsidRDefault="004329BB" w:rsidP="000E109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E1099">
        <w:rPr>
          <w:rFonts w:ascii="Times New Roman" w:hAnsi="Times New Roman"/>
          <w:sz w:val="24"/>
          <w:szCs w:val="24"/>
          <w:u w:val="single"/>
        </w:rPr>
        <w:t>w tym: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126"/>
      </w:tblGrid>
      <w:tr w:rsidR="006025F4" w:rsidRPr="00C32435" w:rsidTr="00716E95">
        <w:trPr>
          <w:trHeight w:val="757"/>
        </w:trPr>
        <w:tc>
          <w:tcPr>
            <w:tcW w:w="4536" w:type="dxa"/>
            <w:shd w:val="pct20" w:color="auto" w:fill="auto"/>
            <w:vAlign w:val="center"/>
          </w:tcPr>
          <w:p w:rsidR="006025F4" w:rsidRPr="002F0648" w:rsidRDefault="006025F4" w:rsidP="006025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Usługi serwisowania instalacji 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urządzeń SAP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w 2018 r.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6025F4" w:rsidRPr="002F0648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025F4" w:rsidRPr="002F0648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6025F4" w:rsidRPr="00C32435" w:rsidTr="00716E95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5F4" w:rsidRPr="002F0648" w:rsidRDefault="006025F4" w:rsidP="00716E9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5F4" w:rsidRPr="0046765A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4" w:rsidRPr="00456C58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5F4" w:rsidRPr="00C32435" w:rsidTr="00716E95">
        <w:trPr>
          <w:trHeight w:val="4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5F4" w:rsidRPr="002F0648" w:rsidRDefault="006025F4" w:rsidP="00716E9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 kwartał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5F4" w:rsidRPr="0046765A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4" w:rsidRPr="00456C58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5F4" w:rsidRPr="00C32435" w:rsidTr="00716E95">
        <w:trPr>
          <w:trHeight w:val="446"/>
        </w:trPr>
        <w:tc>
          <w:tcPr>
            <w:tcW w:w="6946" w:type="dxa"/>
            <w:gridSpan w:val="2"/>
            <w:vAlign w:val="center"/>
          </w:tcPr>
          <w:p w:rsidR="006025F4" w:rsidRPr="002F0648" w:rsidRDefault="006025F4" w:rsidP="00716E95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4" w:rsidRPr="00456C58" w:rsidRDefault="006025F4" w:rsidP="0071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5F4" w:rsidRDefault="006025F4" w:rsidP="000E109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25F4" w:rsidRPr="006025F4" w:rsidRDefault="006025F4" w:rsidP="006025F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25F4">
        <w:rPr>
          <w:rFonts w:ascii="Times New Roman" w:hAnsi="Times New Roman"/>
          <w:sz w:val="24"/>
          <w:szCs w:val="24"/>
        </w:rPr>
        <w:lastRenderedPageBreak/>
        <w:t xml:space="preserve">Przy wykonywaniu napraw </w:t>
      </w:r>
      <w:r w:rsidRPr="006025F4">
        <w:rPr>
          <w:rFonts w:ascii="Times New Roman" w:hAnsi="Times New Roman"/>
          <w:b/>
          <w:sz w:val="24"/>
          <w:szCs w:val="24"/>
        </w:rPr>
        <w:t>oferujemy</w:t>
      </w:r>
      <w:r w:rsidRPr="006025F4">
        <w:rPr>
          <w:rFonts w:ascii="Times New Roman" w:hAnsi="Times New Roman"/>
          <w:sz w:val="24"/>
          <w:szCs w:val="24"/>
        </w:rPr>
        <w:t xml:space="preserve"> cenę za 1 roboczogodzinę w wysokości: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517"/>
      </w:tblGrid>
      <w:tr w:rsidR="006025F4" w:rsidTr="00716E95">
        <w:trPr>
          <w:trHeight w:val="502"/>
        </w:trPr>
        <w:tc>
          <w:tcPr>
            <w:tcW w:w="4395" w:type="dxa"/>
            <w:shd w:val="pct20" w:color="auto" w:fill="auto"/>
            <w:vAlign w:val="center"/>
          </w:tcPr>
          <w:p w:rsidR="006025F4" w:rsidRPr="00F20E57" w:rsidRDefault="006025F4" w:rsidP="006025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U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suwani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awarii instalacji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D543A5">
              <w:rPr>
                <w:rFonts w:ascii="Times New Roman" w:hAnsi="Times New Roman"/>
                <w:b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D543A5">
              <w:rPr>
                <w:rFonts w:ascii="Times New Roman" w:hAnsi="Times New Roman"/>
                <w:b/>
                <w:sz w:val="24"/>
                <w:szCs w:val="20"/>
              </w:rPr>
              <w:t>urządzeń</w:t>
            </w: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 xml:space="preserve"> SAP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w 2018 r.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6025F4" w:rsidRPr="00F20E57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6025F4" w:rsidRPr="00F20E57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6025F4" w:rsidTr="00716E95">
        <w:trPr>
          <w:trHeight w:val="552"/>
        </w:trPr>
        <w:tc>
          <w:tcPr>
            <w:tcW w:w="4395" w:type="dxa"/>
            <w:vAlign w:val="center"/>
          </w:tcPr>
          <w:p w:rsidR="006025F4" w:rsidRPr="00F20E57" w:rsidRDefault="006025F4" w:rsidP="00716E95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 kwartał</w:t>
            </w:r>
          </w:p>
        </w:tc>
        <w:tc>
          <w:tcPr>
            <w:tcW w:w="2268" w:type="dxa"/>
            <w:vAlign w:val="center"/>
          </w:tcPr>
          <w:p w:rsidR="006025F4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025F4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5F4" w:rsidTr="00716E95">
        <w:trPr>
          <w:trHeight w:val="560"/>
        </w:trPr>
        <w:tc>
          <w:tcPr>
            <w:tcW w:w="4395" w:type="dxa"/>
            <w:vAlign w:val="center"/>
          </w:tcPr>
          <w:p w:rsidR="006025F4" w:rsidRPr="00F20E57" w:rsidRDefault="006025F4" w:rsidP="00716E95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8">
              <w:rPr>
                <w:rFonts w:ascii="Times New Roman" w:hAnsi="Times New Roman"/>
                <w:b/>
                <w:sz w:val="24"/>
                <w:szCs w:val="20"/>
              </w:rPr>
              <w:t>II kwartał</w:t>
            </w:r>
          </w:p>
        </w:tc>
        <w:tc>
          <w:tcPr>
            <w:tcW w:w="2268" w:type="dxa"/>
            <w:vAlign w:val="center"/>
          </w:tcPr>
          <w:p w:rsidR="006025F4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025F4" w:rsidRDefault="006025F4" w:rsidP="00716E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B8D" w:rsidRPr="009F19BF" w:rsidRDefault="00470B8D" w:rsidP="000E10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12"/>
          <w:szCs w:val="24"/>
        </w:rPr>
      </w:pP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340"/>
        <w:gridCol w:w="1353"/>
        <w:gridCol w:w="1417"/>
      </w:tblGrid>
      <w:tr w:rsidR="00470B8D" w:rsidRPr="00EA36E9" w:rsidTr="00470B8D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Pr="000E1099" w:rsidRDefault="00312178" w:rsidP="000E1099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0E109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należycie.</w:t>
      </w:r>
    </w:p>
    <w:p w:rsidR="00051232" w:rsidRPr="00470B8D" w:rsidRDefault="00051232" w:rsidP="000E109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051232" w:rsidRPr="00470B8D" w:rsidRDefault="00470B8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45B2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470B8D" w:rsidTr="00470B8D">
        <w:trPr>
          <w:trHeight w:val="481"/>
        </w:trPr>
        <w:tc>
          <w:tcPr>
            <w:tcW w:w="567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470B8D" w:rsidRPr="000C0742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</w:t>
            </w:r>
          </w:p>
        </w:tc>
      </w:tr>
      <w:tr w:rsidR="00470B8D" w:rsidTr="00470B8D">
        <w:trPr>
          <w:trHeight w:val="725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8D" w:rsidTr="00470B8D">
        <w:trPr>
          <w:trHeight w:val="707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</w:t>
      </w:r>
      <w:r w:rsidR="006025F4"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wykazu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="006025F4"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="006025F4"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="006025F4"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6025F4"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="006025F4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="006025F4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 xml:space="preserve">odpowiednich </w:t>
      </w:r>
      <w:r w:rsidR="006025F4">
        <w:rPr>
          <w:rFonts w:ascii="Times New Roman" w:hAnsi="Times New Roman"/>
          <w:sz w:val="20"/>
          <w:szCs w:val="20"/>
          <w:u w:val="single"/>
        </w:rPr>
        <w:t xml:space="preserve">uprawnień/kwalifikacji/świadectw </w:t>
      </w:r>
      <w:r w:rsidR="006025F4"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w zakresie niezbędnym do realizacji </w:t>
      </w:r>
      <w:r w:rsidR="006025F4"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="006025F4"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  <w:r w:rsidR="006025F4" w:rsidRPr="00B07881">
        <w:rPr>
          <w:rFonts w:ascii="Times New Roman" w:hAnsi="Times New Roman"/>
          <w:sz w:val="20"/>
          <w:szCs w:val="20"/>
          <w:u w:val="single"/>
        </w:rPr>
        <w:t xml:space="preserve"> oraz aktualne poświadczenia bezpieczeństwa, upoważniające do dostępu do informacji niejawnych</w:t>
      </w:r>
    </w:p>
    <w:p w:rsidR="00470B8D" w:rsidRP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470B8D">
        <w:rPr>
          <w:rFonts w:ascii="Times New Roman" w:hAnsi="Times New Roman"/>
          <w:b/>
          <w:sz w:val="24"/>
          <w:szCs w:val="24"/>
        </w:rPr>
        <w:t>1</w:t>
      </w:r>
      <w:r w:rsidR="00820F6E">
        <w:rPr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="00470B8D">
        <w:rPr>
          <w:rFonts w:ascii="Times New Roman" w:hAnsi="Times New Roman"/>
          <w:b/>
          <w:sz w:val="24"/>
          <w:szCs w:val="24"/>
        </w:rPr>
        <w:t>stycznia</w:t>
      </w:r>
      <w:r w:rsidR="00820F6E">
        <w:rPr>
          <w:rFonts w:ascii="Times New Roman" w:hAnsi="Times New Roman"/>
          <w:b/>
          <w:sz w:val="24"/>
          <w:szCs w:val="24"/>
        </w:rPr>
        <w:t> </w:t>
      </w:r>
      <w:r w:rsidR="00312178" w:rsidRPr="00121C34">
        <w:rPr>
          <w:rFonts w:ascii="Times New Roman" w:hAnsi="Times New Roman"/>
          <w:b/>
          <w:sz w:val="24"/>
          <w:szCs w:val="24"/>
        </w:rPr>
        <w:t>201</w:t>
      </w:r>
      <w:r w:rsidR="00470B8D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470B8D">
        <w:rPr>
          <w:rFonts w:ascii="Times New Roman" w:hAnsi="Times New Roman"/>
          <w:b/>
          <w:sz w:val="24"/>
          <w:szCs w:val="24"/>
        </w:rPr>
        <w:t>30 czerwca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0E109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51232">
        <w:rPr>
          <w:rFonts w:ascii="Times New Roman" w:hAnsi="Times New Roman"/>
          <w:b/>
          <w:sz w:val="24"/>
          <w:szCs w:val="24"/>
        </w:rPr>
        <w:t>30</w:t>
      </w:r>
      <w:r w:rsidR="00051232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EE" w:rsidRDefault="006D6AEE" w:rsidP="00AB31C2">
      <w:pPr>
        <w:spacing w:after="0" w:line="240" w:lineRule="auto"/>
      </w:pPr>
      <w:r>
        <w:separator/>
      </w:r>
    </w:p>
  </w:endnote>
  <w:endnote w:type="continuationSeparator" w:id="0">
    <w:p w:rsidR="006D6AEE" w:rsidRDefault="006D6AEE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820F6E">
          <w:rPr>
            <w:rFonts w:ascii="Times New Roman" w:hAnsi="Times New Roman"/>
            <w:noProof/>
          </w:rPr>
          <w:t>3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EE" w:rsidRDefault="006D6AEE" w:rsidP="00AB31C2">
      <w:pPr>
        <w:spacing w:after="0" w:line="240" w:lineRule="auto"/>
      </w:pPr>
      <w:r>
        <w:separator/>
      </w:r>
    </w:p>
  </w:footnote>
  <w:footnote w:type="continuationSeparator" w:id="0">
    <w:p w:rsidR="006D6AEE" w:rsidRDefault="006D6AEE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9E5A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B1C9B"/>
    <w:multiLevelType w:val="hybridMultilevel"/>
    <w:tmpl w:val="690A1EFC"/>
    <w:lvl w:ilvl="0" w:tplc="F51CBC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51232"/>
    <w:rsid w:val="000818BB"/>
    <w:rsid w:val="00091711"/>
    <w:rsid w:val="000D195A"/>
    <w:rsid w:val="000D7AC6"/>
    <w:rsid w:val="000E1099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45828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3F7644"/>
    <w:rsid w:val="004313AB"/>
    <w:rsid w:val="004329BB"/>
    <w:rsid w:val="004359F6"/>
    <w:rsid w:val="00437BD8"/>
    <w:rsid w:val="00440BCB"/>
    <w:rsid w:val="00470B8D"/>
    <w:rsid w:val="004E55D1"/>
    <w:rsid w:val="004E6E71"/>
    <w:rsid w:val="0051687E"/>
    <w:rsid w:val="0055124E"/>
    <w:rsid w:val="005A69E8"/>
    <w:rsid w:val="005B6FF5"/>
    <w:rsid w:val="005D7411"/>
    <w:rsid w:val="00602166"/>
    <w:rsid w:val="006025F4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D6AEE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20F6E"/>
    <w:rsid w:val="0085071F"/>
    <w:rsid w:val="00857A1F"/>
    <w:rsid w:val="00864DCD"/>
    <w:rsid w:val="00896364"/>
    <w:rsid w:val="008A31DE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19BF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3149B"/>
    <w:rsid w:val="00B508F8"/>
    <w:rsid w:val="00B54A5A"/>
    <w:rsid w:val="00BE2E2C"/>
    <w:rsid w:val="00BF3953"/>
    <w:rsid w:val="00C009C5"/>
    <w:rsid w:val="00C17384"/>
    <w:rsid w:val="00C377D3"/>
    <w:rsid w:val="00C47765"/>
    <w:rsid w:val="00C62591"/>
    <w:rsid w:val="00C64CD1"/>
    <w:rsid w:val="00C70632"/>
    <w:rsid w:val="00C71931"/>
    <w:rsid w:val="00C9385B"/>
    <w:rsid w:val="00CA0684"/>
    <w:rsid w:val="00CB016C"/>
    <w:rsid w:val="00CB3888"/>
    <w:rsid w:val="00CE2ED7"/>
    <w:rsid w:val="00D75200"/>
    <w:rsid w:val="00DC3322"/>
    <w:rsid w:val="00E36FED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1CAF-9309-44BC-87A5-56DFC07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cp:lastPrinted>2017-03-14T08:06:00Z</cp:lastPrinted>
  <dcterms:created xsi:type="dcterms:W3CDTF">2017-11-24T11:44:00Z</dcterms:created>
  <dcterms:modified xsi:type="dcterms:W3CDTF">2017-12-15T11:10:00Z</dcterms:modified>
</cp:coreProperties>
</file>