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06" w:rsidRPr="00F87B9B" w:rsidRDefault="007B5706" w:rsidP="00911FCF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F87B9B">
        <w:rPr>
          <w:rFonts w:ascii="Times New Roman" w:hAnsi="Times New Roman"/>
          <w:b/>
          <w:sz w:val="24"/>
          <w:szCs w:val="24"/>
          <w:lang w:val="pl-PL"/>
        </w:rPr>
        <w:t xml:space="preserve">Załącznik nr </w:t>
      </w:r>
      <w:r w:rsidR="003F189D">
        <w:rPr>
          <w:rFonts w:ascii="Times New Roman" w:hAnsi="Times New Roman"/>
          <w:b/>
          <w:sz w:val="24"/>
          <w:szCs w:val="24"/>
          <w:lang w:val="pl-PL"/>
        </w:rPr>
        <w:t>7</w:t>
      </w:r>
      <w:r w:rsidRPr="00F87B9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911FCF">
        <w:rPr>
          <w:rFonts w:ascii="Times New Roman" w:hAnsi="Times New Roman"/>
          <w:sz w:val="24"/>
          <w:szCs w:val="24"/>
          <w:lang w:val="pl-PL"/>
        </w:rPr>
        <w:t>do SIWZ</w:t>
      </w:r>
      <w:r w:rsidR="00DD4AA4" w:rsidRPr="00911FCF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12B12">
        <w:rPr>
          <w:rFonts w:ascii="Times New Roman" w:hAnsi="Times New Roman"/>
          <w:sz w:val="24"/>
          <w:szCs w:val="24"/>
          <w:lang w:val="pl-PL"/>
        </w:rPr>
        <w:t>–</w:t>
      </w:r>
      <w:r w:rsidR="00DD4AA4" w:rsidRPr="00911FCF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11FCF">
        <w:rPr>
          <w:rFonts w:ascii="Times New Roman" w:hAnsi="Times New Roman"/>
          <w:sz w:val="24"/>
          <w:szCs w:val="24"/>
          <w:lang w:val="pl-PL"/>
        </w:rPr>
        <w:t xml:space="preserve">Istotne postanowienia </w:t>
      </w:r>
      <w:r w:rsidR="009476FB">
        <w:rPr>
          <w:rFonts w:ascii="Times New Roman" w:hAnsi="Times New Roman"/>
          <w:sz w:val="24"/>
          <w:szCs w:val="24"/>
          <w:lang w:val="pl-PL"/>
        </w:rPr>
        <w:t>u</w:t>
      </w:r>
      <w:r w:rsidR="00244D7B">
        <w:rPr>
          <w:rFonts w:ascii="Times New Roman" w:hAnsi="Times New Roman"/>
          <w:sz w:val="24"/>
          <w:szCs w:val="24"/>
          <w:lang w:val="pl-PL"/>
        </w:rPr>
        <w:t>mowy</w:t>
      </w:r>
    </w:p>
    <w:p w:rsidR="007B4B4D" w:rsidRDefault="007B4B4D" w:rsidP="007B4B4D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A36924" w:rsidRPr="007B4B4D" w:rsidRDefault="007B4B4D" w:rsidP="0066785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7B4B4D">
        <w:rPr>
          <w:rFonts w:ascii="Times New Roman" w:hAnsi="Times New Roman"/>
          <w:sz w:val="24"/>
          <w:szCs w:val="24"/>
          <w:lang w:val="pl-PL"/>
        </w:rPr>
        <w:t>Niniejsza umowa dotyczy zamówienia publicznego udzielanego na zasadach określonych w</w:t>
      </w:r>
      <w:r w:rsidR="0066785E">
        <w:rPr>
          <w:rFonts w:ascii="Times New Roman" w:hAnsi="Times New Roman"/>
          <w:sz w:val="24"/>
          <w:szCs w:val="24"/>
          <w:lang w:val="pl-PL"/>
        </w:rPr>
        <w:t> </w:t>
      </w:r>
      <w:r w:rsidRPr="007B4B4D">
        <w:rPr>
          <w:rFonts w:ascii="Times New Roman" w:hAnsi="Times New Roman"/>
          <w:sz w:val="24"/>
          <w:szCs w:val="24"/>
          <w:lang w:val="pl-PL"/>
        </w:rPr>
        <w:t>ustawie z dnia 29 stycznia 2004 r. – Prawo zamówień publicznych (Dz.</w:t>
      </w:r>
      <w:r>
        <w:rPr>
          <w:rFonts w:ascii="Times New Roman" w:hAnsi="Times New Roman"/>
          <w:sz w:val="24"/>
          <w:szCs w:val="24"/>
          <w:lang w:val="pl-PL"/>
        </w:rPr>
        <w:t> </w:t>
      </w:r>
      <w:r w:rsidRPr="007B4B4D">
        <w:rPr>
          <w:rFonts w:ascii="Times New Roman" w:hAnsi="Times New Roman"/>
          <w:sz w:val="24"/>
          <w:szCs w:val="24"/>
          <w:lang w:val="pl-PL"/>
        </w:rPr>
        <w:t>U. z 2017 r. poz. 1579 z późn. zm.) zwanej dalej „ustawą Pzp”, w trybie przetargu nieograniczonego na</w:t>
      </w:r>
      <w:r w:rsidR="0066785E">
        <w:rPr>
          <w:rFonts w:ascii="Times New Roman" w:hAnsi="Times New Roman"/>
          <w:sz w:val="24"/>
          <w:szCs w:val="24"/>
          <w:lang w:val="pl-PL"/>
        </w:rPr>
        <w:t> </w:t>
      </w:r>
      <w:r w:rsidRPr="0066785E">
        <w:rPr>
          <w:rFonts w:ascii="Times New Roman" w:hAnsi="Times New Roman"/>
          <w:i/>
          <w:sz w:val="24"/>
          <w:szCs w:val="24"/>
          <w:lang w:val="pl-PL"/>
        </w:rPr>
        <w:t>Dostawę serwerów dla Rządowego Centrum Legislacji</w:t>
      </w:r>
      <w:r w:rsidRPr="007B4B4D">
        <w:rPr>
          <w:rFonts w:ascii="Times New Roman" w:hAnsi="Times New Roman"/>
          <w:sz w:val="24"/>
          <w:szCs w:val="24"/>
          <w:lang w:val="pl-PL"/>
        </w:rPr>
        <w:t xml:space="preserve"> – Część </w:t>
      </w:r>
      <w:r>
        <w:rPr>
          <w:rFonts w:ascii="Times New Roman" w:hAnsi="Times New Roman"/>
          <w:sz w:val="24"/>
          <w:szCs w:val="24"/>
          <w:lang w:val="pl-PL"/>
        </w:rPr>
        <w:t>…</w:t>
      </w:r>
    </w:p>
    <w:p w:rsidR="007B4B4D" w:rsidRDefault="007B4B4D" w:rsidP="00911FCF">
      <w:pPr>
        <w:pStyle w:val="paragraf"/>
        <w:spacing w:before="0" w:after="0"/>
        <w:rPr>
          <w:sz w:val="24"/>
          <w:szCs w:val="24"/>
          <w:lang w:val="pl-PL"/>
        </w:rPr>
      </w:pPr>
    </w:p>
    <w:p w:rsidR="007B5706" w:rsidRPr="0066785E" w:rsidRDefault="007B5706" w:rsidP="00911FCF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>§ 1</w:t>
      </w:r>
    </w:p>
    <w:p w:rsidR="00D83F01" w:rsidRPr="0066785E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 xml:space="preserve">Przedmiot </w:t>
      </w:r>
      <w:r w:rsidR="00244D7B" w:rsidRPr="0066785E">
        <w:rPr>
          <w:sz w:val="24"/>
          <w:szCs w:val="24"/>
          <w:lang w:val="pl-PL"/>
        </w:rPr>
        <w:t>umowy</w:t>
      </w:r>
    </w:p>
    <w:p w:rsidR="007B4B4D" w:rsidRPr="0066785E" w:rsidRDefault="007B5706" w:rsidP="007B4B4D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sz w:val="24"/>
          <w:szCs w:val="24"/>
          <w:lang w:val="pl-PL"/>
        </w:rPr>
        <w:t xml:space="preserve">Przedmiotem </w:t>
      </w:r>
      <w:r w:rsidR="00244D7B" w:rsidRPr="0066785E">
        <w:rPr>
          <w:rFonts w:ascii="Times New Roman" w:hAnsi="Times New Roman"/>
          <w:sz w:val="24"/>
          <w:szCs w:val="24"/>
          <w:lang w:val="pl-PL"/>
        </w:rPr>
        <w:t>umowy</w:t>
      </w:r>
      <w:r w:rsidRPr="0066785E">
        <w:rPr>
          <w:rFonts w:ascii="Times New Roman" w:hAnsi="Times New Roman"/>
          <w:sz w:val="24"/>
          <w:szCs w:val="24"/>
          <w:lang w:val="pl-PL"/>
        </w:rPr>
        <w:t xml:space="preserve"> jest</w:t>
      </w:r>
      <w:r w:rsidR="0029376F" w:rsidRPr="0066785E">
        <w:rPr>
          <w:rFonts w:ascii="Times New Roman" w:hAnsi="Times New Roman"/>
          <w:sz w:val="24"/>
          <w:szCs w:val="24"/>
          <w:lang w:val="pl-PL"/>
        </w:rPr>
        <w:t>:</w:t>
      </w:r>
    </w:p>
    <w:p w:rsidR="007B4B4D" w:rsidRPr="0066785E" w:rsidRDefault="0029376F" w:rsidP="007B4B4D">
      <w:pPr>
        <w:pStyle w:val="Akapitzlist"/>
        <w:numPr>
          <w:ilvl w:val="1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b/>
          <w:sz w:val="24"/>
          <w:szCs w:val="24"/>
          <w:lang w:val="pl-PL"/>
        </w:rPr>
        <w:t>Część I</w:t>
      </w:r>
      <w:r w:rsidRPr="0066785E">
        <w:rPr>
          <w:rFonts w:ascii="Times New Roman" w:hAnsi="Times New Roman"/>
          <w:sz w:val="24"/>
          <w:szCs w:val="24"/>
          <w:lang w:val="pl-PL"/>
        </w:rPr>
        <w:t xml:space="preserve"> – sprzedaż i dostarczenie 2 szt. s</w:t>
      </w:r>
      <w:r w:rsidR="007B4B4D" w:rsidRPr="0066785E">
        <w:rPr>
          <w:rFonts w:ascii="Times New Roman" w:hAnsi="Times New Roman"/>
          <w:sz w:val="24"/>
          <w:szCs w:val="24"/>
          <w:lang w:val="pl-PL"/>
        </w:rPr>
        <w:t>erwer</w:t>
      </w:r>
      <w:r w:rsidRPr="0066785E">
        <w:rPr>
          <w:rFonts w:ascii="Times New Roman" w:hAnsi="Times New Roman"/>
          <w:sz w:val="24"/>
          <w:szCs w:val="24"/>
          <w:lang w:val="pl-PL"/>
        </w:rPr>
        <w:t>a</w:t>
      </w:r>
      <w:r w:rsidR="007B4B4D" w:rsidRPr="0066785E">
        <w:rPr>
          <w:rFonts w:ascii="Times New Roman" w:hAnsi="Times New Roman"/>
          <w:sz w:val="24"/>
          <w:szCs w:val="24"/>
          <w:lang w:val="pl-PL"/>
        </w:rPr>
        <w:t xml:space="preserve"> typ A</w:t>
      </w:r>
      <w:r w:rsidR="009731C1">
        <w:rPr>
          <w:rFonts w:ascii="Times New Roman" w:hAnsi="Times New Roman"/>
          <w:sz w:val="24"/>
          <w:szCs w:val="24"/>
          <w:lang w:val="pl-PL"/>
        </w:rPr>
        <w:t xml:space="preserve"> (producent: ……., typ: ………, model: …………)</w:t>
      </w:r>
      <w:r w:rsidRPr="0066785E">
        <w:rPr>
          <w:rFonts w:ascii="Times New Roman" w:hAnsi="Times New Roman"/>
          <w:sz w:val="24"/>
          <w:szCs w:val="24"/>
          <w:lang w:val="pl-PL"/>
        </w:rPr>
        <w:t xml:space="preserve">, w </w:t>
      </w:r>
      <w:r w:rsidR="007B4B4D" w:rsidRPr="0066785E">
        <w:rPr>
          <w:rFonts w:ascii="Times New Roman" w:hAnsi="Times New Roman"/>
          <w:sz w:val="24"/>
          <w:szCs w:val="24"/>
          <w:lang w:val="pl-PL"/>
        </w:rPr>
        <w:t>cen</w:t>
      </w:r>
      <w:r w:rsidRPr="0066785E">
        <w:rPr>
          <w:rFonts w:ascii="Times New Roman" w:hAnsi="Times New Roman"/>
          <w:sz w:val="24"/>
          <w:szCs w:val="24"/>
          <w:lang w:val="pl-PL"/>
        </w:rPr>
        <w:t>ie</w:t>
      </w:r>
      <w:r w:rsidR="007B4B4D" w:rsidRPr="0066785E">
        <w:rPr>
          <w:rFonts w:ascii="Times New Roman" w:hAnsi="Times New Roman"/>
          <w:sz w:val="24"/>
          <w:szCs w:val="24"/>
          <w:lang w:val="pl-PL"/>
        </w:rPr>
        <w:t xml:space="preserve"> jednostkow</w:t>
      </w:r>
      <w:r w:rsidRPr="0066785E">
        <w:rPr>
          <w:rFonts w:ascii="Times New Roman" w:hAnsi="Times New Roman"/>
          <w:sz w:val="24"/>
          <w:szCs w:val="24"/>
          <w:lang w:val="pl-PL"/>
        </w:rPr>
        <w:t>ej</w:t>
      </w:r>
      <w:r w:rsidR="007B4B4D" w:rsidRPr="0066785E">
        <w:rPr>
          <w:rFonts w:ascii="Times New Roman" w:hAnsi="Times New Roman"/>
          <w:sz w:val="24"/>
          <w:szCs w:val="24"/>
          <w:lang w:val="pl-PL"/>
        </w:rPr>
        <w:t xml:space="preserve"> brutto: ……….…….. zł (słownie: ……………</w:t>
      </w:r>
      <w:r w:rsidRPr="0066785E">
        <w:rPr>
          <w:rFonts w:ascii="Times New Roman" w:hAnsi="Times New Roman"/>
          <w:sz w:val="24"/>
          <w:szCs w:val="24"/>
          <w:lang w:val="pl-PL"/>
        </w:rPr>
        <w:t>..</w:t>
      </w:r>
      <w:r w:rsidR="007B4B4D" w:rsidRPr="0066785E">
        <w:rPr>
          <w:rFonts w:ascii="Times New Roman" w:hAnsi="Times New Roman"/>
          <w:sz w:val="24"/>
          <w:szCs w:val="24"/>
          <w:lang w:val="pl-PL"/>
        </w:rPr>
        <w:t>…………….. złotych 00/100),</w:t>
      </w:r>
    </w:p>
    <w:p w:rsidR="007B4B4D" w:rsidRPr="0066785E" w:rsidRDefault="0029376F" w:rsidP="007B4B4D">
      <w:pPr>
        <w:pStyle w:val="Akapitzlist"/>
        <w:numPr>
          <w:ilvl w:val="1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b/>
          <w:sz w:val="24"/>
          <w:szCs w:val="24"/>
          <w:lang w:val="pl-PL"/>
        </w:rPr>
        <w:t>Część II</w:t>
      </w:r>
      <w:r w:rsidRPr="0066785E">
        <w:rPr>
          <w:rFonts w:ascii="Times New Roman" w:hAnsi="Times New Roman"/>
          <w:sz w:val="24"/>
          <w:szCs w:val="24"/>
          <w:lang w:val="pl-PL"/>
        </w:rPr>
        <w:t xml:space="preserve"> – sprzedaż i dostarczenie 2 szt. serwera typ </w:t>
      </w:r>
      <w:r w:rsidR="00EB54F4">
        <w:rPr>
          <w:rFonts w:ascii="Times New Roman" w:hAnsi="Times New Roman"/>
          <w:sz w:val="24"/>
          <w:szCs w:val="24"/>
          <w:lang w:val="pl-PL"/>
        </w:rPr>
        <w:t>B</w:t>
      </w:r>
      <w:r w:rsidR="009731C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731C1">
        <w:rPr>
          <w:rFonts w:ascii="Times New Roman" w:hAnsi="Times New Roman"/>
          <w:sz w:val="24"/>
          <w:szCs w:val="24"/>
          <w:lang w:val="pl-PL"/>
        </w:rPr>
        <w:t>(producent: ……., typ: ………, model: …………)</w:t>
      </w:r>
      <w:r w:rsidRPr="0066785E">
        <w:rPr>
          <w:rFonts w:ascii="Times New Roman" w:hAnsi="Times New Roman"/>
          <w:sz w:val="24"/>
          <w:szCs w:val="24"/>
          <w:lang w:val="pl-PL"/>
        </w:rPr>
        <w:t>, w cenie jednostkowej brutto: ……….…….. zł (słownie: ……………..…………….. złotych 00/100),</w:t>
      </w:r>
    </w:p>
    <w:p w:rsidR="007B4B4D" w:rsidRPr="0066785E" w:rsidRDefault="0029376F" w:rsidP="007B4B4D">
      <w:pPr>
        <w:pStyle w:val="Akapitzlist"/>
        <w:numPr>
          <w:ilvl w:val="1"/>
          <w:numId w:val="5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b/>
          <w:sz w:val="24"/>
          <w:szCs w:val="24"/>
          <w:lang w:val="pl-PL"/>
        </w:rPr>
        <w:t>Część III</w:t>
      </w:r>
      <w:r w:rsidRPr="0066785E">
        <w:rPr>
          <w:rFonts w:ascii="Times New Roman" w:hAnsi="Times New Roman"/>
          <w:sz w:val="24"/>
          <w:szCs w:val="24"/>
          <w:lang w:val="pl-PL"/>
        </w:rPr>
        <w:t xml:space="preserve"> – sprzedaż i d</w:t>
      </w:r>
      <w:r w:rsidR="00EB54F4">
        <w:rPr>
          <w:rFonts w:ascii="Times New Roman" w:hAnsi="Times New Roman"/>
          <w:sz w:val="24"/>
          <w:szCs w:val="24"/>
          <w:lang w:val="pl-PL"/>
        </w:rPr>
        <w:t>ostarczenie 3 szt. serwera typ C</w:t>
      </w:r>
      <w:r w:rsidR="009731C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731C1">
        <w:rPr>
          <w:rFonts w:ascii="Times New Roman" w:hAnsi="Times New Roman"/>
          <w:sz w:val="24"/>
          <w:szCs w:val="24"/>
          <w:lang w:val="pl-PL"/>
        </w:rPr>
        <w:t>(producent: ……., typ: ………, model: …………)</w:t>
      </w:r>
      <w:r w:rsidRPr="0066785E">
        <w:rPr>
          <w:rFonts w:ascii="Times New Roman" w:hAnsi="Times New Roman"/>
          <w:sz w:val="24"/>
          <w:szCs w:val="24"/>
          <w:lang w:val="pl-PL"/>
        </w:rPr>
        <w:t>, w cenie jednostkowej brutto: ……….…….. zł (słownie: ……………..…………….. złotych 00/100).</w:t>
      </w:r>
    </w:p>
    <w:p w:rsidR="007B4B4D" w:rsidRPr="0066785E" w:rsidRDefault="007B4B4D" w:rsidP="00967568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sz w:val="24"/>
          <w:szCs w:val="24"/>
          <w:lang w:val="pl-PL"/>
        </w:rPr>
        <w:t xml:space="preserve">Szczegółowe wymagania dotyczące przedmiotu umowy określone są w szczegółowym opisie przedmiotu umowy stanowiącym </w:t>
      </w:r>
      <w:r w:rsidRPr="0066785E">
        <w:rPr>
          <w:rFonts w:ascii="Times New Roman" w:hAnsi="Times New Roman"/>
          <w:b/>
          <w:sz w:val="24"/>
          <w:szCs w:val="24"/>
          <w:lang w:val="pl-PL"/>
        </w:rPr>
        <w:t>załącznik nr 1</w:t>
      </w:r>
      <w:r w:rsidRPr="0066785E">
        <w:rPr>
          <w:rFonts w:ascii="Times New Roman" w:hAnsi="Times New Roman"/>
          <w:sz w:val="24"/>
          <w:szCs w:val="24"/>
          <w:lang w:val="pl-PL"/>
        </w:rPr>
        <w:t xml:space="preserve"> do umowy oraz ofercie Wykonawcy stanowiącej </w:t>
      </w:r>
      <w:r w:rsidRPr="0066785E">
        <w:rPr>
          <w:rFonts w:ascii="Times New Roman" w:hAnsi="Times New Roman"/>
          <w:b/>
          <w:sz w:val="24"/>
          <w:szCs w:val="24"/>
          <w:lang w:val="pl-PL"/>
        </w:rPr>
        <w:t>załącznik nr 3</w:t>
      </w:r>
      <w:r w:rsidRPr="0066785E">
        <w:rPr>
          <w:rFonts w:ascii="Times New Roman" w:hAnsi="Times New Roman"/>
          <w:sz w:val="24"/>
          <w:szCs w:val="24"/>
          <w:lang w:val="pl-PL"/>
        </w:rPr>
        <w:t xml:space="preserve"> do umowy</w:t>
      </w:r>
      <w:r w:rsidR="0029376F" w:rsidRPr="0066785E">
        <w:rPr>
          <w:rFonts w:ascii="Times New Roman" w:hAnsi="Times New Roman"/>
          <w:sz w:val="24"/>
          <w:szCs w:val="24"/>
          <w:lang w:val="pl-PL"/>
        </w:rPr>
        <w:t>.</w:t>
      </w:r>
    </w:p>
    <w:p w:rsidR="00171858" w:rsidRPr="0066785E" w:rsidRDefault="00171858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171858" w:rsidRPr="0066785E" w:rsidRDefault="00171858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>§ 2</w:t>
      </w:r>
    </w:p>
    <w:p w:rsidR="00171858" w:rsidRPr="0066785E" w:rsidRDefault="00171858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 xml:space="preserve">Termin </w:t>
      </w:r>
      <w:r w:rsidR="00D762C7" w:rsidRPr="0066785E">
        <w:rPr>
          <w:sz w:val="24"/>
          <w:szCs w:val="24"/>
          <w:lang w:val="pl-PL"/>
        </w:rPr>
        <w:t xml:space="preserve">i warunki realizacji </w:t>
      </w:r>
      <w:r w:rsidR="00244D7B" w:rsidRPr="0066785E">
        <w:rPr>
          <w:sz w:val="24"/>
          <w:szCs w:val="24"/>
          <w:lang w:val="pl-PL"/>
        </w:rPr>
        <w:t>umowy</w:t>
      </w:r>
    </w:p>
    <w:p w:rsidR="00F35BA0" w:rsidRPr="0066785E" w:rsidRDefault="007B4B4D" w:rsidP="009675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sz w:val="24"/>
          <w:szCs w:val="24"/>
          <w:lang w:val="pl-PL"/>
        </w:rPr>
        <w:t>Wykonawca zobowiązuje się wykonać przedmiot umowy określony w § 1 ust. 1 w terminie do</w:t>
      </w:r>
      <w:r w:rsidR="00171858" w:rsidRPr="0066785E">
        <w:rPr>
          <w:rFonts w:ascii="Times New Roman" w:hAnsi="Times New Roman"/>
          <w:sz w:val="24"/>
          <w:szCs w:val="24"/>
          <w:lang w:val="pl-PL"/>
        </w:rPr>
        <w:t xml:space="preserve"> dnia </w:t>
      </w:r>
      <w:r w:rsidR="00171858" w:rsidRPr="0066785E">
        <w:rPr>
          <w:rFonts w:ascii="Times New Roman" w:hAnsi="Times New Roman"/>
          <w:b/>
          <w:sz w:val="24"/>
          <w:szCs w:val="24"/>
          <w:lang w:val="pl-PL"/>
        </w:rPr>
        <w:t>2</w:t>
      </w:r>
      <w:r w:rsidR="00937621">
        <w:rPr>
          <w:rFonts w:ascii="Times New Roman" w:hAnsi="Times New Roman"/>
          <w:b/>
          <w:sz w:val="24"/>
          <w:szCs w:val="24"/>
          <w:lang w:val="pl-PL"/>
        </w:rPr>
        <w:t>7</w:t>
      </w:r>
      <w:r w:rsidRPr="0066785E">
        <w:rPr>
          <w:rFonts w:ascii="Times New Roman" w:hAnsi="Times New Roman"/>
          <w:b/>
          <w:sz w:val="24"/>
          <w:szCs w:val="24"/>
          <w:lang w:val="pl-PL"/>
        </w:rPr>
        <w:t xml:space="preserve"> grudnia </w:t>
      </w:r>
      <w:r w:rsidR="00171858" w:rsidRPr="0066785E">
        <w:rPr>
          <w:rFonts w:ascii="Times New Roman" w:hAnsi="Times New Roman"/>
          <w:b/>
          <w:sz w:val="24"/>
          <w:szCs w:val="24"/>
          <w:lang w:val="pl-PL"/>
        </w:rPr>
        <w:t>201</w:t>
      </w:r>
      <w:r w:rsidRPr="0066785E">
        <w:rPr>
          <w:rFonts w:ascii="Times New Roman" w:hAnsi="Times New Roman"/>
          <w:b/>
          <w:sz w:val="24"/>
          <w:szCs w:val="24"/>
          <w:lang w:val="pl-PL"/>
        </w:rPr>
        <w:t>7</w:t>
      </w:r>
      <w:r w:rsidR="00171858" w:rsidRPr="0066785E">
        <w:rPr>
          <w:rFonts w:ascii="Times New Roman" w:hAnsi="Times New Roman"/>
          <w:b/>
          <w:sz w:val="24"/>
          <w:szCs w:val="24"/>
          <w:lang w:val="pl-PL"/>
        </w:rPr>
        <w:t xml:space="preserve"> r</w:t>
      </w:r>
      <w:r w:rsidR="00171858" w:rsidRPr="0066785E">
        <w:rPr>
          <w:rFonts w:ascii="Times New Roman" w:hAnsi="Times New Roman"/>
          <w:sz w:val="24"/>
          <w:szCs w:val="24"/>
          <w:lang w:val="pl-PL"/>
        </w:rPr>
        <w:t>.</w:t>
      </w:r>
    </w:p>
    <w:p w:rsidR="007B4B4D" w:rsidRPr="0066785E" w:rsidRDefault="007B4B4D" w:rsidP="009675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sz w:val="24"/>
          <w:szCs w:val="24"/>
          <w:lang w:val="pl-PL"/>
        </w:rPr>
        <w:t>Miejscem dostarczenia przedmiotu umowy jest siedziba Zamawiającego (Warszawa, Al. J. Ch. Szucha 2/4).</w:t>
      </w:r>
    </w:p>
    <w:p w:rsidR="0029376F" w:rsidRPr="0066785E" w:rsidRDefault="0029376F" w:rsidP="009675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sz w:val="24"/>
          <w:szCs w:val="24"/>
          <w:lang w:val="pl-PL"/>
        </w:rPr>
        <w:t>Wykonawca gwarantuje dostarczanie przedmiotu umowy w opakowaniach zabezpieczonych w sposób chroniących przed uszkodzeniem.</w:t>
      </w:r>
    </w:p>
    <w:p w:rsidR="0029376F" w:rsidRPr="0066785E" w:rsidRDefault="0029376F" w:rsidP="009675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sz w:val="24"/>
          <w:szCs w:val="24"/>
          <w:lang w:val="pl-PL"/>
        </w:rPr>
        <w:t>Wykonawca zapewnia transport i rozładunek przedmiotu umowy na własny koszt do siedziby Zamawiającego. Za szkody powstałe z winy nienależytego opakowania oraz/lub transportu odpowiada Wykonawca.</w:t>
      </w:r>
    </w:p>
    <w:p w:rsidR="007B4B4D" w:rsidRPr="0066785E" w:rsidRDefault="0029376F" w:rsidP="00967568">
      <w:pPr>
        <w:pStyle w:val="Akapitzlist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sz w:val="24"/>
          <w:szCs w:val="24"/>
          <w:lang w:val="pl-PL"/>
        </w:rPr>
        <w:lastRenderedPageBreak/>
        <w:t>Potwierdzeniem odbioru przedmiotu umowy określonego w § 1 ust. 1 będzie odrębny protokół odbioru podpisany przez Zamawiającego. Protokół stanowi podstawę do wystawienia przez Wykonawcę faktury, za wykonanie przedmiotu umowy</w:t>
      </w:r>
      <w:r w:rsidR="007B4B4D" w:rsidRPr="0066785E">
        <w:rPr>
          <w:rFonts w:ascii="Times New Roman" w:hAnsi="Times New Roman"/>
          <w:sz w:val="24"/>
          <w:szCs w:val="24"/>
          <w:lang w:val="pl-PL"/>
        </w:rPr>
        <w:t>.</w:t>
      </w:r>
    </w:p>
    <w:p w:rsidR="009731C1" w:rsidRDefault="009731C1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7B5706" w:rsidRPr="0066785E" w:rsidRDefault="007B5706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>§ 3</w:t>
      </w:r>
    </w:p>
    <w:p w:rsidR="00D83F01" w:rsidRPr="0066785E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>Wynagrodzenie</w:t>
      </w:r>
    </w:p>
    <w:p w:rsidR="0029376F" w:rsidRPr="0066785E" w:rsidRDefault="0029376F" w:rsidP="0029376F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t xml:space="preserve">Wynagrodzenie całkowite za wykonanie przedmiotu umowy określonego w § 1 ust. 1 nie przekroczy kwoty: </w:t>
      </w:r>
      <w:r w:rsidRPr="0066785E">
        <w:rPr>
          <w:b/>
          <w:szCs w:val="24"/>
          <w:lang w:val="pl-PL"/>
        </w:rPr>
        <w:t>……………</w:t>
      </w:r>
      <w:r w:rsidRPr="0066785E">
        <w:rPr>
          <w:szCs w:val="24"/>
          <w:lang w:val="pl-PL"/>
        </w:rPr>
        <w:t xml:space="preserve"> </w:t>
      </w:r>
      <w:r w:rsidRPr="0066785E">
        <w:rPr>
          <w:b/>
          <w:szCs w:val="24"/>
          <w:lang w:val="pl-PL"/>
        </w:rPr>
        <w:t>zł netto</w:t>
      </w:r>
      <w:r w:rsidRPr="0066785E">
        <w:rPr>
          <w:szCs w:val="24"/>
          <w:lang w:val="pl-PL"/>
        </w:rPr>
        <w:t xml:space="preserve"> (słownie: ……………………. złotych 00/100), </w:t>
      </w:r>
      <w:r w:rsidRPr="0066785E">
        <w:rPr>
          <w:b/>
          <w:szCs w:val="24"/>
          <w:lang w:val="pl-PL"/>
        </w:rPr>
        <w:t>…………….. zł brutto</w:t>
      </w:r>
      <w:r w:rsidRPr="0066785E">
        <w:rPr>
          <w:szCs w:val="24"/>
          <w:lang w:val="pl-PL"/>
        </w:rPr>
        <w:t xml:space="preserve"> (słownie: ……………………..złotych 00/100), zgodnie z ofertą Wykonawcy stanowiącą </w:t>
      </w:r>
      <w:r w:rsidRPr="0066785E">
        <w:rPr>
          <w:b/>
          <w:szCs w:val="24"/>
          <w:lang w:val="pl-PL"/>
        </w:rPr>
        <w:t xml:space="preserve">załącznik 3 </w:t>
      </w:r>
      <w:r w:rsidRPr="0066785E">
        <w:rPr>
          <w:szCs w:val="24"/>
          <w:lang w:val="pl-PL"/>
        </w:rPr>
        <w:t>do umowy.</w:t>
      </w:r>
    </w:p>
    <w:p w:rsidR="0029376F" w:rsidRPr="0066785E" w:rsidRDefault="0029376F" w:rsidP="0029376F">
      <w:pPr>
        <w:pStyle w:val="treparagraf"/>
        <w:numPr>
          <w:ilvl w:val="0"/>
          <w:numId w:val="4"/>
        </w:numPr>
        <w:spacing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t>Wynagrodzenie, o którym mowa w ust. 1 obejmuje wszystkie koszty związane z wykonaniem przedmiotu umowy, w tym: opłaty i podatki obowiązujące na terenie Rzeczypospolitej Polskiej, koszty opakowania, stosownego ubezpieczenia przewozowego, koszt transportu, spedycji, załadunku i wyładunku, koszty usług świadczonych w ramach gwarancji oraz inne.</w:t>
      </w:r>
    </w:p>
    <w:p w:rsidR="0011742E" w:rsidRPr="0066785E" w:rsidRDefault="0011742E" w:rsidP="001B68FF">
      <w:pPr>
        <w:pStyle w:val="treparagraf"/>
        <w:numPr>
          <w:ilvl w:val="0"/>
          <w:numId w:val="0"/>
        </w:numPr>
        <w:spacing w:line="360" w:lineRule="auto"/>
        <w:jc w:val="center"/>
        <w:rPr>
          <w:b/>
          <w:bCs/>
          <w:strike/>
          <w:szCs w:val="24"/>
          <w:lang w:val="pl-PL"/>
        </w:rPr>
      </w:pPr>
    </w:p>
    <w:p w:rsidR="00126A5D" w:rsidRPr="0066785E" w:rsidRDefault="00126A5D" w:rsidP="001B68FF">
      <w:pPr>
        <w:pStyle w:val="treparagraf"/>
        <w:numPr>
          <w:ilvl w:val="0"/>
          <w:numId w:val="0"/>
        </w:numPr>
        <w:spacing w:line="360" w:lineRule="auto"/>
        <w:jc w:val="center"/>
        <w:rPr>
          <w:szCs w:val="24"/>
        </w:rPr>
      </w:pPr>
      <w:r w:rsidRPr="0066785E">
        <w:rPr>
          <w:b/>
          <w:bCs/>
          <w:szCs w:val="24"/>
        </w:rPr>
        <w:t xml:space="preserve">§ </w:t>
      </w:r>
      <w:r w:rsidR="0011742E" w:rsidRPr="0066785E">
        <w:rPr>
          <w:b/>
          <w:bCs/>
          <w:szCs w:val="24"/>
        </w:rPr>
        <w:t>4</w:t>
      </w:r>
    </w:p>
    <w:p w:rsidR="00126A5D" w:rsidRPr="0066785E" w:rsidRDefault="00126A5D" w:rsidP="001B68FF">
      <w:pPr>
        <w:pStyle w:val="treparagraf"/>
        <w:numPr>
          <w:ilvl w:val="0"/>
          <w:numId w:val="0"/>
        </w:numPr>
        <w:spacing w:line="360" w:lineRule="auto"/>
        <w:jc w:val="center"/>
        <w:rPr>
          <w:iCs/>
          <w:szCs w:val="24"/>
        </w:rPr>
      </w:pPr>
      <w:r w:rsidRPr="0066785E">
        <w:rPr>
          <w:b/>
          <w:bCs/>
          <w:szCs w:val="24"/>
          <w:lang w:val="pl-PL"/>
        </w:rPr>
        <w:t>Zapłata</w:t>
      </w:r>
    </w:p>
    <w:p w:rsidR="0029376F" w:rsidRPr="0066785E" w:rsidRDefault="0029376F" w:rsidP="00112F64">
      <w:pPr>
        <w:pStyle w:val="treparagraf"/>
        <w:numPr>
          <w:ilvl w:val="0"/>
          <w:numId w:val="15"/>
        </w:numPr>
        <w:spacing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t xml:space="preserve">Zapłata wynagrodzenia nastąpi, na podstawie prawidłowo wystawionej faktury, po podpisaniu przez Zamawiającego bez zastrzeżeń protokołu odbioru, o którym mowa w § </w:t>
      </w:r>
      <w:r w:rsidR="00112F64" w:rsidRPr="0066785E">
        <w:rPr>
          <w:szCs w:val="24"/>
          <w:lang w:val="pl-PL"/>
        </w:rPr>
        <w:t>2</w:t>
      </w:r>
      <w:r w:rsidRPr="0066785E">
        <w:rPr>
          <w:szCs w:val="24"/>
          <w:lang w:val="pl-PL"/>
        </w:rPr>
        <w:t xml:space="preserve"> ust. </w:t>
      </w:r>
      <w:r w:rsidR="00112F64" w:rsidRPr="0066785E">
        <w:rPr>
          <w:szCs w:val="24"/>
          <w:lang w:val="pl-PL"/>
        </w:rPr>
        <w:t>5</w:t>
      </w:r>
      <w:r w:rsidRPr="0066785E">
        <w:rPr>
          <w:szCs w:val="24"/>
          <w:lang w:val="pl-PL"/>
        </w:rPr>
        <w:t>.</w:t>
      </w:r>
    </w:p>
    <w:p w:rsidR="0029376F" w:rsidRPr="0066785E" w:rsidRDefault="0029376F" w:rsidP="00112F64">
      <w:pPr>
        <w:pStyle w:val="treparagraf"/>
        <w:numPr>
          <w:ilvl w:val="0"/>
          <w:numId w:val="15"/>
        </w:numPr>
        <w:spacing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t xml:space="preserve">Wykonawca zobowiązuje się dostarczyć fakturę, o której mowa w ust. 1 najpóźniej w terminie do </w:t>
      </w:r>
      <w:r w:rsidRPr="0066785E">
        <w:rPr>
          <w:b/>
          <w:szCs w:val="24"/>
          <w:lang w:val="pl-PL"/>
        </w:rPr>
        <w:t>24 godzin</w:t>
      </w:r>
      <w:r w:rsidRPr="0066785E">
        <w:rPr>
          <w:szCs w:val="24"/>
          <w:lang w:val="pl-PL"/>
        </w:rPr>
        <w:t xml:space="preserve"> od dnia podpisania przez Zamawiającego protokołu odbioru.</w:t>
      </w:r>
    </w:p>
    <w:p w:rsidR="0029376F" w:rsidRPr="0066785E" w:rsidRDefault="0029376F" w:rsidP="00112F64">
      <w:pPr>
        <w:pStyle w:val="treparagraf"/>
        <w:numPr>
          <w:ilvl w:val="0"/>
          <w:numId w:val="15"/>
        </w:numPr>
        <w:spacing w:line="360" w:lineRule="auto"/>
        <w:ind w:left="567" w:hanging="567"/>
        <w:rPr>
          <w:szCs w:val="24"/>
          <w:lang w:val="pl-PL"/>
        </w:rPr>
      </w:pPr>
      <w:r w:rsidRPr="0066785E">
        <w:rPr>
          <w:bCs/>
          <w:szCs w:val="24"/>
          <w:lang w:val="pl-PL"/>
        </w:rPr>
        <w:t>Do podpisania protokołu odbioru przedmiotu umowy, upoważniona jest osoba wymieniona w § 5 ust. 1.</w:t>
      </w:r>
    </w:p>
    <w:p w:rsidR="0029376F" w:rsidRPr="0066785E" w:rsidRDefault="00112F64" w:rsidP="00112F64">
      <w:pPr>
        <w:pStyle w:val="treparagraf"/>
        <w:numPr>
          <w:ilvl w:val="0"/>
          <w:numId w:val="15"/>
        </w:numPr>
        <w:spacing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t xml:space="preserve">Zapłata wynagrodzenia nastąpi przelewem w terminie do </w:t>
      </w:r>
      <w:r w:rsidRPr="0066785E">
        <w:rPr>
          <w:b/>
          <w:szCs w:val="24"/>
          <w:lang w:val="pl-PL"/>
        </w:rPr>
        <w:t>7 dni</w:t>
      </w:r>
      <w:r w:rsidRPr="0066785E">
        <w:rPr>
          <w:szCs w:val="24"/>
          <w:lang w:val="pl-PL"/>
        </w:rPr>
        <w:t xml:space="preserve"> od daty otrzymania prawidłowo wystawionej faktury.</w:t>
      </w:r>
    </w:p>
    <w:p w:rsidR="00112F64" w:rsidRPr="0066785E" w:rsidRDefault="00112F64" w:rsidP="00112F64">
      <w:pPr>
        <w:pStyle w:val="treparagraf"/>
        <w:numPr>
          <w:ilvl w:val="0"/>
          <w:numId w:val="15"/>
        </w:numPr>
        <w:spacing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t>Zapłata wynagrodzenia nastąpi na rachunek bankowy Wykonawcy nr ………………. prowadzony przez ………………..</w:t>
      </w:r>
    </w:p>
    <w:p w:rsidR="00112F64" w:rsidRPr="0066785E" w:rsidRDefault="00112F64" w:rsidP="00112F64">
      <w:pPr>
        <w:pStyle w:val="treparagraf"/>
        <w:numPr>
          <w:ilvl w:val="0"/>
          <w:numId w:val="15"/>
        </w:numPr>
        <w:spacing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t>Na fakturze Wykonawca umieści numer niniejszej umowy.</w:t>
      </w:r>
    </w:p>
    <w:p w:rsidR="00112F64" w:rsidRPr="0066785E" w:rsidRDefault="00112F64" w:rsidP="00112F64">
      <w:pPr>
        <w:pStyle w:val="treparagraf"/>
        <w:numPr>
          <w:ilvl w:val="0"/>
          <w:numId w:val="15"/>
        </w:numPr>
        <w:spacing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t>Za datę zapłaty przyjmuje się datę obciążenia rachunku bankowego Zamawiającego.</w:t>
      </w:r>
    </w:p>
    <w:p w:rsidR="00112F64" w:rsidRPr="0066785E" w:rsidRDefault="00112F64" w:rsidP="00112F64">
      <w:pPr>
        <w:pStyle w:val="treparagraf"/>
        <w:numPr>
          <w:ilvl w:val="0"/>
          <w:numId w:val="15"/>
        </w:numPr>
        <w:spacing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t>Wykonawca nie może bez zgody Zamawiającego przekazać praw i obowiązków wynikających z treści niniejszej umowy na rzecz osób trzecich.</w:t>
      </w:r>
    </w:p>
    <w:p w:rsidR="00112F64" w:rsidRPr="0066785E" w:rsidRDefault="00112F64" w:rsidP="00112F64">
      <w:pPr>
        <w:pStyle w:val="treparagraf"/>
        <w:numPr>
          <w:ilvl w:val="0"/>
          <w:numId w:val="15"/>
        </w:numPr>
        <w:spacing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lastRenderedPageBreak/>
        <w:t>Przelew wierzytelności wynikających z umowy może nastąpić tylko za zgodą Zamawiającego wyrażoną na piśmie pod rygorem nieważności.</w:t>
      </w:r>
    </w:p>
    <w:p w:rsidR="00112F64" w:rsidRPr="0066785E" w:rsidRDefault="00112F64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AB12B9" w:rsidRPr="0066785E" w:rsidRDefault="00AB12B9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 xml:space="preserve">§ </w:t>
      </w:r>
      <w:r w:rsidR="00F52A42" w:rsidRPr="0066785E">
        <w:rPr>
          <w:sz w:val="24"/>
          <w:szCs w:val="24"/>
          <w:lang w:val="pl-PL"/>
        </w:rPr>
        <w:t>5</w:t>
      </w:r>
    </w:p>
    <w:p w:rsidR="00D83F01" w:rsidRPr="0066785E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 xml:space="preserve">Nadzór nad wykonaniem </w:t>
      </w:r>
      <w:r w:rsidR="00244D7B" w:rsidRPr="0066785E">
        <w:rPr>
          <w:sz w:val="24"/>
          <w:szCs w:val="24"/>
          <w:lang w:val="pl-PL"/>
        </w:rPr>
        <w:t>umowy</w:t>
      </w:r>
    </w:p>
    <w:p w:rsidR="00AF3F5F" w:rsidRPr="0066785E" w:rsidRDefault="00CE00FE" w:rsidP="00967568">
      <w:pPr>
        <w:pStyle w:val="treparagraf"/>
        <w:numPr>
          <w:ilvl w:val="3"/>
          <w:numId w:val="12"/>
        </w:numPr>
        <w:spacing w:line="360" w:lineRule="auto"/>
        <w:ind w:left="567" w:hanging="567"/>
        <w:rPr>
          <w:rStyle w:val="nazwapodmiotuZnak"/>
          <w:rFonts w:ascii="Times New Roman" w:hAnsi="Times New Roman"/>
          <w:b w:val="0"/>
          <w:sz w:val="24"/>
          <w:szCs w:val="24"/>
          <w:lang w:val="pl-PL" w:bidi="en-US"/>
        </w:rPr>
      </w:pPr>
      <w:r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Po </w:t>
      </w:r>
      <w:r w:rsidR="00DB0DD6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podpisaniu </w:t>
      </w:r>
      <w:r w:rsidR="00244D7B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umowy</w:t>
      </w:r>
      <w:r w:rsidR="00112F64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,</w:t>
      </w:r>
      <w:r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osobą ze strony Zamawiającego wyznaczoną do kontaktów z Wykonawcą w trakcie realizacji</w:t>
      </w:r>
      <w:r w:rsidR="008C55E7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przedmiotu</w:t>
      </w:r>
      <w:r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244D7B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umowy</w:t>
      </w:r>
      <w:r w:rsidR="006357C2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będzie</w:t>
      </w:r>
      <w:r w:rsidR="00AF3F5F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:</w:t>
      </w:r>
    </w:p>
    <w:p w:rsidR="00CE00FE" w:rsidRPr="0066785E" w:rsidRDefault="00AF3F5F" w:rsidP="00967568">
      <w:pPr>
        <w:pStyle w:val="treparagraf"/>
        <w:numPr>
          <w:ilvl w:val="0"/>
          <w:numId w:val="13"/>
        </w:numPr>
        <w:spacing w:line="360" w:lineRule="auto"/>
        <w:ind w:left="851" w:hanging="284"/>
        <w:rPr>
          <w:rStyle w:val="nazwapodmiotuZnak"/>
          <w:rFonts w:ascii="Times New Roman" w:hAnsi="Times New Roman"/>
          <w:b w:val="0"/>
          <w:sz w:val="24"/>
          <w:szCs w:val="24"/>
          <w:lang w:val="pl-PL" w:bidi="en-US"/>
        </w:rPr>
      </w:pPr>
      <w:r w:rsidRPr="0066785E">
        <w:rPr>
          <w:rStyle w:val="nazwapodmiotuZnak"/>
          <w:rFonts w:ascii="Times New Roman" w:hAnsi="Times New Roman"/>
          <w:sz w:val="24"/>
          <w:szCs w:val="24"/>
          <w:lang w:val="pl-PL"/>
        </w:rPr>
        <w:t>Pan/i</w:t>
      </w:r>
      <w:r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="00CE00FE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…………………., tel. </w:t>
      </w:r>
      <w:r w:rsidR="00C07BC9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(</w:t>
      </w:r>
      <w:r w:rsidR="00CE00FE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…</w:t>
      </w:r>
      <w:r w:rsidR="00C07BC9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) </w:t>
      </w:r>
      <w:r w:rsidR="00CE00FE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…………….….., e-mail: ………………….</w:t>
      </w:r>
      <w:r w:rsidR="00AB12B9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</w:p>
    <w:p w:rsidR="00112F64" w:rsidRPr="0066785E" w:rsidRDefault="00112F64" w:rsidP="00967568">
      <w:pPr>
        <w:pStyle w:val="treparagraf"/>
        <w:numPr>
          <w:ilvl w:val="3"/>
          <w:numId w:val="12"/>
        </w:numPr>
        <w:spacing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t>Po podpisaniu umowy nadzór nad jej realizacją ze strony Wykonawcy sprawowany będzie przez:</w:t>
      </w:r>
    </w:p>
    <w:p w:rsidR="00112F64" w:rsidRPr="0066785E" w:rsidRDefault="00112F64" w:rsidP="00112F64">
      <w:pPr>
        <w:pStyle w:val="treparagraf"/>
        <w:numPr>
          <w:ilvl w:val="0"/>
          <w:numId w:val="13"/>
        </w:numPr>
        <w:spacing w:line="360" w:lineRule="auto"/>
        <w:ind w:left="851" w:hanging="284"/>
        <w:rPr>
          <w:rStyle w:val="nazwapodmiotuZnak"/>
          <w:rFonts w:ascii="Times New Roman" w:hAnsi="Times New Roman"/>
          <w:sz w:val="24"/>
          <w:szCs w:val="24"/>
          <w:lang w:val="pl-PL"/>
        </w:rPr>
      </w:pPr>
      <w:r w:rsidRPr="0066785E">
        <w:rPr>
          <w:rStyle w:val="nazwapodmiotuZnak"/>
          <w:rFonts w:ascii="Times New Roman" w:hAnsi="Times New Roman"/>
          <w:sz w:val="24"/>
          <w:szCs w:val="24"/>
          <w:lang w:val="pl-PL"/>
        </w:rPr>
        <w:t xml:space="preserve">Pan/i </w:t>
      </w:r>
      <w:r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…………………., tel. (…) …………….….., e-mail: ………………….</w:t>
      </w:r>
      <w:r w:rsidRPr="0066785E">
        <w:rPr>
          <w:rStyle w:val="nazwapodmiotuZnak"/>
          <w:rFonts w:ascii="Times New Roman" w:hAnsi="Times New Roman"/>
          <w:sz w:val="24"/>
          <w:szCs w:val="24"/>
          <w:lang w:val="pl-PL"/>
        </w:rPr>
        <w:t xml:space="preserve"> </w:t>
      </w:r>
    </w:p>
    <w:p w:rsidR="003719A1" w:rsidRPr="0066785E" w:rsidRDefault="00112F64" w:rsidP="00967568">
      <w:pPr>
        <w:pStyle w:val="treparagraf"/>
        <w:numPr>
          <w:ilvl w:val="3"/>
          <w:numId w:val="12"/>
        </w:numPr>
        <w:spacing w:line="360" w:lineRule="auto"/>
        <w:ind w:left="567" w:hanging="567"/>
        <w:rPr>
          <w:szCs w:val="24"/>
          <w:lang w:val="pl-PL"/>
        </w:rPr>
      </w:pPr>
      <w:r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Zmiana osób</w:t>
      </w:r>
      <w:r w:rsidR="00BD11E2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, o któr</w:t>
      </w:r>
      <w:r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ych </w:t>
      </w:r>
      <w:r w:rsidR="00BD11E2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mowa w ust. </w:t>
      </w:r>
      <w:r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>1 i 2</w:t>
      </w:r>
      <w:r w:rsidR="00BD11E2" w:rsidRPr="0066785E">
        <w:rPr>
          <w:rStyle w:val="nazwapodmiotuZnak"/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66785E">
        <w:rPr>
          <w:szCs w:val="24"/>
          <w:lang w:val="pl-PL"/>
        </w:rPr>
        <w:t>wymaga pod rygorem nieważności pisemnego zawiadomienia drugiej strony i nie wymaga zawierania aneksu</w:t>
      </w:r>
      <w:r w:rsidR="003719A1" w:rsidRPr="0066785E">
        <w:rPr>
          <w:rFonts w:eastAsia="Calibri"/>
          <w:color w:val="000000"/>
          <w:szCs w:val="24"/>
          <w:lang w:val="pl-PL"/>
        </w:rPr>
        <w:t xml:space="preserve">. </w:t>
      </w:r>
    </w:p>
    <w:p w:rsidR="00112F64" w:rsidRPr="0066785E" w:rsidRDefault="00112F64" w:rsidP="00FB62EF">
      <w:pPr>
        <w:pStyle w:val="paragraf"/>
        <w:spacing w:before="0" w:after="0"/>
        <w:rPr>
          <w:sz w:val="24"/>
          <w:szCs w:val="24"/>
          <w:lang w:val="pl-PL"/>
        </w:rPr>
      </w:pPr>
    </w:p>
    <w:p w:rsidR="00FB62EF" w:rsidRPr="0066785E" w:rsidRDefault="00F52A42" w:rsidP="00FB62EF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>§ 6</w:t>
      </w:r>
    </w:p>
    <w:p w:rsidR="00FB62EF" w:rsidRPr="0066785E" w:rsidRDefault="00FB62EF" w:rsidP="00FB62EF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>Kary umowne</w:t>
      </w:r>
    </w:p>
    <w:p w:rsidR="00112F64" w:rsidRPr="0066785E" w:rsidRDefault="00112F64" w:rsidP="00112F64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 w:eastAsia="pl-PL"/>
        </w:rPr>
      </w:pPr>
      <w:r w:rsidRPr="0066785E">
        <w:rPr>
          <w:rFonts w:ascii="Times New Roman" w:hAnsi="Times New Roman"/>
          <w:sz w:val="24"/>
          <w:szCs w:val="24"/>
          <w:lang w:val="pl-PL" w:eastAsia="pl-PL"/>
        </w:rPr>
        <w:t>Wykonawca zapłaci Zamawiającemu kary umowne:</w:t>
      </w:r>
    </w:p>
    <w:p w:rsidR="00112F64" w:rsidRPr="0066785E" w:rsidRDefault="00112F64" w:rsidP="00112F64">
      <w:pPr>
        <w:pStyle w:val="Standard"/>
        <w:numPr>
          <w:ilvl w:val="0"/>
          <w:numId w:val="35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66785E">
        <w:rPr>
          <w:rFonts w:cs="Times New Roman"/>
          <w:sz w:val="24"/>
          <w:szCs w:val="24"/>
          <w:lang w:eastAsia="pl-PL"/>
        </w:rPr>
        <w:t xml:space="preserve">za opóźnienie Wykonawcy w wykonaniu umowy – w wysokości </w:t>
      </w:r>
      <w:r w:rsidRPr="0066785E">
        <w:rPr>
          <w:rFonts w:cs="Times New Roman"/>
          <w:b/>
          <w:sz w:val="24"/>
          <w:szCs w:val="24"/>
          <w:lang w:eastAsia="pl-PL"/>
        </w:rPr>
        <w:t>5%</w:t>
      </w:r>
      <w:r w:rsidRPr="0066785E">
        <w:rPr>
          <w:rFonts w:cs="Times New Roman"/>
          <w:sz w:val="24"/>
          <w:szCs w:val="24"/>
          <w:lang w:eastAsia="pl-PL"/>
        </w:rPr>
        <w:t xml:space="preserve"> wynagrodzenia brutto, o którym mowa w </w:t>
      </w:r>
      <w:r w:rsidRPr="0066785E">
        <w:rPr>
          <w:rFonts w:cs="Times New Roman"/>
          <w:bCs/>
          <w:sz w:val="24"/>
          <w:szCs w:val="24"/>
          <w:lang w:eastAsia="pl-PL"/>
        </w:rPr>
        <w:t xml:space="preserve">§ 3 ust. </w:t>
      </w:r>
      <w:r w:rsidRPr="0066785E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112F64" w:rsidRPr="0066785E" w:rsidRDefault="00112F64" w:rsidP="00112F64">
      <w:pPr>
        <w:pStyle w:val="Standard"/>
        <w:numPr>
          <w:ilvl w:val="0"/>
          <w:numId w:val="35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66785E">
        <w:rPr>
          <w:rFonts w:cs="Times New Roman"/>
          <w:sz w:val="24"/>
          <w:szCs w:val="24"/>
          <w:lang w:eastAsia="pl-PL"/>
        </w:rPr>
        <w:t>za opóźnienie w świadczeniu serwisu gwarancyjnego o którym mowa w </w:t>
      </w:r>
      <w:r w:rsidRPr="0066785E">
        <w:rPr>
          <w:rFonts w:cs="Times New Roman"/>
          <w:b/>
          <w:sz w:val="24"/>
          <w:szCs w:val="24"/>
          <w:lang w:eastAsia="pl-PL"/>
        </w:rPr>
        <w:t xml:space="preserve">załączniku nr </w:t>
      </w:r>
      <w:r w:rsidR="0066785E" w:rsidRPr="0066785E">
        <w:rPr>
          <w:rFonts w:cs="Times New Roman"/>
          <w:b/>
          <w:sz w:val="24"/>
          <w:szCs w:val="24"/>
          <w:lang w:eastAsia="pl-PL"/>
        </w:rPr>
        <w:t>2</w:t>
      </w:r>
      <w:r w:rsidRPr="0066785E">
        <w:rPr>
          <w:rFonts w:cs="Times New Roman"/>
          <w:sz w:val="24"/>
          <w:szCs w:val="24"/>
          <w:lang w:eastAsia="pl-PL"/>
        </w:rPr>
        <w:t xml:space="preserve"> do umowy – w wysokości </w:t>
      </w:r>
      <w:r w:rsidRPr="0066785E">
        <w:rPr>
          <w:rFonts w:cs="Times New Roman"/>
          <w:b/>
          <w:sz w:val="24"/>
          <w:szCs w:val="24"/>
          <w:lang w:eastAsia="pl-PL"/>
        </w:rPr>
        <w:t>300 zł</w:t>
      </w:r>
      <w:r w:rsidRPr="0066785E">
        <w:rPr>
          <w:rFonts w:cs="Times New Roman"/>
          <w:sz w:val="24"/>
          <w:szCs w:val="24"/>
          <w:lang w:eastAsia="pl-PL"/>
        </w:rPr>
        <w:t xml:space="preserve"> za każdy rozpoczęty dzień opóźnienia.</w:t>
      </w:r>
    </w:p>
    <w:p w:rsidR="00112F64" w:rsidRPr="0066785E" w:rsidRDefault="00112F64" w:rsidP="00112F64">
      <w:pPr>
        <w:pStyle w:val="Standard"/>
        <w:numPr>
          <w:ilvl w:val="0"/>
          <w:numId w:val="35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66785E">
        <w:rPr>
          <w:rFonts w:cs="Times New Roman"/>
          <w:sz w:val="24"/>
          <w:szCs w:val="24"/>
          <w:lang w:eastAsia="pl-PL"/>
        </w:rPr>
        <w:t xml:space="preserve">za odstąpienie od umowy lub jej wypowiedzenie przez Zamawiającego z przyczyn zależnych od Wykonawcy – w wysokości </w:t>
      </w:r>
      <w:r w:rsidRPr="0066785E">
        <w:rPr>
          <w:rFonts w:cs="Times New Roman"/>
          <w:b/>
          <w:sz w:val="24"/>
          <w:szCs w:val="24"/>
          <w:lang w:eastAsia="pl-PL"/>
        </w:rPr>
        <w:t>20%</w:t>
      </w:r>
      <w:r w:rsidRPr="0066785E">
        <w:rPr>
          <w:rFonts w:cs="Times New Roman"/>
          <w:sz w:val="24"/>
          <w:szCs w:val="24"/>
          <w:lang w:eastAsia="pl-PL"/>
        </w:rPr>
        <w:t xml:space="preserve"> wynagrodzenia brutto, o którym mowa w § 3 ust. 1 umowy.</w:t>
      </w:r>
    </w:p>
    <w:p w:rsidR="00112F64" w:rsidRPr="0066785E" w:rsidRDefault="00112F64" w:rsidP="00112F64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 w:eastAsia="pl-PL"/>
        </w:rPr>
      </w:pPr>
      <w:r w:rsidRPr="0066785E">
        <w:rPr>
          <w:rFonts w:ascii="Times New Roman" w:hAnsi="Times New Roman"/>
          <w:sz w:val="24"/>
          <w:szCs w:val="24"/>
          <w:lang w:val="pl-PL" w:eastAsia="pl-PL"/>
        </w:rPr>
        <w:t>Łączna wysokość kar umownych nie może przekroczyć kwoty wynagrodzenia brutto określonego w § 3 ust. 1 umowy.</w:t>
      </w:r>
    </w:p>
    <w:p w:rsidR="00112F64" w:rsidRPr="0066785E" w:rsidRDefault="00112F64" w:rsidP="00112F64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 w:eastAsia="pl-PL"/>
        </w:rPr>
      </w:pPr>
      <w:r w:rsidRPr="0066785E">
        <w:rPr>
          <w:rFonts w:ascii="Times New Roman" w:hAnsi="Times New Roman"/>
          <w:sz w:val="24"/>
          <w:szCs w:val="24"/>
          <w:lang w:val="pl-PL" w:eastAsia="pl-PL"/>
        </w:rPr>
        <w:t>Zamawiający ma prawo dochodzenia odszkodowania przewyższającego wysokość zastrzeżonych kar umownych.</w:t>
      </w:r>
    </w:p>
    <w:p w:rsidR="00112F64" w:rsidRPr="0066785E" w:rsidRDefault="00112F64" w:rsidP="00112F64">
      <w:pPr>
        <w:pStyle w:val="Akapitzlist"/>
        <w:numPr>
          <w:ilvl w:val="0"/>
          <w:numId w:val="30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 w:eastAsia="pl-PL"/>
        </w:rPr>
      </w:pPr>
      <w:r w:rsidRPr="0066785E">
        <w:rPr>
          <w:rFonts w:ascii="Times New Roman" w:hAnsi="Times New Roman"/>
          <w:sz w:val="24"/>
          <w:szCs w:val="24"/>
          <w:lang w:val="pl-PL" w:eastAsia="pl-PL"/>
        </w:rPr>
        <w:t>Wykonawca wyraża zgodę na potrącenie kary umownej, o której mowa w ust. 1 pkt 1 z przysługującego mu wynagrodzenia.</w:t>
      </w:r>
    </w:p>
    <w:p w:rsidR="00112F64" w:rsidRPr="00944C20" w:rsidRDefault="00112F64" w:rsidP="00112F64">
      <w:pPr>
        <w:pStyle w:val="paragraf"/>
        <w:spacing w:before="0" w:after="0"/>
        <w:rPr>
          <w:sz w:val="24"/>
          <w:szCs w:val="24"/>
          <w:lang w:val="pl-PL"/>
        </w:rPr>
      </w:pPr>
    </w:p>
    <w:p w:rsidR="00112F64" w:rsidRPr="00944C20" w:rsidRDefault="00112F64" w:rsidP="00112F64">
      <w:pPr>
        <w:pStyle w:val="paragraf"/>
        <w:spacing w:before="0" w:after="0"/>
        <w:rPr>
          <w:sz w:val="24"/>
          <w:szCs w:val="24"/>
          <w:lang w:val="pl-PL"/>
        </w:rPr>
      </w:pPr>
    </w:p>
    <w:p w:rsidR="00112F64" w:rsidRPr="0066785E" w:rsidRDefault="00112F64" w:rsidP="00112F64">
      <w:pPr>
        <w:pStyle w:val="paragraf"/>
        <w:spacing w:before="0" w:after="0"/>
        <w:rPr>
          <w:sz w:val="24"/>
          <w:szCs w:val="24"/>
        </w:rPr>
      </w:pPr>
      <w:r w:rsidRPr="0066785E">
        <w:rPr>
          <w:sz w:val="24"/>
          <w:szCs w:val="24"/>
        </w:rPr>
        <w:lastRenderedPageBreak/>
        <w:t>§ 7</w:t>
      </w:r>
    </w:p>
    <w:p w:rsidR="00112F64" w:rsidRPr="0066785E" w:rsidRDefault="00112F64" w:rsidP="00112F64">
      <w:pPr>
        <w:pStyle w:val="paragraf"/>
        <w:spacing w:before="0" w:after="0"/>
        <w:rPr>
          <w:sz w:val="24"/>
          <w:szCs w:val="24"/>
        </w:rPr>
      </w:pPr>
      <w:r w:rsidRPr="0066785E">
        <w:rPr>
          <w:sz w:val="24"/>
          <w:szCs w:val="24"/>
        </w:rPr>
        <w:t>Gwarancja</w:t>
      </w:r>
    </w:p>
    <w:p w:rsidR="00112F64" w:rsidRPr="0066785E" w:rsidRDefault="00112F64" w:rsidP="00112F64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sz w:val="24"/>
          <w:szCs w:val="24"/>
          <w:lang w:val="pl-PL"/>
        </w:rPr>
        <w:t>Przedmiot umowy objęty jest gwarancją producenta.</w:t>
      </w:r>
    </w:p>
    <w:p w:rsidR="00112F64" w:rsidRPr="0066785E" w:rsidRDefault="00112F64" w:rsidP="00112F64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sz w:val="24"/>
          <w:szCs w:val="24"/>
          <w:lang w:val="pl-PL"/>
        </w:rPr>
        <w:t xml:space="preserve">Okres gwarancji dla przedmiotu zamówienia, o którym mowa w § 1 pkt 1 wynosi - </w:t>
      </w:r>
      <w:r w:rsidR="00673257" w:rsidRPr="0066785E">
        <w:rPr>
          <w:rFonts w:ascii="Times New Roman" w:hAnsi="Times New Roman"/>
          <w:b/>
          <w:sz w:val="24"/>
          <w:szCs w:val="24"/>
          <w:lang w:val="pl-PL"/>
        </w:rPr>
        <w:t>……</w:t>
      </w:r>
      <w:r w:rsidRPr="0066785E">
        <w:rPr>
          <w:rFonts w:ascii="Times New Roman" w:hAnsi="Times New Roman"/>
          <w:b/>
          <w:sz w:val="24"/>
          <w:szCs w:val="24"/>
          <w:lang w:val="pl-PL"/>
        </w:rPr>
        <w:t xml:space="preserve"> miesięcy</w:t>
      </w:r>
      <w:r w:rsidRPr="0066785E">
        <w:rPr>
          <w:rFonts w:ascii="Times New Roman" w:hAnsi="Times New Roman"/>
          <w:sz w:val="24"/>
          <w:szCs w:val="24"/>
          <w:lang w:val="pl-PL"/>
        </w:rPr>
        <w:t>, licząc od dnia podpisania protokołu odbioru przez Zamawiającego bez</w:t>
      </w:r>
      <w:r w:rsidR="00673257" w:rsidRPr="0066785E">
        <w:rPr>
          <w:rFonts w:ascii="Times New Roman" w:hAnsi="Times New Roman"/>
          <w:sz w:val="24"/>
          <w:szCs w:val="24"/>
          <w:lang w:val="pl-PL"/>
        </w:rPr>
        <w:t> </w:t>
      </w:r>
      <w:r w:rsidRPr="0066785E">
        <w:rPr>
          <w:rFonts w:ascii="Times New Roman" w:hAnsi="Times New Roman"/>
          <w:sz w:val="24"/>
          <w:szCs w:val="24"/>
          <w:lang w:val="pl-PL"/>
        </w:rPr>
        <w:t>zastrzeżeń.</w:t>
      </w:r>
    </w:p>
    <w:p w:rsidR="00112F64" w:rsidRPr="0066785E" w:rsidRDefault="00112F64" w:rsidP="00112F64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sz w:val="24"/>
          <w:szCs w:val="24"/>
          <w:lang w:val="pl-PL"/>
        </w:rPr>
        <w:t>Niezależnie od uprawnień przysługujących Zamawiającemu z tytułu udzielonej gwarancji jakości, Zamawiającemu przysługują uprawnienia z tytułu rękojmi za wady fizyczne i prawne.</w:t>
      </w:r>
    </w:p>
    <w:p w:rsidR="00112F64" w:rsidRPr="0066785E" w:rsidRDefault="00112F64" w:rsidP="00112F64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sz w:val="24"/>
          <w:szCs w:val="24"/>
          <w:lang w:val="pl-PL"/>
        </w:rPr>
        <w:t>Wykonawca zobowiązuje się do świadczenia serwisu gwarancyjnego w oparciu o gwarancję producenta.</w:t>
      </w:r>
    </w:p>
    <w:p w:rsidR="00112F64" w:rsidRPr="0066785E" w:rsidRDefault="00112F64" w:rsidP="00112F64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sz w:val="24"/>
          <w:szCs w:val="24"/>
          <w:lang w:val="pl-PL" w:eastAsia="pl-PL"/>
        </w:rPr>
        <w:t>Zgłoszenie awarii lub innej nieprawidłowości w działaniu urządzenia następuje pisemnie za pośrednictwem faksu na nr (</w:t>
      </w:r>
      <w:r w:rsidR="00673257" w:rsidRPr="0066785E">
        <w:rPr>
          <w:rFonts w:ascii="Times New Roman" w:hAnsi="Times New Roman"/>
          <w:sz w:val="24"/>
          <w:szCs w:val="24"/>
          <w:lang w:val="pl-PL" w:eastAsia="pl-PL"/>
        </w:rPr>
        <w:t>…</w:t>
      </w:r>
      <w:r w:rsidRPr="0066785E">
        <w:rPr>
          <w:rFonts w:ascii="Times New Roman" w:hAnsi="Times New Roman"/>
          <w:sz w:val="24"/>
          <w:szCs w:val="24"/>
          <w:lang w:val="pl-PL" w:eastAsia="pl-PL"/>
        </w:rPr>
        <w:t xml:space="preserve">) </w:t>
      </w:r>
      <w:r w:rsidR="00673257" w:rsidRPr="0066785E">
        <w:rPr>
          <w:rFonts w:ascii="Times New Roman" w:hAnsi="Times New Roman"/>
          <w:sz w:val="24"/>
          <w:szCs w:val="24"/>
          <w:lang w:val="pl-PL" w:eastAsia="pl-PL"/>
        </w:rPr>
        <w:t>…………….</w:t>
      </w:r>
      <w:r w:rsidRPr="0066785E">
        <w:rPr>
          <w:rFonts w:ascii="Times New Roman" w:hAnsi="Times New Roman"/>
          <w:sz w:val="24"/>
          <w:szCs w:val="24"/>
          <w:lang w:val="pl-PL" w:eastAsia="pl-PL"/>
        </w:rPr>
        <w:t xml:space="preserve"> lub drogą elektroniczną na</w:t>
      </w:r>
      <w:r w:rsidR="00673257" w:rsidRPr="0066785E">
        <w:rPr>
          <w:rFonts w:ascii="Times New Roman" w:hAnsi="Times New Roman"/>
          <w:sz w:val="24"/>
          <w:szCs w:val="24"/>
          <w:lang w:val="pl-PL" w:eastAsia="pl-PL"/>
        </w:rPr>
        <w:t> </w:t>
      </w:r>
      <w:r w:rsidRPr="0066785E">
        <w:rPr>
          <w:rFonts w:ascii="Times New Roman" w:hAnsi="Times New Roman"/>
          <w:sz w:val="24"/>
          <w:szCs w:val="24"/>
          <w:lang w:val="pl-PL" w:eastAsia="pl-PL"/>
        </w:rPr>
        <w:t xml:space="preserve">adres e-mail: </w:t>
      </w:r>
      <w:r w:rsidR="00673257" w:rsidRPr="0066785E">
        <w:rPr>
          <w:rFonts w:ascii="Times New Roman" w:hAnsi="Times New Roman"/>
          <w:sz w:val="24"/>
          <w:szCs w:val="24"/>
          <w:lang w:val="pl-PL" w:eastAsia="pl-PL"/>
        </w:rPr>
        <w:t>……….</w:t>
      </w:r>
      <w:r w:rsidRPr="0066785E">
        <w:rPr>
          <w:rFonts w:ascii="Times New Roman" w:hAnsi="Times New Roman"/>
          <w:sz w:val="24"/>
          <w:szCs w:val="24"/>
          <w:lang w:val="pl-PL" w:eastAsia="pl-PL"/>
        </w:rPr>
        <w:t>@</w:t>
      </w:r>
      <w:r w:rsidR="00673257" w:rsidRPr="0066785E">
        <w:rPr>
          <w:rFonts w:ascii="Times New Roman" w:hAnsi="Times New Roman"/>
          <w:sz w:val="24"/>
          <w:szCs w:val="24"/>
          <w:lang w:val="pl-PL" w:eastAsia="pl-PL"/>
        </w:rPr>
        <w:t>................</w:t>
      </w:r>
      <w:r w:rsidRPr="0066785E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112F64" w:rsidRPr="0066785E" w:rsidRDefault="00112F64" w:rsidP="00112F64">
      <w:pPr>
        <w:pStyle w:val="Akapitzlist"/>
        <w:numPr>
          <w:ilvl w:val="0"/>
          <w:numId w:val="36"/>
        </w:numPr>
        <w:suppressAutoHyphens/>
        <w:autoSpaceDN w:val="0"/>
        <w:spacing w:after="0" w:line="360" w:lineRule="auto"/>
        <w:ind w:left="567" w:hanging="567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pl-PL"/>
        </w:rPr>
      </w:pPr>
      <w:r w:rsidRPr="0066785E">
        <w:rPr>
          <w:rFonts w:ascii="Times New Roman" w:hAnsi="Times New Roman"/>
          <w:sz w:val="24"/>
          <w:szCs w:val="24"/>
          <w:lang w:val="pl-PL"/>
        </w:rPr>
        <w:t xml:space="preserve">Szczegółowe warunki świadczenia serwisu gwarancyjnego zawiera </w:t>
      </w:r>
      <w:r w:rsidRPr="0066785E">
        <w:rPr>
          <w:rFonts w:ascii="Times New Roman" w:hAnsi="Times New Roman"/>
          <w:b/>
          <w:sz w:val="24"/>
          <w:szCs w:val="24"/>
          <w:lang w:val="pl-PL"/>
        </w:rPr>
        <w:t xml:space="preserve">załącznik nr </w:t>
      </w:r>
      <w:r w:rsidR="00673257" w:rsidRPr="0066785E">
        <w:rPr>
          <w:rFonts w:ascii="Times New Roman" w:hAnsi="Times New Roman"/>
          <w:b/>
          <w:sz w:val="24"/>
          <w:szCs w:val="24"/>
          <w:lang w:val="pl-PL"/>
        </w:rPr>
        <w:t>2</w:t>
      </w:r>
      <w:r w:rsidRPr="0066785E">
        <w:rPr>
          <w:rFonts w:ascii="Times New Roman" w:hAnsi="Times New Roman"/>
          <w:sz w:val="24"/>
          <w:szCs w:val="24"/>
          <w:lang w:val="pl-PL"/>
        </w:rPr>
        <w:t xml:space="preserve"> do umowy.</w:t>
      </w:r>
    </w:p>
    <w:p w:rsidR="00112F64" w:rsidRPr="0066785E" w:rsidRDefault="00112F64" w:rsidP="009F1AFE">
      <w:pPr>
        <w:pStyle w:val="paragraf"/>
        <w:spacing w:before="0" w:after="0"/>
        <w:rPr>
          <w:sz w:val="24"/>
          <w:szCs w:val="24"/>
          <w:lang w:val="pl-PL"/>
        </w:rPr>
      </w:pPr>
    </w:p>
    <w:p w:rsidR="00AB12B9" w:rsidRPr="0066785E" w:rsidRDefault="00F339A8" w:rsidP="009F1AFE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 xml:space="preserve">§ </w:t>
      </w:r>
      <w:r w:rsidR="00673257" w:rsidRPr="0066785E">
        <w:rPr>
          <w:sz w:val="24"/>
          <w:szCs w:val="24"/>
          <w:lang w:val="pl-PL"/>
        </w:rPr>
        <w:t>8</w:t>
      </w:r>
    </w:p>
    <w:p w:rsidR="00D83F01" w:rsidRPr="0066785E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>Obowiązek zachowania tajemnicy</w:t>
      </w:r>
    </w:p>
    <w:p w:rsidR="00673257" w:rsidRPr="0066785E" w:rsidRDefault="00673257" w:rsidP="0067325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6785E">
        <w:rPr>
          <w:rFonts w:ascii="Times New Roman" w:hAnsi="Times New Roman"/>
          <w:bCs/>
          <w:sz w:val="24"/>
          <w:szCs w:val="24"/>
          <w:lang w:val="pl-PL"/>
        </w:rPr>
        <w:t>Wszelkie informacje, co do których Wykonawca powziął wiadomość w związku z wykonaniem bądź podpisaniem niniejszej umowy, objęte są klauzulą poufności w czasie trwania niniejszej umowy, jak również po jej ustaniu.</w:t>
      </w:r>
    </w:p>
    <w:p w:rsidR="00673257" w:rsidRPr="0066785E" w:rsidRDefault="00673257" w:rsidP="0067325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6785E">
        <w:rPr>
          <w:rFonts w:ascii="Times New Roman" w:hAnsi="Times New Roman"/>
          <w:bCs/>
          <w:sz w:val="24"/>
          <w:szCs w:val="24"/>
          <w:lang w:val="pl-PL"/>
        </w:rPr>
        <w:t>Charakter poufny mają w szczególności informacje dotyczące Rządowego Centrum Legislacji.</w:t>
      </w:r>
    </w:p>
    <w:p w:rsidR="00AC14BB" w:rsidRPr="0066785E" w:rsidRDefault="00673257" w:rsidP="00673257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66785E">
        <w:rPr>
          <w:rFonts w:ascii="Times New Roman" w:hAnsi="Times New Roman"/>
          <w:bCs/>
          <w:sz w:val="24"/>
          <w:szCs w:val="24"/>
          <w:lang w:val="pl-PL"/>
        </w:rPr>
        <w:t>Obowiązek zachowania tajemnicy opisanej w ust. 1, nie dotyczy informacji oficjalnie ujawnionych przez Zamawiającego lub informacji, których obowiązek ujawnienia wynika z bezwzględnie obowiązujących przepisów prawa</w:t>
      </w:r>
      <w:r w:rsidR="00AC14BB" w:rsidRPr="0066785E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A225D8" w:rsidRPr="0066785E" w:rsidRDefault="00A225D8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AC14BB" w:rsidRPr="0066785E" w:rsidRDefault="00AC14BB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 xml:space="preserve">§ </w:t>
      </w:r>
      <w:r w:rsidR="00F52A42" w:rsidRPr="0066785E">
        <w:rPr>
          <w:sz w:val="24"/>
          <w:szCs w:val="24"/>
          <w:lang w:val="pl-PL"/>
        </w:rPr>
        <w:t>9</w:t>
      </w:r>
    </w:p>
    <w:p w:rsidR="00AC14BB" w:rsidRPr="0066785E" w:rsidRDefault="00AC14BB" w:rsidP="001B68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66785E">
        <w:rPr>
          <w:rFonts w:ascii="Times New Roman" w:hAnsi="Times New Roman"/>
          <w:b/>
          <w:sz w:val="24"/>
          <w:szCs w:val="24"/>
          <w:lang w:val="pl-PL"/>
        </w:rPr>
        <w:t xml:space="preserve">Zmiana i odstąpienie od </w:t>
      </w:r>
      <w:r w:rsidR="00244D7B" w:rsidRPr="0066785E">
        <w:rPr>
          <w:rFonts w:ascii="Times New Roman" w:hAnsi="Times New Roman"/>
          <w:b/>
          <w:sz w:val="24"/>
          <w:szCs w:val="24"/>
          <w:lang w:val="pl-PL"/>
        </w:rPr>
        <w:t>umowy</w:t>
      </w:r>
    </w:p>
    <w:p w:rsidR="00AC14BB" w:rsidRPr="0066785E" w:rsidRDefault="00737573" w:rsidP="00967568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bCs/>
          <w:szCs w:val="24"/>
          <w:lang w:val="pl-PL"/>
        </w:rPr>
      </w:pPr>
      <w:r w:rsidRPr="0066785E">
        <w:rPr>
          <w:bCs/>
          <w:szCs w:val="24"/>
          <w:lang w:val="pl-PL"/>
        </w:rPr>
        <w:t>Z</w:t>
      </w:r>
      <w:r w:rsidR="00AC14BB" w:rsidRPr="0066785E">
        <w:rPr>
          <w:bCs/>
          <w:szCs w:val="24"/>
          <w:lang w:val="pl-PL"/>
        </w:rPr>
        <w:t xml:space="preserve">miana postanowień </w:t>
      </w:r>
      <w:r w:rsidR="00244D7B" w:rsidRPr="0066785E">
        <w:rPr>
          <w:bCs/>
          <w:szCs w:val="24"/>
          <w:lang w:val="pl-PL"/>
        </w:rPr>
        <w:t>umowy</w:t>
      </w:r>
      <w:r w:rsidR="00AC14BB" w:rsidRPr="0066785E">
        <w:rPr>
          <w:bCs/>
          <w:szCs w:val="24"/>
          <w:lang w:val="pl-PL"/>
        </w:rPr>
        <w:t xml:space="preserve"> może nastąpić za zgodą obu Stron, wyrażoną na</w:t>
      </w:r>
      <w:r w:rsidR="00013423" w:rsidRPr="0066785E">
        <w:rPr>
          <w:bCs/>
          <w:szCs w:val="24"/>
          <w:lang w:val="pl-PL"/>
        </w:rPr>
        <w:t xml:space="preserve"> </w:t>
      </w:r>
      <w:r w:rsidR="00AC14BB" w:rsidRPr="0066785E">
        <w:rPr>
          <w:bCs/>
          <w:szCs w:val="24"/>
          <w:lang w:val="pl-PL"/>
        </w:rPr>
        <w:t>piśmie, w</w:t>
      </w:r>
      <w:r w:rsidR="00013423" w:rsidRPr="0066785E">
        <w:rPr>
          <w:bCs/>
          <w:szCs w:val="24"/>
          <w:lang w:val="pl-PL"/>
        </w:rPr>
        <w:t> </w:t>
      </w:r>
      <w:r w:rsidR="00AC14BB" w:rsidRPr="0066785E">
        <w:rPr>
          <w:bCs/>
          <w:szCs w:val="24"/>
          <w:lang w:val="pl-PL"/>
        </w:rPr>
        <w:t xml:space="preserve">formie aneksu do </w:t>
      </w:r>
      <w:r w:rsidR="00244D7B" w:rsidRPr="0066785E">
        <w:rPr>
          <w:bCs/>
          <w:szCs w:val="24"/>
          <w:lang w:val="pl-PL"/>
        </w:rPr>
        <w:t>umowy</w:t>
      </w:r>
      <w:r w:rsidR="00AC14BB" w:rsidRPr="0066785E">
        <w:rPr>
          <w:bCs/>
          <w:szCs w:val="24"/>
          <w:lang w:val="pl-PL"/>
        </w:rPr>
        <w:t>, pod rygorem nieważności</w:t>
      </w:r>
      <w:r w:rsidRPr="0066785E">
        <w:rPr>
          <w:bCs/>
          <w:szCs w:val="24"/>
          <w:lang w:val="pl-PL"/>
        </w:rPr>
        <w:t xml:space="preserve"> z zastrzeżeniem</w:t>
      </w:r>
      <w:r w:rsidR="003A0FEC" w:rsidRPr="0066785E">
        <w:rPr>
          <w:bCs/>
          <w:szCs w:val="24"/>
          <w:lang w:val="pl-PL"/>
        </w:rPr>
        <w:t xml:space="preserve"> </w:t>
      </w:r>
      <w:r w:rsidRPr="0066785E">
        <w:rPr>
          <w:bCs/>
          <w:szCs w:val="24"/>
          <w:lang w:val="pl-PL"/>
        </w:rPr>
        <w:t>§</w:t>
      </w:r>
      <w:r w:rsidR="00C77540" w:rsidRPr="0066785E">
        <w:rPr>
          <w:bCs/>
          <w:szCs w:val="24"/>
          <w:lang w:val="pl-PL"/>
        </w:rPr>
        <w:t> </w:t>
      </w:r>
      <w:r w:rsidRPr="0066785E">
        <w:rPr>
          <w:bCs/>
          <w:szCs w:val="24"/>
          <w:lang w:val="pl-PL"/>
        </w:rPr>
        <w:t>5</w:t>
      </w:r>
      <w:r w:rsidR="00C77540" w:rsidRPr="0066785E">
        <w:rPr>
          <w:bCs/>
          <w:szCs w:val="24"/>
          <w:lang w:val="pl-PL"/>
        </w:rPr>
        <w:t> </w:t>
      </w:r>
      <w:r w:rsidRPr="0066785E">
        <w:rPr>
          <w:bCs/>
          <w:szCs w:val="24"/>
          <w:lang w:val="pl-PL"/>
        </w:rPr>
        <w:t xml:space="preserve">ust. </w:t>
      </w:r>
      <w:r w:rsidR="00673257" w:rsidRPr="0066785E">
        <w:rPr>
          <w:bCs/>
          <w:szCs w:val="24"/>
          <w:lang w:val="pl-PL"/>
        </w:rPr>
        <w:t>3</w:t>
      </w:r>
      <w:r w:rsidRPr="0066785E">
        <w:rPr>
          <w:bCs/>
          <w:szCs w:val="24"/>
          <w:lang w:val="pl-PL"/>
        </w:rPr>
        <w:t>.</w:t>
      </w:r>
    </w:p>
    <w:p w:rsidR="00D222BA" w:rsidRPr="0066785E" w:rsidRDefault="00D222BA" w:rsidP="00967568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bCs/>
          <w:szCs w:val="24"/>
          <w:lang w:val="pl-PL"/>
        </w:rPr>
      </w:pPr>
      <w:r w:rsidRPr="0066785E">
        <w:rPr>
          <w:szCs w:val="24"/>
          <w:lang w:val="pl-PL"/>
        </w:rPr>
        <w:t xml:space="preserve">Zmiany numerów telefonów, faksów, adresów (w tym poczty elektronicznej) nie wymagają zachowania formy wskazanej w ust. 1. Strony zobowiązują się wzajemnie </w:t>
      </w:r>
      <w:r w:rsidRPr="0066785E">
        <w:rPr>
          <w:szCs w:val="24"/>
          <w:lang w:val="pl-PL"/>
        </w:rPr>
        <w:lastRenderedPageBreak/>
        <w:t>do</w:t>
      </w:r>
      <w:r w:rsidR="00673257" w:rsidRPr="0066785E">
        <w:rPr>
          <w:szCs w:val="24"/>
          <w:lang w:val="pl-PL"/>
        </w:rPr>
        <w:t> </w:t>
      </w:r>
      <w:r w:rsidRPr="0066785E">
        <w:rPr>
          <w:szCs w:val="24"/>
          <w:lang w:val="pl-PL"/>
        </w:rPr>
        <w:t xml:space="preserve">pisemnego informowania o zmianach, o których mowa w zdaniu poprzednim, w terminie </w:t>
      </w:r>
      <w:r w:rsidRPr="0066785E">
        <w:rPr>
          <w:b/>
          <w:szCs w:val="24"/>
          <w:lang w:val="pl-PL"/>
        </w:rPr>
        <w:t>1 dnia roboczego</w:t>
      </w:r>
      <w:r w:rsidRPr="0066785E">
        <w:rPr>
          <w:szCs w:val="24"/>
          <w:lang w:val="pl-PL"/>
        </w:rPr>
        <w:t xml:space="preserve"> od ich wprowadzenia.</w:t>
      </w:r>
    </w:p>
    <w:p w:rsidR="00D222BA" w:rsidRPr="0066785E" w:rsidRDefault="00D222BA" w:rsidP="00967568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bCs/>
          <w:szCs w:val="24"/>
          <w:lang w:val="pl-PL"/>
        </w:rPr>
      </w:pPr>
      <w:r w:rsidRPr="0066785E">
        <w:rPr>
          <w:szCs w:val="24"/>
          <w:lang w:val="pl-PL"/>
        </w:rPr>
        <w:t xml:space="preserve">Zgodnie z art. 144 ust. 1 pkt 1 ustawy Pzp – Zamawiający dopuszcza zmiany istotnych postanowień zawartej </w:t>
      </w:r>
      <w:r w:rsidR="00244D7B" w:rsidRPr="0066785E">
        <w:rPr>
          <w:szCs w:val="24"/>
          <w:lang w:val="pl-PL"/>
        </w:rPr>
        <w:t>umowy</w:t>
      </w:r>
      <w:r w:rsidRPr="0066785E">
        <w:rPr>
          <w:szCs w:val="24"/>
          <w:lang w:val="pl-PL"/>
        </w:rPr>
        <w:t xml:space="preserve"> w stosunku do treści oferty, na podstawie której dokonano wyboru Wykonawcy, w przypadku zaistnienia okoliczności:</w:t>
      </w:r>
    </w:p>
    <w:p w:rsidR="00D222BA" w:rsidRPr="0066785E" w:rsidRDefault="00D222BA" w:rsidP="00967568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6785E">
        <w:rPr>
          <w:rFonts w:ascii="Times New Roman" w:hAnsi="Times New Roman"/>
          <w:bCs/>
          <w:sz w:val="24"/>
          <w:szCs w:val="24"/>
          <w:lang w:val="pl-PL"/>
        </w:rPr>
        <w:t xml:space="preserve">sposobu wykonania </w:t>
      </w:r>
      <w:r w:rsidR="00244D7B" w:rsidRPr="0066785E">
        <w:rPr>
          <w:rFonts w:ascii="Times New Roman" w:hAnsi="Times New Roman"/>
          <w:bCs/>
          <w:sz w:val="24"/>
          <w:szCs w:val="24"/>
          <w:lang w:val="pl-PL"/>
        </w:rPr>
        <w:t>umowy</w:t>
      </w:r>
      <w:r w:rsidRPr="0066785E">
        <w:rPr>
          <w:rFonts w:ascii="Times New Roman" w:hAnsi="Times New Roman"/>
          <w:bCs/>
          <w:sz w:val="24"/>
          <w:szCs w:val="24"/>
          <w:lang w:val="pl-PL"/>
        </w:rPr>
        <w:t>;</w:t>
      </w:r>
    </w:p>
    <w:p w:rsidR="00D222BA" w:rsidRPr="0066785E" w:rsidRDefault="00D222BA" w:rsidP="00967568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6785E">
        <w:rPr>
          <w:rFonts w:ascii="Times New Roman" w:hAnsi="Times New Roman"/>
          <w:bCs/>
          <w:sz w:val="24"/>
          <w:szCs w:val="24"/>
          <w:lang w:val="pl-PL"/>
        </w:rPr>
        <w:t>sposobu płatności;</w:t>
      </w:r>
    </w:p>
    <w:p w:rsidR="00D222BA" w:rsidRPr="0066785E" w:rsidRDefault="00D222BA" w:rsidP="00967568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6785E">
        <w:rPr>
          <w:rFonts w:ascii="Times New Roman" w:hAnsi="Times New Roman"/>
          <w:bCs/>
          <w:sz w:val="24"/>
          <w:szCs w:val="24"/>
          <w:lang w:val="pl-PL"/>
        </w:rPr>
        <w:t xml:space="preserve">miejsca wykonania </w:t>
      </w:r>
      <w:r w:rsidR="00244D7B" w:rsidRPr="0066785E">
        <w:rPr>
          <w:rFonts w:ascii="Times New Roman" w:hAnsi="Times New Roman"/>
          <w:bCs/>
          <w:sz w:val="24"/>
          <w:szCs w:val="24"/>
          <w:lang w:val="pl-PL"/>
        </w:rPr>
        <w:t>umowy</w:t>
      </w:r>
      <w:r w:rsidRPr="0066785E">
        <w:rPr>
          <w:rFonts w:ascii="Times New Roman" w:hAnsi="Times New Roman"/>
          <w:bCs/>
          <w:sz w:val="24"/>
          <w:szCs w:val="24"/>
          <w:lang w:val="pl-PL"/>
        </w:rPr>
        <w:t>;</w:t>
      </w:r>
    </w:p>
    <w:p w:rsidR="00D222BA" w:rsidRPr="0066785E" w:rsidRDefault="00D222BA" w:rsidP="00967568">
      <w:pPr>
        <w:pStyle w:val="Akapitzlist"/>
        <w:numPr>
          <w:ilvl w:val="0"/>
          <w:numId w:val="10"/>
        </w:numPr>
        <w:spacing w:after="0" w:line="360" w:lineRule="auto"/>
        <w:ind w:left="1134" w:hanging="567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66785E">
        <w:rPr>
          <w:rFonts w:ascii="Times New Roman" w:hAnsi="Times New Roman"/>
          <w:bCs/>
          <w:sz w:val="24"/>
          <w:szCs w:val="24"/>
          <w:lang w:val="pl-PL"/>
        </w:rPr>
        <w:t xml:space="preserve">oczywistych omyłek pisarskich i rachunkowych w treści </w:t>
      </w:r>
      <w:r w:rsidR="00244D7B" w:rsidRPr="0066785E">
        <w:rPr>
          <w:rFonts w:ascii="Times New Roman" w:hAnsi="Times New Roman"/>
          <w:bCs/>
          <w:sz w:val="24"/>
          <w:szCs w:val="24"/>
          <w:lang w:val="pl-PL"/>
        </w:rPr>
        <w:t>umowy</w:t>
      </w:r>
      <w:r w:rsidRPr="0066785E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B84AA7" w:rsidRPr="0066785E" w:rsidRDefault="00D222BA" w:rsidP="00967568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bCs/>
          <w:szCs w:val="24"/>
          <w:lang w:val="pl-PL"/>
        </w:rPr>
      </w:pPr>
      <w:r w:rsidRPr="0066785E">
        <w:rPr>
          <w:szCs w:val="24"/>
          <w:lang w:val="pl-PL"/>
        </w:rPr>
        <w:t xml:space="preserve">Zamawiającemu przysługuje prawo odstąpienia od </w:t>
      </w:r>
      <w:r w:rsidR="00244D7B" w:rsidRPr="0066785E">
        <w:rPr>
          <w:szCs w:val="24"/>
          <w:lang w:val="pl-PL"/>
        </w:rPr>
        <w:t>umowy</w:t>
      </w:r>
      <w:r w:rsidRPr="0066785E">
        <w:rPr>
          <w:szCs w:val="24"/>
          <w:lang w:val="pl-PL"/>
        </w:rPr>
        <w:t xml:space="preserve"> na podstawie art. 145 ustawy Pzp, w razie zaistnienia istotnej zmiany okoliczności powodującej, że wykonanie </w:t>
      </w:r>
      <w:r w:rsidR="00244D7B" w:rsidRPr="0066785E">
        <w:rPr>
          <w:szCs w:val="24"/>
          <w:lang w:val="pl-PL"/>
        </w:rPr>
        <w:t>umowy</w:t>
      </w:r>
      <w:r w:rsidRPr="0066785E">
        <w:rPr>
          <w:szCs w:val="24"/>
          <w:lang w:val="pl-PL"/>
        </w:rPr>
        <w:t xml:space="preserve"> nie leży w interesie publicznym, czego nie można było przewidzieć w chwili zawarcia </w:t>
      </w:r>
      <w:r w:rsidR="00244D7B" w:rsidRPr="0066785E">
        <w:rPr>
          <w:szCs w:val="24"/>
          <w:lang w:val="pl-PL"/>
        </w:rPr>
        <w:t>umowy</w:t>
      </w:r>
      <w:r w:rsidRPr="0066785E">
        <w:rPr>
          <w:szCs w:val="24"/>
          <w:lang w:val="pl-PL"/>
        </w:rPr>
        <w:t xml:space="preserve">, lub dalsze wykonywanie </w:t>
      </w:r>
      <w:r w:rsidR="00244D7B" w:rsidRPr="0066785E">
        <w:rPr>
          <w:szCs w:val="24"/>
          <w:lang w:val="pl-PL"/>
        </w:rPr>
        <w:t>umowy</w:t>
      </w:r>
      <w:r w:rsidRPr="0066785E">
        <w:rPr>
          <w:szCs w:val="24"/>
          <w:lang w:val="pl-PL"/>
        </w:rPr>
        <w:t xml:space="preserve"> może zagrozić istotnemu interesowi bezpieczeństwa państwa lub bezpieczeństwu publicznemu. Zamawiający może odstąpić od </w:t>
      </w:r>
      <w:r w:rsidR="00244D7B" w:rsidRPr="0066785E">
        <w:rPr>
          <w:szCs w:val="24"/>
          <w:lang w:val="pl-PL"/>
        </w:rPr>
        <w:t>umowy</w:t>
      </w:r>
      <w:r w:rsidRPr="0066785E">
        <w:rPr>
          <w:szCs w:val="24"/>
          <w:lang w:val="pl-PL"/>
        </w:rPr>
        <w:t xml:space="preserve"> w terminie 30 dni od dnia powzięcia wiadomości o tych okolicznościach. W takim przypadku Wykonawca może żądać wyłącznie wynagrodzenia należnego z tytułu wykonania części </w:t>
      </w:r>
      <w:r w:rsidR="00244D7B" w:rsidRPr="0066785E">
        <w:rPr>
          <w:szCs w:val="24"/>
          <w:lang w:val="pl-PL"/>
        </w:rPr>
        <w:t>umowy</w:t>
      </w:r>
      <w:r w:rsidR="000C1175" w:rsidRPr="0066785E">
        <w:rPr>
          <w:szCs w:val="24"/>
          <w:lang w:val="pl-PL"/>
        </w:rPr>
        <w:t>.</w:t>
      </w:r>
    </w:p>
    <w:p w:rsidR="00AC14BB" w:rsidRPr="0066785E" w:rsidRDefault="00AC14BB" w:rsidP="00967568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t>Zmawiając</w:t>
      </w:r>
      <w:r w:rsidR="007A0E5F" w:rsidRPr="0066785E">
        <w:rPr>
          <w:szCs w:val="24"/>
          <w:lang w:val="pl-PL"/>
        </w:rPr>
        <w:t>y</w:t>
      </w:r>
      <w:r w:rsidRPr="0066785E">
        <w:rPr>
          <w:szCs w:val="24"/>
          <w:lang w:val="pl-PL"/>
        </w:rPr>
        <w:t xml:space="preserve"> </w:t>
      </w:r>
      <w:r w:rsidR="000C1175" w:rsidRPr="0066785E">
        <w:rPr>
          <w:szCs w:val="24"/>
          <w:lang w:val="pl-PL"/>
        </w:rPr>
        <w:t xml:space="preserve">może odstąpić od </w:t>
      </w:r>
      <w:r w:rsidR="00244D7B" w:rsidRPr="0066785E">
        <w:rPr>
          <w:szCs w:val="24"/>
          <w:lang w:val="pl-PL"/>
        </w:rPr>
        <w:t>umowy</w:t>
      </w:r>
      <w:r w:rsidR="000C1175" w:rsidRPr="0066785E">
        <w:rPr>
          <w:szCs w:val="24"/>
          <w:lang w:val="pl-PL"/>
        </w:rPr>
        <w:t xml:space="preserve"> lub wypowiedzieć </w:t>
      </w:r>
      <w:r w:rsidR="00D222BA" w:rsidRPr="0066785E">
        <w:rPr>
          <w:szCs w:val="24"/>
          <w:lang w:val="pl-PL"/>
        </w:rPr>
        <w:t>u</w:t>
      </w:r>
      <w:r w:rsidR="000C1175" w:rsidRPr="0066785E">
        <w:rPr>
          <w:szCs w:val="24"/>
          <w:lang w:val="pl-PL"/>
        </w:rPr>
        <w:t>mowę</w:t>
      </w:r>
      <w:r w:rsidRPr="0066785E">
        <w:rPr>
          <w:szCs w:val="24"/>
          <w:lang w:val="pl-PL"/>
        </w:rPr>
        <w:t xml:space="preserve"> ze</w:t>
      </w:r>
      <w:r w:rsidR="00915C5E" w:rsidRPr="0066785E">
        <w:rPr>
          <w:szCs w:val="24"/>
          <w:lang w:val="pl-PL"/>
        </w:rPr>
        <w:t xml:space="preserve"> </w:t>
      </w:r>
      <w:r w:rsidRPr="0066785E">
        <w:rPr>
          <w:szCs w:val="24"/>
          <w:lang w:val="pl-PL"/>
        </w:rPr>
        <w:t xml:space="preserve">skutkiem natychmiastowym, w przypadku </w:t>
      </w:r>
      <w:r w:rsidR="00915C5E" w:rsidRPr="0066785E">
        <w:rPr>
          <w:szCs w:val="24"/>
          <w:lang w:val="pl-PL"/>
        </w:rPr>
        <w:t xml:space="preserve">zaistnienia zdarzeń, za które odpowiada Wykonawca, dotyczących rażących uchybień i zaniedbań w realizacji przedmiotu </w:t>
      </w:r>
      <w:r w:rsidR="00244D7B" w:rsidRPr="0066785E">
        <w:rPr>
          <w:szCs w:val="24"/>
          <w:lang w:val="pl-PL"/>
        </w:rPr>
        <w:t>umowy</w:t>
      </w:r>
      <w:r w:rsidR="00915C5E" w:rsidRPr="0066785E">
        <w:rPr>
          <w:szCs w:val="24"/>
          <w:lang w:val="pl-PL"/>
        </w:rPr>
        <w:t>. W </w:t>
      </w:r>
      <w:r w:rsidR="005D34F0" w:rsidRPr="0066785E">
        <w:rPr>
          <w:szCs w:val="24"/>
          <w:lang w:val="pl-PL"/>
        </w:rPr>
        <w:t xml:space="preserve">szczególności </w:t>
      </w:r>
      <w:r w:rsidR="00915C5E" w:rsidRPr="0066785E">
        <w:rPr>
          <w:szCs w:val="24"/>
          <w:lang w:val="pl-PL"/>
        </w:rPr>
        <w:t>za rażące uchybienia i zanied</w:t>
      </w:r>
      <w:r w:rsidR="003311FE" w:rsidRPr="0066785E">
        <w:rPr>
          <w:szCs w:val="24"/>
          <w:lang w:val="pl-PL"/>
        </w:rPr>
        <w:t xml:space="preserve">bania w </w:t>
      </w:r>
      <w:r w:rsidR="00396CA2" w:rsidRPr="0066785E">
        <w:rPr>
          <w:szCs w:val="24"/>
          <w:lang w:val="pl-PL"/>
        </w:rPr>
        <w:t>wykonaniu przedmiotu</w:t>
      </w:r>
      <w:r w:rsidR="003311FE" w:rsidRPr="0066785E">
        <w:rPr>
          <w:szCs w:val="24"/>
          <w:lang w:val="pl-PL"/>
        </w:rPr>
        <w:t xml:space="preserve"> </w:t>
      </w:r>
      <w:r w:rsidR="00244D7B" w:rsidRPr="0066785E">
        <w:rPr>
          <w:szCs w:val="24"/>
          <w:lang w:val="pl-PL"/>
        </w:rPr>
        <w:t>umowy</w:t>
      </w:r>
      <w:r w:rsidR="003311FE" w:rsidRPr="0066785E">
        <w:rPr>
          <w:szCs w:val="24"/>
          <w:lang w:val="pl-PL"/>
        </w:rPr>
        <w:t xml:space="preserve"> traktowane będzie </w:t>
      </w:r>
      <w:r w:rsidR="00673257" w:rsidRPr="0066785E">
        <w:rPr>
          <w:szCs w:val="24"/>
          <w:lang w:val="pl-PL"/>
        </w:rPr>
        <w:t xml:space="preserve">przekroczenie o </w:t>
      </w:r>
      <w:r w:rsidR="00673257" w:rsidRPr="009731C1">
        <w:rPr>
          <w:b/>
          <w:szCs w:val="24"/>
          <w:lang w:val="pl-PL"/>
        </w:rPr>
        <w:t xml:space="preserve">co najmniej </w:t>
      </w:r>
      <w:r w:rsidR="00937621" w:rsidRPr="009731C1">
        <w:rPr>
          <w:b/>
          <w:szCs w:val="24"/>
          <w:lang w:val="pl-PL"/>
        </w:rPr>
        <w:t>1 dzień</w:t>
      </w:r>
      <w:r w:rsidR="00673257" w:rsidRPr="0066785E">
        <w:rPr>
          <w:szCs w:val="24"/>
          <w:lang w:val="pl-PL"/>
        </w:rPr>
        <w:t xml:space="preserve"> terminu, o którym mowa w</w:t>
      </w:r>
      <w:r w:rsidR="009731C1">
        <w:rPr>
          <w:szCs w:val="24"/>
          <w:lang w:val="pl-PL"/>
        </w:rPr>
        <w:t> </w:t>
      </w:r>
      <w:r w:rsidR="00673257" w:rsidRPr="0066785E">
        <w:rPr>
          <w:bCs/>
          <w:szCs w:val="24"/>
          <w:lang w:val="pl-PL"/>
        </w:rPr>
        <w:t>§</w:t>
      </w:r>
      <w:r w:rsidR="009731C1">
        <w:rPr>
          <w:bCs/>
          <w:szCs w:val="24"/>
          <w:lang w:val="pl-PL"/>
        </w:rPr>
        <w:t> </w:t>
      </w:r>
      <w:r w:rsidR="00673257" w:rsidRPr="0066785E">
        <w:rPr>
          <w:bCs/>
          <w:szCs w:val="24"/>
          <w:lang w:val="pl-PL"/>
        </w:rPr>
        <w:t>2</w:t>
      </w:r>
      <w:r w:rsidR="009731C1">
        <w:rPr>
          <w:bCs/>
          <w:szCs w:val="24"/>
          <w:lang w:val="pl-PL"/>
        </w:rPr>
        <w:t> </w:t>
      </w:r>
      <w:r w:rsidR="00673257" w:rsidRPr="0066785E">
        <w:rPr>
          <w:bCs/>
          <w:szCs w:val="24"/>
          <w:lang w:val="pl-PL"/>
        </w:rPr>
        <w:t>ust. 1.</w:t>
      </w:r>
    </w:p>
    <w:p w:rsidR="00AC14BB" w:rsidRPr="0066785E" w:rsidRDefault="00AC14BB" w:rsidP="00967568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bCs/>
          <w:szCs w:val="24"/>
          <w:lang w:val="pl-PL"/>
        </w:rPr>
      </w:pPr>
      <w:r w:rsidRPr="0066785E">
        <w:rPr>
          <w:bCs/>
          <w:szCs w:val="24"/>
          <w:lang w:val="pl-PL"/>
        </w:rPr>
        <w:t xml:space="preserve">Prawo odstąpienia może być wykonane najpóźniej w ciągu </w:t>
      </w:r>
      <w:r w:rsidR="00937621">
        <w:rPr>
          <w:bCs/>
          <w:szCs w:val="24"/>
          <w:lang w:val="pl-PL"/>
        </w:rPr>
        <w:t>7</w:t>
      </w:r>
      <w:r w:rsidRPr="0066785E">
        <w:rPr>
          <w:bCs/>
          <w:szCs w:val="24"/>
          <w:lang w:val="pl-PL"/>
        </w:rPr>
        <w:t xml:space="preserve"> dni od zaistnienia zdarzenia stanowiącego podstawę odstąpienia</w:t>
      </w:r>
      <w:r w:rsidR="00C6006A" w:rsidRPr="0066785E">
        <w:rPr>
          <w:bCs/>
          <w:szCs w:val="24"/>
          <w:lang w:val="pl-PL"/>
        </w:rPr>
        <w:t xml:space="preserve"> od </w:t>
      </w:r>
      <w:r w:rsidR="00244D7B" w:rsidRPr="0066785E">
        <w:rPr>
          <w:bCs/>
          <w:szCs w:val="24"/>
          <w:lang w:val="pl-PL"/>
        </w:rPr>
        <w:t>umowy</w:t>
      </w:r>
      <w:r w:rsidRPr="0066785E">
        <w:rPr>
          <w:bCs/>
          <w:szCs w:val="24"/>
          <w:lang w:val="pl-PL"/>
        </w:rPr>
        <w:t>.</w:t>
      </w:r>
    </w:p>
    <w:p w:rsidR="005D34F0" w:rsidRPr="0066785E" w:rsidRDefault="005D34F0" w:rsidP="00967568">
      <w:pPr>
        <w:pStyle w:val="treparagraf"/>
        <w:numPr>
          <w:ilvl w:val="0"/>
          <w:numId w:val="9"/>
        </w:numPr>
        <w:spacing w:line="360" w:lineRule="auto"/>
        <w:ind w:left="567" w:hanging="567"/>
        <w:rPr>
          <w:bCs/>
          <w:szCs w:val="24"/>
          <w:lang w:val="pl-PL"/>
        </w:rPr>
      </w:pPr>
      <w:r w:rsidRPr="0066785E">
        <w:rPr>
          <w:szCs w:val="24"/>
          <w:lang w:val="pl-PL"/>
        </w:rPr>
        <w:t xml:space="preserve">Oświadczenie o wypowiedzeniu </w:t>
      </w:r>
      <w:r w:rsidR="00244D7B" w:rsidRPr="0066785E">
        <w:rPr>
          <w:szCs w:val="24"/>
          <w:lang w:val="pl-PL"/>
        </w:rPr>
        <w:t>umowy</w:t>
      </w:r>
      <w:r w:rsidRPr="0066785E">
        <w:rPr>
          <w:szCs w:val="24"/>
          <w:lang w:val="pl-PL"/>
        </w:rPr>
        <w:t xml:space="preserve"> z zachowaniem okresu wypowiedzenia, winno być złożone w formie pisemnej pod rygorem nieważności.</w:t>
      </w:r>
    </w:p>
    <w:p w:rsidR="00D222BA" w:rsidRPr="0066785E" w:rsidRDefault="00D222BA" w:rsidP="001B68FF">
      <w:pPr>
        <w:pStyle w:val="paragraf"/>
        <w:spacing w:before="0" w:after="0"/>
        <w:rPr>
          <w:sz w:val="24"/>
          <w:szCs w:val="24"/>
          <w:lang w:val="pl-PL"/>
        </w:rPr>
      </w:pPr>
    </w:p>
    <w:p w:rsidR="00CA1E86" w:rsidRPr="0066785E" w:rsidRDefault="00CA1E86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 xml:space="preserve">§ </w:t>
      </w:r>
      <w:r w:rsidR="00F52A42" w:rsidRPr="0066785E">
        <w:rPr>
          <w:sz w:val="24"/>
          <w:szCs w:val="24"/>
          <w:lang w:val="pl-PL"/>
        </w:rPr>
        <w:t>1</w:t>
      </w:r>
      <w:r w:rsidR="0066785E">
        <w:rPr>
          <w:sz w:val="24"/>
          <w:szCs w:val="24"/>
          <w:lang w:val="pl-PL"/>
        </w:rPr>
        <w:t>0</w:t>
      </w:r>
    </w:p>
    <w:p w:rsidR="00D83F01" w:rsidRPr="0066785E" w:rsidRDefault="00D83F01" w:rsidP="001B68FF">
      <w:pPr>
        <w:pStyle w:val="paragraf"/>
        <w:spacing w:before="0" w:after="0"/>
        <w:rPr>
          <w:sz w:val="24"/>
          <w:szCs w:val="24"/>
          <w:lang w:val="pl-PL"/>
        </w:rPr>
      </w:pPr>
      <w:r w:rsidRPr="0066785E">
        <w:rPr>
          <w:sz w:val="24"/>
          <w:szCs w:val="24"/>
          <w:lang w:val="pl-PL"/>
        </w:rPr>
        <w:t>Postanowienia końcowe</w:t>
      </w:r>
    </w:p>
    <w:p w:rsidR="00CA1E86" w:rsidRPr="0066785E" w:rsidRDefault="00AB12B9" w:rsidP="00967568">
      <w:pPr>
        <w:pStyle w:val="tre"/>
        <w:numPr>
          <w:ilvl w:val="0"/>
          <w:numId w:val="11"/>
        </w:numPr>
        <w:spacing w:after="0"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t xml:space="preserve">W sprawach nieuregulowanych </w:t>
      </w:r>
      <w:r w:rsidR="0066785E">
        <w:rPr>
          <w:szCs w:val="24"/>
          <w:lang w:val="pl-PL"/>
        </w:rPr>
        <w:t>u</w:t>
      </w:r>
      <w:r w:rsidRPr="0066785E">
        <w:rPr>
          <w:szCs w:val="24"/>
          <w:lang w:val="pl-PL"/>
        </w:rPr>
        <w:t xml:space="preserve">mową </w:t>
      </w:r>
      <w:r w:rsidR="0040792B" w:rsidRPr="0066785E">
        <w:rPr>
          <w:szCs w:val="24"/>
          <w:lang w:val="pl-PL"/>
        </w:rPr>
        <w:t xml:space="preserve">będą miały zastosowanie </w:t>
      </w:r>
      <w:r w:rsidR="00396CA2" w:rsidRPr="0066785E">
        <w:rPr>
          <w:szCs w:val="24"/>
          <w:lang w:val="pl-PL"/>
        </w:rPr>
        <w:t xml:space="preserve">w szczególności </w:t>
      </w:r>
      <w:r w:rsidR="0040792B" w:rsidRPr="0066785E">
        <w:rPr>
          <w:szCs w:val="24"/>
          <w:lang w:val="pl-PL"/>
        </w:rPr>
        <w:t>przepisy ustawy z dnia 23 kwietnia 1964 r. – Kodeks cywilny (</w:t>
      </w:r>
      <w:r w:rsidR="00244D7B" w:rsidRPr="0066785E">
        <w:rPr>
          <w:szCs w:val="24"/>
          <w:lang w:val="pl-PL" w:eastAsia="pl-PL"/>
        </w:rPr>
        <w:t>Dz. U. z 2017 r. poz. 459</w:t>
      </w:r>
      <w:r w:rsidR="0040792B" w:rsidRPr="0066785E">
        <w:rPr>
          <w:szCs w:val="24"/>
          <w:lang w:val="pl-PL"/>
        </w:rPr>
        <w:t xml:space="preserve"> z późn. zm.) oraz ustawy z dnia 29 stycznia 2004 r. – Prawo zamówień publicznych (Dz. U. z</w:t>
      </w:r>
      <w:r w:rsidR="0043019C" w:rsidRPr="0066785E">
        <w:rPr>
          <w:szCs w:val="24"/>
          <w:lang w:val="pl-PL"/>
        </w:rPr>
        <w:t xml:space="preserve"> </w:t>
      </w:r>
      <w:r w:rsidR="0040792B" w:rsidRPr="0066785E">
        <w:rPr>
          <w:szCs w:val="24"/>
          <w:lang w:val="pl-PL"/>
        </w:rPr>
        <w:t>201</w:t>
      </w:r>
      <w:r w:rsidR="00673257" w:rsidRPr="0066785E">
        <w:rPr>
          <w:szCs w:val="24"/>
          <w:lang w:val="pl-PL"/>
        </w:rPr>
        <w:t>7</w:t>
      </w:r>
      <w:r w:rsidR="0040792B" w:rsidRPr="0066785E">
        <w:rPr>
          <w:szCs w:val="24"/>
          <w:lang w:val="pl-PL"/>
        </w:rPr>
        <w:t xml:space="preserve"> r. </w:t>
      </w:r>
      <w:r w:rsidR="00673257" w:rsidRPr="0066785E">
        <w:rPr>
          <w:szCs w:val="24"/>
          <w:lang w:val="pl-PL"/>
        </w:rPr>
        <w:t>poz. 1579 z późn. zm.</w:t>
      </w:r>
      <w:r w:rsidR="0040792B" w:rsidRPr="0066785E">
        <w:rPr>
          <w:szCs w:val="24"/>
          <w:lang w:val="pl-PL"/>
        </w:rPr>
        <w:t>)</w:t>
      </w:r>
      <w:r w:rsidRPr="0066785E">
        <w:rPr>
          <w:szCs w:val="24"/>
          <w:lang w:val="pl-PL"/>
        </w:rPr>
        <w:t>.</w:t>
      </w:r>
    </w:p>
    <w:p w:rsidR="00CA1E86" w:rsidRPr="0066785E" w:rsidRDefault="00AB12B9" w:rsidP="00967568">
      <w:pPr>
        <w:pStyle w:val="tre"/>
        <w:numPr>
          <w:ilvl w:val="0"/>
          <w:numId w:val="11"/>
        </w:numPr>
        <w:spacing w:after="0"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lastRenderedPageBreak/>
        <w:t xml:space="preserve">Wszelkie spory </w:t>
      </w:r>
      <w:r w:rsidR="0040792B" w:rsidRPr="0066785E">
        <w:rPr>
          <w:szCs w:val="24"/>
          <w:lang w:val="pl-PL"/>
        </w:rPr>
        <w:t xml:space="preserve">mogące wyniknąć pomiędzy stronami przy realizowaniu przedmiotu </w:t>
      </w:r>
      <w:r w:rsidR="0066785E">
        <w:rPr>
          <w:szCs w:val="24"/>
          <w:lang w:val="pl-PL"/>
        </w:rPr>
        <w:t>u</w:t>
      </w:r>
      <w:r w:rsidR="00244D7B" w:rsidRPr="0066785E">
        <w:rPr>
          <w:szCs w:val="24"/>
          <w:lang w:val="pl-PL"/>
        </w:rPr>
        <w:t>mowy</w:t>
      </w:r>
      <w:r w:rsidR="0040792B" w:rsidRPr="0066785E">
        <w:rPr>
          <w:szCs w:val="24"/>
          <w:lang w:val="pl-PL"/>
        </w:rPr>
        <w:t xml:space="preserve"> lub z nią związane, w wypadku braku możliwości ich polubownego załatwienia, będą rozpatrywane przez sąd właściwy dla siedziby Zamawiającego</w:t>
      </w:r>
      <w:r w:rsidRPr="0066785E">
        <w:rPr>
          <w:szCs w:val="24"/>
          <w:lang w:val="pl-PL"/>
        </w:rPr>
        <w:t>.</w:t>
      </w:r>
    </w:p>
    <w:p w:rsidR="004673CE" w:rsidRPr="0066785E" w:rsidRDefault="00AB12B9" w:rsidP="00967568">
      <w:pPr>
        <w:pStyle w:val="tre"/>
        <w:numPr>
          <w:ilvl w:val="0"/>
          <w:numId w:val="11"/>
        </w:numPr>
        <w:spacing w:after="0" w:line="360" w:lineRule="auto"/>
        <w:ind w:left="567" w:hanging="567"/>
        <w:rPr>
          <w:szCs w:val="24"/>
          <w:lang w:val="pl-PL"/>
        </w:rPr>
      </w:pPr>
      <w:r w:rsidRPr="0066785E">
        <w:rPr>
          <w:szCs w:val="24"/>
          <w:lang w:val="pl-PL"/>
        </w:rPr>
        <w:t xml:space="preserve">Umowę sporządzono </w:t>
      </w:r>
      <w:r w:rsidR="00592A51" w:rsidRPr="0066785E">
        <w:rPr>
          <w:szCs w:val="24"/>
          <w:lang w:val="pl-PL"/>
        </w:rPr>
        <w:t xml:space="preserve">w </w:t>
      </w:r>
      <w:r w:rsidR="00D222BA" w:rsidRPr="0066785E">
        <w:rPr>
          <w:szCs w:val="24"/>
          <w:lang w:val="pl-PL"/>
        </w:rPr>
        <w:t>trzech</w:t>
      </w:r>
      <w:r w:rsidR="00592A51" w:rsidRPr="0066785E">
        <w:rPr>
          <w:szCs w:val="24"/>
          <w:lang w:val="pl-PL"/>
        </w:rPr>
        <w:t xml:space="preserve"> jednobrzmiących egzemplarzach, w tym </w:t>
      </w:r>
      <w:r w:rsidR="00D222BA" w:rsidRPr="0066785E">
        <w:rPr>
          <w:szCs w:val="24"/>
          <w:lang w:val="pl-PL"/>
        </w:rPr>
        <w:t>dwa</w:t>
      </w:r>
      <w:r w:rsidR="00592A51" w:rsidRPr="0066785E">
        <w:rPr>
          <w:szCs w:val="24"/>
          <w:lang w:val="pl-PL"/>
        </w:rPr>
        <w:t xml:space="preserve"> e</w:t>
      </w:r>
      <w:r w:rsidR="00D222BA" w:rsidRPr="0066785E">
        <w:rPr>
          <w:szCs w:val="24"/>
          <w:lang w:val="pl-PL"/>
        </w:rPr>
        <w:t>gzemplarze dla Zamawiającego i jeden</w:t>
      </w:r>
      <w:r w:rsidR="00592A51" w:rsidRPr="0066785E">
        <w:rPr>
          <w:szCs w:val="24"/>
          <w:lang w:val="pl-PL"/>
        </w:rPr>
        <w:t xml:space="preserve"> egzemplarz dla Wykonawcy</w:t>
      </w:r>
      <w:r w:rsidRPr="0066785E">
        <w:rPr>
          <w:szCs w:val="24"/>
          <w:lang w:val="pl-PL"/>
        </w:rPr>
        <w:t>.</w:t>
      </w:r>
    </w:p>
    <w:p w:rsidR="00A36924" w:rsidRPr="0066785E" w:rsidRDefault="00A36924">
      <w:pPr>
        <w:pStyle w:val="Standard"/>
        <w:spacing w:after="0" w:line="360" w:lineRule="auto"/>
        <w:rPr>
          <w:rFonts w:cs="Times New Roman"/>
          <w:sz w:val="24"/>
          <w:szCs w:val="24"/>
          <w:lang w:eastAsia="pl-PL"/>
        </w:rPr>
      </w:pPr>
    </w:p>
    <w:p w:rsidR="00E95A57" w:rsidRPr="0066785E" w:rsidRDefault="00E95A57">
      <w:pPr>
        <w:pStyle w:val="Standard"/>
        <w:spacing w:after="0" w:line="360" w:lineRule="auto"/>
        <w:rPr>
          <w:rFonts w:cs="Times New Roman"/>
          <w:sz w:val="24"/>
          <w:szCs w:val="24"/>
          <w:lang w:eastAsia="pl-PL"/>
        </w:rPr>
      </w:pPr>
      <w:r w:rsidRPr="0066785E">
        <w:rPr>
          <w:rFonts w:cs="Times New Roman"/>
          <w:sz w:val="24"/>
          <w:szCs w:val="24"/>
          <w:lang w:eastAsia="pl-PL"/>
        </w:rPr>
        <w:t xml:space="preserve">Do </w:t>
      </w:r>
      <w:r w:rsidR="00244D7B" w:rsidRPr="0066785E">
        <w:rPr>
          <w:rFonts w:cs="Times New Roman"/>
          <w:sz w:val="24"/>
          <w:szCs w:val="24"/>
          <w:lang w:eastAsia="pl-PL"/>
        </w:rPr>
        <w:t>umowy</w:t>
      </w:r>
      <w:r w:rsidRPr="0066785E">
        <w:rPr>
          <w:rFonts w:cs="Times New Roman"/>
          <w:sz w:val="24"/>
          <w:szCs w:val="24"/>
          <w:lang w:eastAsia="pl-PL"/>
        </w:rPr>
        <w:t xml:space="preserve"> dołączono następujący załącznik, który stanowi jej integralną część:</w:t>
      </w:r>
    </w:p>
    <w:p w:rsidR="00673257" w:rsidRPr="0066785E" w:rsidRDefault="00673257" w:rsidP="006732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785E">
        <w:rPr>
          <w:rFonts w:cs="Times New Roman"/>
          <w:sz w:val="24"/>
          <w:szCs w:val="24"/>
          <w:lang w:eastAsia="pl-PL"/>
        </w:rPr>
        <w:t>Załącznik nr 1 – Szczegółowy opis przedmiotu umowy</w:t>
      </w:r>
    </w:p>
    <w:p w:rsidR="00673257" w:rsidRPr="0066785E" w:rsidRDefault="00673257" w:rsidP="006732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785E">
        <w:rPr>
          <w:rFonts w:cs="Times New Roman"/>
          <w:sz w:val="24"/>
          <w:szCs w:val="24"/>
          <w:lang w:eastAsia="pl-PL"/>
        </w:rPr>
        <w:t>Załącznik nr 2 – Szczegółowe warunki świadczenia serwisu gwarancyjnego</w:t>
      </w:r>
    </w:p>
    <w:p w:rsidR="00673257" w:rsidRPr="0066785E" w:rsidRDefault="00673257" w:rsidP="006732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66785E">
        <w:rPr>
          <w:rFonts w:cs="Times New Roman"/>
          <w:sz w:val="24"/>
          <w:szCs w:val="24"/>
          <w:lang w:eastAsia="pl-PL"/>
        </w:rPr>
        <w:t>Załącznik nr 3 – Oferta Wykonawcy</w:t>
      </w:r>
    </w:p>
    <w:p w:rsidR="00F52A42" w:rsidRDefault="00F52A42" w:rsidP="001B68FF">
      <w:pPr>
        <w:pStyle w:val="Standard"/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EB2D0F" w:rsidRPr="00B97988" w:rsidRDefault="00EB2D0F" w:rsidP="001B68FF">
      <w:pPr>
        <w:pStyle w:val="Standard"/>
        <w:tabs>
          <w:tab w:val="left" w:pos="426"/>
        </w:tabs>
        <w:spacing w:after="0" w:line="240" w:lineRule="auto"/>
        <w:jc w:val="both"/>
        <w:rPr>
          <w:rFonts w:cs="Times New Roman"/>
          <w:sz w:val="24"/>
          <w:szCs w:val="24"/>
          <w:lang w:eastAsia="pl-PL"/>
        </w:rPr>
      </w:pPr>
    </w:p>
    <w:p w:rsidR="00244D7B" w:rsidRDefault="00244D7B" w:rsidP="001B68F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F52A42" w:rsidRPr="00C81ADE" w:rsidRDefault="00F52A42" w:rsidP="001B68F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81ADE">
        <w:rPr>
          <w:rFonts w:ascii="Times New Roman" w:hAnsi="Times New Roman"/>
          <w:b/>
          <w:sz w:val="24"/>
          <w:szCs w:val="24"/>
          <w:lang w:val="pl-PL"/>
        </w:rPr>
        <w:t>WYKONAWCA</w:t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="00107E78" w:rsidRPr="00C81ADE">
        <w:rPr>
          <w:rFonts w:ascii="Times New Roman" w:hAnsi="Times New Roman"/>
          <w:b/>
          <w:sz w:val="24"/>
          <w:szCs w:val="24"/>
          <w:lang w:val="pl-PL"/>
        </w:rPr>
        <w:tab/>
      </w:r>
      <w:r w:rsidRPr="00C81ADE">
        <w:rPr>
          <w:rFonts w:ascii="Times New Roman" w:hAnsi="Times New Roman"/>
          <w:b/>
          <w:sz w:val="24"/>
          <w:szCs w:val="24"/>
          <w:lang w:val="pl-PL"/>
        </w:rPr>
        <w:t>ZAMAWIAJĄCY</w:t>
      </w:r>
    </w:p>
    <w:p w:rsidR="00CD05AF" w:rsidRPr="00C81ADE" w:rsidRDefault="00CD05AF" w:rsidP="001B68FF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2A42" w:rsidRPr="00C81ADE" w:rsidRDefault="00F52A42" w:rsidP="001B68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F78AC" w:rsidRDefault="00107E78" w:rsidP="001B68FF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9A0C8B" w:rsidRPr="00B97988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</w:t>
      </w:r>
      <w:r w:rsidR="009A0C8B" w:rsidRPr="00B97988">
        <w:rPr>
          <w:rFonts w:cs="Times New Roman"/>
          <w:sz w:val="24"/>
          <w:szCs w:val="24"/>
        </w:rPr>
        <w:t>…………………………………</w:t>
      </w:r>
    </w:p>
    <w:p w:rsidR="00673257" w:rsidRDefault="00673257" w:rsidP="001B68FF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673257" w:rsidRDefault="00673257">
      <w:pPr>
        <w:rPr>
          <w:rFonts w:ascii="Times New Roman" w:eastAsia="SimSun" w:hAnsi="Times New Roman"/>
          <w:kern w:val="3"/>
          <w:sz w:val="24"/>
          <w:szCs w:val="24"/>
          <w:lang w:val="pl-PL" w:bidi="hi-IN"/>
        </w:rPr>
      </w:pPr>
      <w:r w:rsidRPr="00EB54F4">
        <w:rPr>
          <w:sz w:val="24"/>
          <w:szCs w:val="24"/>
          <w:lang w:val="pl-PL"/>
        </w:rPr>
        <w:br w:type="page"/>
      </w:r>
    </w:p>
    <w:p w:rsidR="00673257" w:rsidRPr="00673257" w:rsidRDefault="00673257" w:rsidP="0067325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673257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Załącznik nr 1 </w:t>
      </w:r>
      <w:r w:rsidRPr="00673257">
        <w:rPr>
          <w:rFonts w:ascii="Times New Roman" w:hAnsi="Times New Roman"/>
          <w:sz w:val="24"/>
          <w:szCs w:val="24"/>
          <w:lang w:val="pl-PL"/>
        </w:rPr>
        <w:t>do umowy RCL – I – ……../201</w:t>
      </w:r>
      <w:r>
        <w:rPr>
          <w:rFonts w:ascii="Times New Roman" w:hAnsi="Times New Roman"/>
          <w:sz w:val="24"/>
          <w:szCs w:val="24"/>
          <w:lang w:val="pl-PL"/>
        </w:rPr>
        <w:t>7</w:t>
      </w:r>
    </w:p>
    <w:p w:rsidR="00673257" w:rsidRDefault="00673257" w:rsidP="00673257">
      <w:pPr>
        <w:pStyle w:val="Standard"/>
        <w:tabs>
          <w:tab w:val="left" w:pos="426"/>
        </w:tabs>
        <w:spacing w:after="0" w:line="360" w:lineRule="auto"/>
        <w:jc w:val="right"/>
        <w:rPr>
          <w:rFonts w:cs="Times New Roman"/>
          <w:sz w:val="24"/>
          <w:szCs w:val="24"/>
        </w:rPr>
      </w:pPr>
      <w:r w:rsidRPr="00673257">
        <w:rPr>
          <w:rFonts w:cs="Times New Roman"/>
          <w:sz w:val="24"/>
          <w:szCs w:val="24"/>
        </w:rPr>
        <w:t>z dnia ……………….201</w:t>
      </w:r>
      <w:r>
        <w:rPr>
          <w:rFonts w:cs="Times New Roman"/>
          <w:sz w:val="24"/>
          <w:szCs w:val="24"/>
        </w:rPr>
        <w:t>7</w:t>
      </w:r>
      <w:r w:rsidRPr="00673257">
        <w:rPr>
          <w:rFonts w:cs="Times New Roman"/>
          <w:sz w:val="24"/>
          <w:szCs w:val="24"/>
        </w:rPr>
        <w:t xml:space="preserve"> r.</w:t>
      </w:r>
    </w:p>
    <w:p w:rsidR="00673257" w:rsidRDefault="00673257" w:rsidP="006732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944C20" w:rsidRPr="00944C20" w:rsidRDefault="00944C20" w:rsidP="009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944C20">
        <w:rPr>
          <w:rFonts w:ascii="Times New Roman" w:hAnsi="Times New Roman"/>
          <w:b/>
          <w:sz w:val="24"/>
          <w:szCs w:val="24"/>
          <w:u w:val="single"/>
          <w:lang w:val="pl-PL"/>
        </w:rPr>
        <w:t>CZĘŚĆ I</w:t>
      </w:r>
    </w:p>
    <w:p w:rsidR="00944C20" w:rsidRPr="00944C20" w:rsidRDefault="00944C20" w:rsidP="009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944C20">
        <w:rPr>
          <w:rFonts w:ascii="Times New Roman" w:hAnsi="Times New Roman"/>
          <w:b/>
          <w:sz w:val="24"/>
          <w:szCs w:val="24"/>
          <w:u w:val="single"/>
          <w:lang w:val="pl-PL"/>
        </w:rPr>
        <w:t>Serwer Typ A</w:t>
      </w:r>
      <w:r w:rsidR="009731C1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  <w:r w:rsidR="009731C1" w:rsidRPr="009731C1">
        <w:rPr>
          <w:rFonts w:ascii="Times New Roman" w:hAnsi="Times New Roman"/>
          <w:b/>
          <w:sz w:val="24"/>
          <w:szCs w:val="24"/>
          <w:u w:val="single"/>
          <w:lang w:val="pl-PL"/>
        </w:rPr>
        <w:t>(producent: ……., typ: ………, model: …………)</w:t>
      </w:r>
      <w:r w:rsidRPr="00944C20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– 2 szt.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944C20" w:rsidRPr="00944C20" w:rsidTr="00944C20">
        <w:trPr>
          <w:trHeight w:val="747"/>
        </w:trPr>
        <w:tc>
          <w:tcPr>
            <w:tcW w:w="675" w:type="dxa"/>
            <w:shd w:val="pct20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4C2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8647" w:type="dxa"/>
            <w:shd w:val="pct20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944C20">
              <w:rPr>
                <w:rFonts w:ascii="Times New Roman" w:hAnsi="Times New Roman"/>
                <w:b/>
                <w:sz w:val="24"/>
                <w:szCs w:val="24"/>
              </w:rPr>
              <w:t>ymagan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b/>
                <w:sz w:val="24"/>
                <w:szCs w:val="24"/>
              </w:rPr>
              <w:t>Zamawiającego</w:t>
            </w:r>
            <w:proofErr w:type="spellEnd"/>
          </w:p>
        </w:tc>
      </w:tr>
      <w:tr w:rsidR="00944C20" w:rsidRPr="009731C1" w:rsidTr="00944C20">
        <w:trPr>
          <w:trHeight w:val="1269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Procesor dwunastordzeniowy w architekturze x86, osiągając</w:t>
            </w:r>
            <w:r w:rsidR="00144408">
              <w:rPr>
                <w:rFonts w:ascii="Times New Roman" w:hAnsi="Times New Roman"/>
                <w:sz w:val="24"/>
                <w:szCs w:val="24"/>
                <w:lang w:val="pl-PL"/>
              </w:rPr>
              <w:t>y</w:t>
            </w: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układzie dwóch procesorów wynik co najmniej 1100 punktów w teście SPECint_rate2006_BASE</w:t>
            </w:r>
          </w:p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(certyfikat dostępny na stronie www.spec.org)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144408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Pamięć RAM, co najmniej 2 kości pamięci o</w:t>
            </w:r>
            <w:r w:rsidR="0014440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takiej samej pojemności, pojemność pojedynczej kości pamięci co najmniej 16 GB RAM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registered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ECC z opcją konfiguracji pamięci w trybie lustrzanym i możliwością rozbudowy do 128 GB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Możliwość instalacji co najmniej 8 dysków twardych SAS hot plug 2,5”, zainstalowane co najmniej dwa dyski SAS hot-plug co najmniej 300 GB każdy, 2,5”, co najmniej 15 000 RPM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Kontroler RAID 1, 10, 5 z co najmniej 1GB pamięci cache (z mechanizmem ochrony przed utratą jej zawartości w przypadku zaniku zasilania) dla dysków SAS. Wykonawca skonfiguruje dyski w tryb RAID 1 na każdym z serwerów</w:t>
            </w:r>
          </w:p>
        </w:tc>
      </w:tr>
      <w:tr w:rsidR="00944C20" w:rsidRPr="00944C20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 xml:space="preserve">DVD RW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wewnętrzny</w:t>
            </w:r>
            <w:proofErr w:type="spellEnd"/>
          </w:p>
        </w:tc>
      </w:tr>
      <w:tr w:rsidR="00944C20" w:rsidRPr="00944C20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Co najmniej cztery karty, każda posiadająca cztery interfejsy Ethernet 1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Gb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/s (akceleracja TCP/IP), (każda z kart sieciowych na której znajdują się wymagane porty musi znajdować się na liście HCL Check Point dla produktów R77.30 i R80</w:t>
            </w:r>
          </w:p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https://www.checkpoint.com/support-services/hcl/#nic).</w:t>
            </w:r>
          </w:p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Wymagana ilość kart nie może być osiągnięta poprzez stosowanie zewnętrznych przejściówek, rozgałęziaczy, ani przełączników.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Wszystkie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interfejsy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muszą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być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aktywne</w:t>
            </w:r>
            <w:proofErr w:type="spellEnd"/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Co najmniej jeden interfejs Ethernet  dedykowany do komunikacji zdalnego zarządzania serwerem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Co najmniej dwa redundantne zasilacze hot plug o mocy maksymalnej w przedziale 650 – 1200 W każdy, zgodne z EPA o sprawności minimalnej 90% przy typowym obciążeniu 50% - potwierdzone niezależnym, międzynarodowym raportem badawczym honorowanym w Unii Europejskiej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Co najmniej dwa redundantne wentylatory hot plug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Obudowa o wysokości 2U, umożliwiająca montaż w standardowej szafie 19” typu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rack</w:t>
            </w:r>
            <w:proofErr w:type="spellEnd"/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Co najmniej dwa porty USB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Zintegrowana karta graficzna ze złączem VGA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Elementy, z których zbudowany jest serwer muszą być produktami producenta tych serwerów lub być przez niego certyfikowane oraz całe muszą być objęte gwarancją </w:t>
            </w: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producenta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Wykonawca zobowiązany jest dostarczyć wraz z ofertą kartę produktową oferowanego serwera umożliwiającą weryfikację parametrów oferowanego sprzętu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Możliwość aktualizacji i pobrania sterowników do oferowanego modelu serwera w najnowszych certyfikowanych wersjach bezpośrednio z sieci Internet za pośrednictwem strony www producenta serwera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Znajduje się na liście HCL Check Point dla produktów R77.30 i R80 (https://www.checkpoint.com/support-services/hcl/#os)</w:t>
            </w:r>
          </w:p>
        </w:tc>
      </w:tr>
    </w:tbl>
    <w:p w:rsidR="00944C20" w:rsidRPr="00944C20" w:rsidRDefault="00944C20" w:rsidP="00944C20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944C20" w:rsidRPr="00944C20" w:rsidRDefault="00944C20" w:rsidP="009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944C20">
        <w:rPr>
          <w:rFonts w:ascii="Times New Roman" w:hAnsi="Times New Roman"/>
          <w:b/>
          <w:sz w:val="24"/>
          <w:szCs w:val="24"/>
          <w:u w:val="single"/>
          <w:lang w:val="pl-PL"/>
        </w:rPr>
        <w:t>CZĘŚĆ II</w:t>
      </w:r>
    </w:p>
    <w:p w:rsidR="00944C20" w:rsidRPr="00944C20" w:rsidRDefault="00944C20" w:rsidP="009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944C20">
        <w:rPr>
          <w:rFonts w:ascii="Times New Roman" w:hAnsi="Times New Roman"/>
          <w:b/>
          <w:sz w:val="24"/>
          <w:szCs w:val="24"/>
          <w:u w:val="single"/>
          <w:lang w:val="pl-PL"/>
        </w:rPr>
        <w:t>Serwer Typ B</w:t>
      </w:r>
      <w:r w:rsidR="009731C1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  <w:r w:rsidR="009731C1" w:rsidRPr="009731C1">
        <w:rPr>
          <w:rFonts w:ascii="Times New Roman" w:hAnsi="Times New Roman"/>
          <w:b/>
          <w:sz w:val="24"/>
          <w:szCs w:val="24"/>
          <w:u w:val="single"/>
          <w:lang w:val="pl-PL"/>
        </w:rPr>
        <w:t>(producent: ……., typ: ………, model: …………)</w:t>
      </w:r>
      <w:r w:rsidRPr="00944C20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– 2 szt.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64"/>
        <w:gridCol w:w="8658"/>
      </w:tblGrid>
      <w:tr w:rsidR="00944C20" w:rsidRPr="00944C20" w:rsidTr="00944C20">
        <w:trPr>
          <w:trHeight w:val="757"/>
        </w:trPr>
        <w:tc>
          <w:tcPr>
            <w:tcW w:w="66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4C2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865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944C20">
              <w:rPr>
                <w:rFonts w:ascii="Times New Roman" w:hAnsi="Times New Roman"/>
                <w:b/>
                <w:sz w:val="24"/>
                <w:szCs w:val="24"/>
              </w:rPr>
              <w:t>ymagan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b/>
                <w:sz w:val="24"/>
                <w:szCs w:val="24"/>
              </w:rPr>
              <w:t>Zamawiającego</w:t>
            </w:r>
            <w:proofErr w:type="spellEnd"/>
          </w:p>
        </w:tc>
      </w:tr>
      <w:tr w:rsidR="00944C20" w:rsidRPr="00144408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144408" w:rsidRDefault="00944C20" w:rsidP="00144408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Procesor ośmiordzeniowy w architekturze x86, osiągając</w:t>
            </w:r>
            <w:r w:rsidR="00144408">
              <w:rPr>
                <w:rFonts w:ascii="Times New Roman" w:hAnsi="Times New Roman"/>
                <w:sz w:val="24"/>
                <w:szCs w:val="24"/>
                <w:lang w:val="pl-PL"/>
              </w:rPr>
              <w:t>y</w:t>
            </w: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</w:t>
            </w:r>
            <w:r w:rsidR="0014440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układzie dwóch procesorów wynik co najmniej 850 punktów w teście SPECint_rate2006_BASE (certyfikat dostępny na stronie www.spec.org) (np. </w:t>
            </w:r>
            <w:r w:rsidRPr="00144408">
              <w:rPr>
                <w:rFonts w:ascii="Times New Roman" w:hAnsi="Times New Roman"/>
                <w:sz w:val="24"/>
                <w:szCs w:val="24"/>
                <w:lang w:val="pl-PL"/>
              </w:rPr>
              <w:t>E5-2667 v4)</w:t>
            </w:r>
          </w:p>
        </w:tc>
      </w:tr>
      <w:tr w:rsidR="00944C20" w:rsidRPr="009731C1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Pamięć RAM, co najmniej 2 kości pamięci o takiej samej pojemności, pojemność pojedynczej kości pamięci co najmniej 16 GB RAM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registered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ECC z opcją konfiguracji pamięci w trybie lustrzanym i możliwością rozbudowy do 128 GB</w:t>
            </w:r>
          </w:p>
        </w:tc>
      </w:tr>
      <w:tr w:rsidR="00944C20" w:rsidRPr="009731C1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Możliwość instalacji co najmniej 8 dysków twardych SAS hot plug 2,5”, zainstalowane co najmniej dwa dyski SAS hot-plug co najmniej 300 GB każdy, 2,5”, co najmniej 15 000 RPM</w:t>
            </w:r>
          </w:p>
        </w:tc>
      </w:tr>
      <w:tr w:rsidR="00944C20" w:rsidRPr="009731C1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Kontroler RAID 1, 10, 5 z co najmniej 1GB pamięci cache (z mechanizmem ochrony przed utratą jej zawartości w przypadku zaniku zasilania) dla dysków SAS. Wykonawca skonfiguruje dyski w tryb RAID 1 na każdym z serwerów</w:t>
            </w:r>
          </w:p>
        </w:tc>
      </w:tr>
      <w:tr w:rsidR="00944C20" w:rsidRPr="00944C20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 xml:space="preserve">DVD RW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wewnętrzny</w:t>
            </w:r>
            <w:proofErr w:type="spellEnd"/>
          </w:p>
        </w:tc>
      </w:tr>
      <w:tr w:rsidR="00944C20" w:rsidRPr="00944C20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Co najmniej cztery karty, każda posiadająca cztery interfejsy Ethernet 1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Gb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/s (akceleracja TCP/IP), (każda z kart sieciowych na której znajdują się wymagane porty musi znajdować się na liście HCL Check Point dla produktów R77.30 i R80 https://www.checkpoint.com/support-services/hcl/#nic). Wymagana ilość kart nie może być osiągnięta poprzez stosowanie zewnętrznych przejściówek, rozgałęziaczy, ani przełączników.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Wszystkie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interfejsy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muszą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być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aktywne</w:t>
            </w:r>
            <w:proofErr w:type="spellEnd"/>
          </w:p>
        </w:tc>
      </w:tr>
      <w:tr w:rsidR="00944C20" w:rsidRPr="009731C1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Co najmniej jeden interfejs Ethernet  dedykowany do komunikacji zdalnego zarządzania serwerem</w:t>
            </w:r>
          </w:p>
        </w:tc>
      </w:tr>
      <w:tr w:rsidR="00944C20" w:rsidRPr="009731C1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Co najmniej dwa redundantne zasilacze hot plug o mocy maksymalnej w przedziale 650 – 1200 W każdy, zgodne z EPA o sprawności minimalnej 90% przy typowym obciążeniu 50% - potwierdzone niezależnym, międzynarodowym raportem badawczym honorowanym w Unii Europejskiej</w:t>
            </w:r>
          </w:p>
        </w:tc>
      </w:tr>
      <w:tr w:rsidR="00944C20" w:rsidRPr="009731C1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Co najmniej dwa redundantne wentylatory hot plug</w:t>
            </w:r>
          </w:p>
        </w:tc>
      </w:tr>
      <w:tr w:rsidR="00944C20" w:rsidRPr="009731C1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Obudowa o wysokości 2U, umożliwiająca montaż w standardowej szafie 19” typu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rack</w:t>
            </w:r>
            <w:proofErr w:type="spellEnd"/>
          </w:p>
        </w:tc>
      </w:tr>
      <w:tr w:rsidR="00944C20" w:rsidRPr="009731C1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Co najmniej dwa porty USB</w:t>
            </w:r>
          </w:p>
        </w:tc>
      </w:tr>
      <w:tr w:rsidR="00944C20" w:rsidRPr="009731C1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Zintegrowana karta graficzna ze złączem VGA</w:t>
            </w:r>
          </w:p>
        </w:tc>
      </w:tr>
      <w:tr w:rsidR="00944C20" w:rsidRPr="009731C1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Elementy, z których zbudowany jest serwer muszą być produktami producenta tych serwerów lub być przez niego certyfikowane oraz całe muszą być objęte gwarancją producenta</w:t>
            </w:r>
          </w:p>
        </w:tc>
      </w:tr>
      <w:tr w:rsidR="00944C20" w:rsidRPr="009731C1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Wykonawca zobowiązany jest dostarczyć wraz z ofertą kartę produktową oferowanego serwera umożliwiającą weryfikację parametrów oferowanego sprzętu</w:t>
            </w:r>
          </w:p>
        </w:tc>
      </w:tr>
      <w:tr w:rsidR="00944C20" w:rsidRPr="009731C1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Możliwość aktualizacji i pobrania sterowników do oferowanego modelu serwera w najnowszych certyfikowanych wersjach bezpośrednio z sieci Internet za pośrednictwem strony www producenta serwera</w:t>
            </w:r>
          </w:p>
        </w:tc>
      </w:tr>
      <w:tr w:rsidR="00944C20" w:rsidRPr="009731C1" w:rsidTr="00944C20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Znajdujące się na liście HCL Check Point dla produktów R77.30 i R80 (https://www.checkpoint.com/support-services/hcl/#os)</w:t>
            </w:r>
          </w:p>
        </w:tc>
      </w:tr>
    </w:tbl>
    <w:p w:rsidR="00944C20" w:rsidRPr="00144408" w:rsidRDefault="00944C20" w:rsidP="00944C20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944C20" w:rsidRPr="00144408" w:rsidRDefault="00944C20" w:rsidP="009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144408">
        <w:rPr>
          <w:rFonts w:ascii="Times New Roman" w:hAnsi="Times New Roman"/>
          <w:b/>
          <w:sz w:val="24"/>
          <w:szCs w:val="24"/>
          <w:u w:val="single"/>
          <w:lang w:val="pl-PL"/>
        </w:rPr>
        <w:t>CZĘŚĆ III</w:t>
      </w:r>
    </w:p>
    <w:p w:rsidR="00944C20" w:rsidRPr="00144408" w:rsidRDefault="00944C20" w:rsidP="009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144408">
        <w:rPr>
          <w:rFonts w:ascii="Times New Roman" w:hAnsi="Times New Roman"/>
          <w:b/>
          <w:sz w:val="24"/>
          <w:szCs w:val="24"/>
          <w:u w:val="single"/>
          <w:lang w:val="pl-PL"/>
        </w:rPr>
        <w:t>Serwer Typ C</w:t>
      </w:r>
      <w:r w:rsidR="009731C1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</w:t>
      </w:r>
      <w:r w:rsidR="009731C1" w:rsidRPr="009731C1">
        <w:rPr>
          <w:rFonts w:ascii="Times New Roman" w:hAnsi="Times New Roman"/>
          <w:b/>
          <w:sz w:val="24"/>
          <w:szCs w:val="24"/>
          <w:u w:val="single"/>
          <w:lang w:val="pl-PL"/>
        </w:rPr>
        <w:t>(producent: ……., typ: ………, model: …………)</w:t>
      </w:r>
      <w:bookmarkStart w:id="0" w:name="_GoBack"/>
      <w:bookmarkEnd w:id="0"/>
      <w:r w:rsidRPr="00144408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– 3 szt.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8647"/>
      </w:tblGrid>
      <w:tr w:rsidR="00944C20" w:rsidRPr="00944C20" w:rsidTr="00944C20">
        <w:trPr>
          <w:trHeight w:val="757"/>
        </w:trPr>
        <w:tc>
          <w:tcPr>
            <w:tcW w:w="675" w:type="dxa"/>
            <w:shd w:val="pct20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44C2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8647" w:type="dxa"/>
            <w:shd w:val="pct20" w:color="auto" w:fill="auto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944C20">
              <w:rPr>
                <w:rFonts w:ascii="Times New Roman" w:hAnsi="Times New Roman"/>
                <w:b/>
                <w:sz w:val="24"/>
                <w:szCs w:val="24"/>
              </w:rPr>
              <w:t>ymagan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b/>
                <w:sz w:val="24"/>
                <w:szCs w:val="24"/>
              </w:rPr>
              <w:t>Zamawiającego</w:t>
            </w:r>
            <w:proofErr w:type="spellEnd"/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144408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Zainstalowane dwa co najmniej dwudziestordzeniowe procesory w</w:t>
            </w:r>
            <w:r w:rsidR="00144408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architekturze x86, osiągające w układzie dwóch procesorów wynik min. 1550 punktów w teście SPECint_rate2006_BASE (certyfikat dostępny na stronie www.spec.org)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Pamięć RAM, co najmniej 192 GB RAM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registered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ECC z opcją konfiguracji pamięci w trybie lustrzanym, pojemność pojedynczej kości co najmniej 32 GB RAM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Możliwość instalacji co najmniej 8 dysków twardych SAS hot plug 2,5”, zainstalowane co najmniej trzy dyski SAS hot-plug co najmniej 300 GB każdy, 2,5”, co najmniej 15 000 RPM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Kontroler RAID 1, 10, 5, 6 z co najmniej 1GB pamięci cache (z mechanizmem ochrony przed utratą jej zawartości w przypadku zaniku zasilania) dla dysków SAS. Wykonawca skonfiguruje dyski w tryb RAID 1 z dyskiem „hot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spare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” na każdym z serwerów</w:t>
            </w:r>
          </w:p>
        </w:tc>
      </w:tr>
      <w:tr w:rsidR="00944C20" w:rsidRPr="00944C20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 xml:space="preserve">DVD RW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wewnętrzny</w:t>
            </w:r>
            <w:proofErr w:type="spellEnd"/>
          </w:p>
        </w:tc>
      </w:tr>
      <w:tr w:rsidR="00944C20" w:rsidRPr="00944C20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Co najmniej szesnaście interfejsów Ethernet 1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Gb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/s (akceleracja TCP/IP), w tym co najmniej dwa interfejsy Ethernet umożliwiające obsługę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iSCSI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. Wymagana ilość kart nie może być osiągnięta poprzez stosowanie zewnętrznych przejściówek, rozgałęziaczy, ani przełączników.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Wszystkie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interfejsy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muszą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być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</w:rPr>
              <w:t>aktywne</w:t>
            </w:r>
            <w:proofErr w:type="spellEnd"/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Co najmniej jeden interfejs Ethernet  dedykowany do komunikacji zdalnego zarządzania serwerem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Co najmniej dwie karty FC, każda wyposażona co najmniej w jeden interfejs FC 8Gb/s MMF LC PC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Co najmniej dwa redundantne zasilacze hot plug o mocy maksymalnej w przedziale 650 – 1200 W każdy, zgodne z EPA o sprawności minimalnej 90% przy typowym obciążeniu 50% - potwierdzone niezależnym, międzynarodowym raportem badawczym honorowanym w Unii Europejskiej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Co najmniej dwa redundantne wentylatory hot plug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Obudowa o wysokości 2U, umożliwiająca montaż w standardowej szafie 19” typu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rack</w:t>
            </w:r>
            <w:proofErr w:type="spellEnd"/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Co najmniej dwa porty USB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Zintegrowana karta graficzna ze złączem VGA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Elementy, z których zbudowany jest serwer muszą być produktami producenta tych serwerów lub być przez niego certyfikowane oraz całe muszą być objęte gwarancją producenta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Wykonawca zobowiązany jest dostarczyć wraz z ofertą kartę produktową oferowanego serwera umożliwiającą weryfikację parametrów oferowanego sprzętu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Możliwość aktualizacji i pobrania sterowników do oferowanego modelu serwera w najnowszych certyfikowanych wersjach bezpośrednio z sieci Internet za pośrednictwem strony www producenta serwera</w:t>
            </w:r>
          </w:p>
        </w:tc>
      </w:tr>
      <w:tr w:rsidR="00944C20" w:rsidRPr="009731C1" w:rsidTr="00944C20">
        <w:trPr>
          <w:trHeight w:val="624"/>
        </w:trPr>
        <w:tc>
          <w:tcPr>
            <w:tcW w:w="675" w:type="dxa"/>
            <w:vAlign w:val="center"/>
          </w:tcPr>
          <w:p w:rsidR="00944C20" w:rsidRPr="00944C20" w:rsidRDefault="00944C20" w:rsidP="0094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  <w:vAlign w:val="center"/>
          </w:tcPr>
          <w:p w:rsidR="00944C20" w:rsidRPr="00944C20" w:rsidRDefault="00944C20" w:rsidP="00944C20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Zgodne z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VMware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Compatibility Guide dla </w:t>
            </w:r>
            <w:proofErr w:type="spellStart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>ESXi</w:t>
            </w:r>
            <w:proofErr w:type="spellEnd"/>
            <w:r w:rsidRPr="00944C2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6.5 U1</w:t>
            </w:r>
          </w:p>
        </w:tc>
      </w:tr>
    </w:tbl>
    <w:p w:rsidR="00673257" w:rsidRDefault="00673257" w:rsidP="006732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673257" w:rsidRDefault="00673257" w:rsidP="006732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673257" w:rsidRDefault="00673257" w:rsidP="006732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673257" w:rsidRDefault="00673257" w:rsidP="006732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673257" w:rsidRDefault="00673257" w:rsidP="006732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673257" w:rsidRDefault="00673257">
      <w:pPr>
        <w:rPr>
          <w:rFonts w:ascii="Times New Roman" w:eastAsia="SimSun" w:hAnsi="Times New Roman"/>
          <w:kern w:val="3"/>
          <w:sz w:val="24"/>
          <w:szCs w:val="24"/>
          <w:lang w:val="pl-PL" w:bidi="hi-IN"/>
        </w:rPr>
      </w:pPr>
      <w:r w:rsidRPr="00144408">
        <w:rPr>
          <w:sz w:val="24"/>
          <w:szCs w:val="24"/>
          <w:lang w:val="pl-PL"/>
        </w:rPr>
        <w:br w:type="page"/>
      </w:r>
    </w:p>
    <w:p w:rsidR="00673257" w:rsidRPr="00673257" w:rsidRDefault="00673257" w:rsidP="00673257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673257"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Załącznik nr 2 </w:t>
      </w:r>
      <w:r w:rsidRPr="00673257">
        <w:rPr>
          <w:rFonts w:ascii="Times New Roman" w:hAnsi="Times New Roman"/>
          <w:sz w:val="24"/>
          <w:szCs w:val="24"/>
          <w:lang w:val="pl-PL"/>
        </w:rPr>
        <w:t xml:space="preserve">do umowy RCL – I – </w:t>
      </w:r>
      <w:r>
        <w:rPr>
          <w:rFonts w:ascii="Times New Roman" w:hAnsi="Times New Roman"/>
          <w:sz w:val="24"/>
          <w:szCs w:val="24"/>
          <w:lang w:val="pl-PL"/>
        </w:rPr>
        <w:t>……../2017</w:t>
      </w:r>
    </w:p>
    <w:p w:rsidR="00673257" w:rsidRDefault="00673257" w:rsidP="00673257">
      <w:pPr>
        <w:pStyle w:val="Standard"/>
        <w:tabs>
          <w:tab w:val="left" w:pos="426"/>
        </w:tabs>
        <w:spacing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 dnia ……………….2017</w:t>
      </w:r>
      <w:r w:rsidRPr="00673257">
        <w:rPr>
          <w:rFonts w:cs="Times New Roman"/>
          <w:sz w:val="24"/>
          <w:szCs w:val="24"/>
        </w:rPr>
        <w:t xml:space="preserve"> r</w:t>
      </w:r>
      <w:r>
        <w:rPr>
          <w:rFonts w:cs="Times New Roman"/>
          <w:sz w:val="24"/>
          <w:szCs w:val="24"/>
        </w:rPr>
        <w:t>.</w:t>
      </w:r>
    </w:p>
    <w:p w:rsidR="00673257" w:rsidRDefault="00673257" w:rsidP="006732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673257" w:rsidRDefault="00673257" w:rsidP="006732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zobowiązuje się świadczyć usługę se</w:t>
      </w:r>
      <w:r>
        <w:t>rwisu gwarancyjnego w oparciu o </w:t>
      </w:r>
      <w:r w:rsidR="0066785E">
        <w:t>gwarancję producenta urządzeń.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Wykonawca zapewnia, że urządzenia są wolne od wad materiałowych </w:t>
      </w:r>
      <w:r w:rsidR="0066785E">
        <w:t>i produkcyjnych.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Okres gwarancji na urządzenia wynosi co </w:t>
      </w:r>
      <w:r w:rsidRPr="0066785E">
        <w:t xml:space="preserve">najmniej </w:t>
      </w:r>
      <w:r w:rsidR="0066785E" w:rsidRPr="0066785E">
        <w:rPr>
          <w:b/>
        </w:rPr>
        <w:t>……..</w:t>
      </w:r>
      <w:r w:rsidRPr="0066785E">
        <w:rPr>
          <w:b/>
        </w:rPr>
        <w:t xml:space="preserve"> miesięcy</w:t>
      </w:r>
      <w:r w:rsidRPr="007D4BF5">
        <w:t xml:space="preserve"> od dnia podpisania protokołu odbioru</w:t>
      </w:r>
      <w:r w:rsidR="0066785E">
        <w:t>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dokonywana jest zgodnie z wymaganiami i standardami producenta urządzeń</w:t>
      </w:r>
      <w:r w:rsidR="0066785E">
        <w:t>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świadczona jest w</w:t>
      </w:r>
      <w:r w:rsidR="0066785E">
        <w:t xml:space="preserve"> </w:t>
      </w:r>
      <w:r w:rsidRPr="007D4BF5">
        <w:t>miejscu użytkowania urządzeń</w:t>
      </w:r>
      <w:r w:rsidR="0066785E">
        <w:t>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Obsługa techniczna, naprawa lub wymiana części świadczona</w:t>
      </w:r>
      <w:r>
        <w:t xml:space="preserve"> jest od poniedziałku do </w:t>
      </w:r>
      <w:r w:rsidRPr="007D4BF5">
        <w:t>piątku w godzinach 8:00 – 16:00, w obecności przedstawiciela Zamawiającego</w:t>
      </w:r>
      <w:r w:rsidR="0066785E">
        <w:t>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przypadku, gdy naprawa w siedzibie Zamawiającego nie jest możliwa, Wykonawca odbierze urządzenie z siedziby Zamawiającego, a po naprawie lub wymianie dostarczy je z powrotem na własny koszt i odpowiedzialność</w:t>
      </w:r>
      <w:r w:rsidR="0066785E">
        <w:t>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Zgłoszenie awarii lub innej nieprawidłowości w działaniu urządzeń dokonywane jest przez Zamawiającego pisemnie za pośrednictwem faksu lub poczty elektronicznej</w:t>
      </w:r>
      <w:r w:rsidR="0066785E">
        <w:t>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Potwierdzenie przyjęcia zgłoszenia nie jest wymagane</w:t>
      </w:r>
      <w:r w:rsidR="0066785E">
        <w:t>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 zgłoszenia awarii lub innej nieprawidłowości Wykonawca rozpocznie procedurę serwisową najpóźniej w następnym dniu roboczym</w:t>
      </w:r>
      <w:r w:rsidR="0066785E">
        <w:t>.</w:t>
      </w:r>
    </w:p>
    <w:p w:rsidR="00673257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Okres naprawy nie może być dłuższy niż </w:t>
      </w:r>
      <w:r w:rsidR="0066785E">
        <w:t xml:space="preserve">5 </w:t>
      </w:r>
      <w:r>
        <w:t>dni roboczych od momentu zgłoszenia</w:t>
      </w:r>
      <w:r w:rsidR="0066785E">
        <w:t>.</w:t>
      </w:r>
    </w:p>
    <w:p w:rsidR="0066785E" w:rsidRPr="0066785E" w:rsidRDefault="0066785E" w:rsidP="0066785E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  <w:r w:rsidRPr="0066785E"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  <w:t>Wykonawca, który zaoferuje naprawę urządzenia w następnym dniu roboczym (na podstawie deklaracji Wykonawcy zawartej w Formularzu oferty pkt 7) otrzyma – 10 pkt.</w:t>
      </w:r>
    </w:p>
    <w:p w:rsidR="0066785E" w:rsidRPr="0066785E" w:rsidRDefault="0066785E" w:rsidP="0066785E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  <w:r w:rsidRPr="0066785E"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  <w:t>Wykonawca w celu akceptacji niniejszego wymagania winien skreślić słowo „NIE” w Formularzu oferty pkt 7).</w:t>
      </w:r>
    </w:p>
    <w:p w:rsidR="0066785E" w:rsidRPr="0066785E" w:rsidRDefault="0066785E" w:rsidP="0066785E">
      <w:pPr>
        <w:pStyle w:val="Tekstpodstawowywcity"/>
        <w:tabs>
          <w:tab w:val="left" w:pos="-1843"/>
        </w:tabs>
        <w:suppressAutoHyphens/>
        <w:ind w:left="357"/>
        <w:jc w:val="center"/>
        <w:rPr>
          <w:i/>
          <w:sz w:val="20"/>
          <w:szCs w:val="20"/>
        </w:rPr>
      </w:pPr>
      <w:r w:rsidRPr="0066785E">
        <w:rPr>
          <w:bCs/>
          <w:i/>
          <w:color w:val="000000"/>
          <w:sz w:val="20"/>
          <w:szCs w:val="20"/>
        </w:rPr>
        <w:t>Brak skreślenia „NIE” lub „TAK” uznane zostanie jako niezaakceptowanie wymagania. Wówczas Wykonawca otrzyma 0 pkt za powyższe kryterium. Wykonawca otrzyma również 0 pkt, w przypadku skreślenia obu odpowiedzi, tj. słowa „TAK” i „NIE”.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W </w:t>
      </w:r>
      <w:r>
        <w:t xml:space="preserve">przypadku </w:t>
      </w:r>
      <w:r w:rsidRPr="00AF629A">
        <w:t xml:space="preserve">gdy naprawa nie jest możliwa </w:t>
      </w:r>
      <w:r w:rsidRPr="00DE4691">
        <w:t>w terminie</w:t>
      </w:r>
      <w:r w:rsidRPr="00AF629A">
        <w:t xml:space="preserve"> </w:t>
      </w:r>
      <w:r>
        <w:t>5 dni roboczych</w:t>
      </w:r>
      <w:r w:rsidR="0066785E">
        <w:t xml:space="preserve"> </w:t>
      </w:r>
      <w:r w:rsidR="0066785E" w:rsidRPr="0066785E">
        <w:rPr>
          <w:i/>
        </w:rPr>
        <w:t>(lub w terminie o którym mowa w pkt 11)</w:t>
      </w:r>
      <w:r>
        <w:t xml:space="preserve"> od momentu zgłoszenia Wykonawca dostarczy, </w:t>
      </w:r>
      <w:r w:rsidRPr="00AF629A">
        <w:t>zainstaluje</w:t>
      </w:r>
      <w:r>
        <w:t xml:space="preserve"> i skonfiguruje</w:t>
      </w:r>
      <w:r w:rsidRPr="00AF629A">
        <w:t xml:space="preserve"> </w:t>
      </w:r>
      <w:r>
        <w:t xml:space="preserve">na czas naprawy </w:t>
      </w:r>
      <w:r w:rsidRPr="00AF629A">
        <w:t>sprzęt zastępczy (o nie gorszych parametrach niż urządzenie napraw</w:t>
      </w:r>
      <w:r>
        <w:t>iane) na czas wykonania naprawy</w:t>
      </w:r>
      <w:r w:rsidR="0066785E">
        <w:t>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 xml:space="preserve">Obowiązkiem Wykonawcy jest przedstawienie w terminie </w:t>
      </w:r>
      <w:r>
        <w:t>2</w:t>
      </w:r>
      <w:r w:rsidRPr="007D4BF5">
        <w:t xml:space="preserve"> dni roboczych od daty zgłoszenia awarii dokumentu potwierdzającego nied</w:t>
      </w:r>
      <w:r>
        <w:t xml:space="preserve">ostępność części potrzebnych </w:t>
      </w:r>
      <w:r>
        <w:lastRenderedPageBreak/>
        <w:t>do </w:t>
      </w:r>
      <w:r w:rsidRPr="007D4BF5">
        <w:t>dokonania naprawy lub wymiany (oświadczenie autoryzowanego serwisu producenta)</w:t>
      </w:r>
      <w:r w:rsidR="0066785E">
        <w:t>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Dokonanie naprawy lub wymiany wymaga adnotacji na piśmie w dokumencie gwarancyjnym lub w formie odrębnego dokum</w:t>
      </w:r>
      <w:r>
        <w:t>entu (np. protokołu naprawy lub </w:t>
      </w:r>
      <w:r w:rsidRPr="007D4BF5">
        <w:t>wymiany)</w:t>
      </w:r>
      <w:r w:rsidR="0066785E">
        <w:t>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 przypadku naprawy lub wymiany części, okres gwarancji w odniesieniu do tej części ulega przedłużeniu o okres wykonywania naprawy lub wymiany</w:t>
      </w:r>
      <w:r w:rsidR="0066785E">
        <w:t>.</w:t>
      </w:r>
    </w:p>
    <w:p w:rsidR="00673257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Czwarta awaria tej samej części daje Zamawiającemu prawo nieodpłatnej wymiany urządzenia na nowe o nie gorszych parametrach technicznych</w:t>
      </w:r>
      <w:r w:rsidR="0066785E">
        <w:t>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>
        <w:t xml:space="preserve">W </w:t>
      </w:r>
      <w:r w:rsidRPr="001610F1">
        <w:t>przypadku stwierdzenia nieodwracalnego uszkodzenia dysku  twardego – uszkodzony dysk lub sam nośnik zawierający informacje poz</w:t>
      </w:r>
      <w:r>
        <w:t>ostaje własnością Zamawiającego</w:t>
      </w:r>
      <w:r w:rsidR="0066785E">
        <w:t>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Wykonawca dostarczy Zamawiającemu dokumenty gwarancyjne dostarczonych urządzeń</w:t>
      </w:r>
      <w:r w:rsidR="0066785E">
        <w:t>.</w:t>
      </w:r>
    </w:p>
    <w:p w:rsidR="00673257" w:rsidRPr="007D4BF5" w:rsidRDefault="00673257" w:rsidP="00673257">
      <w:pPr>
        <w:pStyle w:val="Tekstpodstawowywcity"/>
        <w:numPr>
          <w:ilvl w:val="1"/>
          <w:numId w:val="38"/>
        </w:numPr>
        <w:tabs>
          <w:tab w:val="clear" w:pos="792"/>
          <w:tab w:val="left" w:pos="-1843"/>
          <w:tab w:val="num" w:pos="567"/>
        </w:tabs>
        <w:suppressAutoHyphens/>
        <w:spacing w:line="360" w:lineRule="auto"/>
        <w:ind w:left="567" w:hanging="567"/>
      </w:pPr>
      <w:r w:rsidRPr="007D4BF5">
        <w:t>Wykonywanie obowiązków gwarancyjnych przez Wykonawcę, nie może powodować utraty uprawnień wynikających z gwarancji producenta urządzenia.</w:t>
      </w:r>
    </w:p>
    <w:p w:rsidR="00673257" w:rsidRPr="00673257" w:rsidRDefault="00673257" w:rsidP="0067325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</w:rPr>
      </w:pPr>
    </w:p>
    <w:sectPr w:rsidR="00673257" w:rsidRPr="00673257" w:rsidSect="001B68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3E" w:rsidRDefault="00A40F3E" w:rsidP="007F78AC">
      <w:pPr>
        <w:spacing w:after="0" w:line="240" w:lineRule="auto"/>
      </w:pPr>
      <w:r>
        <w:separator/>
      </w:r>
    </w:p>
  </w:endnote>
  <w:endnote w:type="continuationSeparator" w:id="0">
    <w:p w:rsidR="00A40F3E" w:rsidRDefault="00A40F3E" w:rsidP="007F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89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A0C8B" w:rsidRPr="00C81ADE" w:rsidRDefault="002906DA" w:rsidP="00673257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C81ADE">
          <w:rPr>
            <w:rFonts w:ascii="Times New Roman" w:hAnsi="Times New Roman"/>
            <w:sz w:val="24"/>
            <w:szCs w:val="24"/>
          </w:rPr>
          <w:fldChar w:fldCharType="begin"/>
        </w:r>
        <w:r w:rsidR="009A0C8B" w:rsidRPr="00C81AD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81ADE">
          <w:rPr>
            <w:rFonts w:ascii="Times New Roman" w:hAnsi="Times New Roman"/>
            <w:sz w:val="24"/>
            <w:szCs w:val="24"/>
          </w:rPr>
          <w:fldChar w:fldCharType="separate"/>
        </w:r>
        <w:r w:rsidR="009731C1">
          <w:rPr>
            <w:rFonts w:ascii="Times New Roman" w:hAnsi="Times New Roman"/>
            <w:noProof/>
            <w:sz w:val="24"/>
            <w:szCs w:val="24"/>
          </w:rPr>
          <w:t>12</w:t>
        </w:r>
        <w:r w:rsidRPr="00C81AD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3E" w:rsidRDefault="00A40F3E" w:rsidP="007F78AC">
      <w:pPr>
        <w:spacing w:after="0" w:line="240" w:lineRule="auto"/>
      </w:pPr>
      <w:r>
        <w:separator/>
      </w:r>
    </w:p>
  </w:footnote>
  <w:footnote w:type="continuationSeparator" w:id="0">
    <w:p w:rsidR="00A40F3E" w:rsidRDefault="00A40F3E" w:rsidP="007F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C41"/>
    <w:multiLevelType w:val="hybridMultilevel"/>
    <w:tmpl w:val="0C601BC2"/>
    <w:lvl w:ilvl="0" w:tplc="04150017">
      <w:start w:val="1"/>
      <w:numFmt w:val="lowerLetter"/>
      <w:pStyle w:val="trepunkty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">
    <w:nsid w:val="03255B5B"/>
    <w:multiLevelType w:val="hybridMultilevel"/>
    <w:tmpl w:val="F21A8DD0"/>
    <w:lvl w:ilvl="0" w:tplc="08E0C9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627EBA"/>
    <w:multiLevelType w:val="hybridMultilevel"/>
    <w:tmpl w:val="E8721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A0042"/>
    <w:multiLevelType w:val="hybridMultilevel"/>
    <w:tmpl w:val="13760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273C6"/>
    <w:multiLevelType w:val="hybridMultilevel"/>
    <w:tmpl w:val="A06CCFF8"/>
    <w:lvl w:ilvl="0" w:tplc="0F2418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C2796"/>
    <w:multiLevelType w:val="hybridMultilevel"/>
    <w:tmpl w:val="8CC87934"/>
    <w:lvl w:ilvl="0" w:tplc="5DF848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4BECF23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628B8"/>
    <w:multiLevelType w:val="hybridMultilevel"/>
    <w:tmpl w:val="8A9873E8"/>
    <w:lvl w:ilvl="0" w:tplc="C7D4C7BC">
      <w:start w:val="1"/>
      <w:numFmt w:val="decimal"/>
      <w:pStyle w:val="treparagraf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B05A4"/>
    <w:multiLevelType w:val="multilevel"/>
    <w:tmpl w:val="5A26B53E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0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Zero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440"/>
      </w:pPr>
      <w:rPr>
        <w:rFonts w:hint="default"/>
      </w:rPr>
    </w:lvl>
  </w:abstractNum>
  <w:abstractNum w:abstractNumId="16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951AF"/>
    <w:multiLevelType w:val="multilevel"/>
    <w:tmpl w:val="FB105C72"/>
    <w:styleLink w:val="WWOutlineListStyle"/>
    <w:lvl w:ilvl="0">
      <w:start w:val="1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834089"/>
    <w:multiLevelType w:val="hybridMultilevel"/>
    <w:tmpl w:val="F21A8DD0"/>
    <w:lvl w:ilvl="0" w:tplc="08E0C9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8459F"/>
    <w:multiLevelType w:val="hybridMultilevel"/>
    <w:tmpl w:val="2CDE8D9E"/>
    <w:lvl w:ilvl="0" w:tplc="5DF848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7F46D7"/>
    <w:multiLevelType w:val="hybridMultilevel"/>
    <w:tmpl w:val="F21A8DD0"/>
    <w:lvl w:ilvl="0" w:tplc="08E0C9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2355D5E"/>
    <w:multiLevelType w:val="hybridMultilevel"/>
    <w:tmpl w:val="510EEDEE"/>
    <w:lvl w:ilvl="0" w:tplc="EC6EF96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5602E4A"/>
    <w:multiLevelType w:val="hybridMultilevel"/>
    <w:tmpl w:val="FF168AE2"/>
    <w:lvl w:ilvl="0" w:tplc="81AAF9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7B2AA3"/>
    <w:multiLevelType w:val="hybridMultilevel"/>
    <w:tmpl w:val="FF168AE2"/>
    <w:lvl w:ilvl="0" w:tplc="81AAF9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3569D6"/>
    <w:multiLevelType w:val="hybridMultilevel"/>
    <w:tmpl w:val="0A0A984E"/>
    <w:lvl w:ilvl="0" w:tplc="C95EB43C">
      <w:start w:val="1"/>
      <w:numFmt w:val="bullet"/>
      <w:lvlText w:val="─"/>
      <w:lvlJc w:val="left"/>
      <w:pPr>
        <w:ind w:left="129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3"/>
    <w:lvlOverride w:ilvl="0">
      <w:startOverride w:val="1"/>
    </w:lvlOverride>
  </w:num>
  <w:num w:numId="5">
    <w:abstractNumId w:val="26"/>
  </w:num>
  <w:num w:numId="6">
    <w:abstractNumId w:val="6"/>
  </w:num>
  <w:num w:numId="7">
    <w:abstractNumId w:val="3"/>
  </w:num>
  <w:num w:numId="8">
    <w:abstractNumId w:val="23"/>
  </w:num>
  <w:num w:numId="9">
    <w:abstractNumId w:val="21"/>
  </w:num>
  <w:num w:numId="10">
    <w:abstractNumId w:val="16"/>
  </w:num>
  <w:num w:numId="11">
    <w:abstractNumId w:val="2"/>
  </w:num>
  <w:num w:numId="12">
    <w:abstractNumId w:val="22"/>
  </w:num>
  <w:num w:numId="13">
    <w:abstractNumId w:val="28"/>
  </w:num>
  <w:num w:numId="14">
    <w:abstractNumId w:val="10"/>
  </w:num>
  <w:num w:numId="15">
    <w:abstractNumId w:val="13"/>
    <w:lvlOverride w:ilvl="0">
      <w:startOverride w:val="1"/>
    </w:lvlOverride>
  </w:num>
  <w:num w:numId="16">
    <w:abstractNumId w:val="20"/>
  </w:num>
  <w:num w:numId="17">
    <w:abstractNumId w:val="27"/>
  </w:num>
  <w:num w:numId="18">
    <w:abstractNumId w:val="1"/>
  </w:num>
  <w:num w:numId="19">
    <w:abstractNumId w:val="24"/>
  </w:num>
  <w:num w:numId="20">
    <w:abstractNumId w:val="25"/>
  </w:num>
  <w:num w:numId="21">
    <w:abstractNumId w:val="13"/>
  </w:num>
  <w:num w:numId="22">
    <w:abstractNumId w:val="13"/>
  </w:num>
  <w:num w:numId="23">
    <w:abstractNumId w:val="15"/>
  </w:num>
  <w:num w:numId="24">
    <w:abstractNumId w:val="7"/>
  </w:num>
  <w:num w:numId="25">
    <w:abstractNumId w:val="19"/>
  </w:num>
  <w:num w:numId="26">
    <w:abstractNumId w:val="8"/>
    <w:lvlOverride w:ilvl="0">
      <w:lvl w:ilvl="0">
        <w:start w:val="1"/>
        <w:numFmt w:val="decimal"/>
        <w:lvlText w:val="%1."/>
        <w:lvlJc w:val="left"/>
      </w:lvl>
    </w:lvlOverride>
  </w:num>
  <w:num w:numId="27">
    <w:abstractNumId w:val="8"/>
  </w:num>
  <w:num w:numId="28">
    <w:abstractNumId w:val="14"/>
  </w:num>
  <w:num w:numId="29">
    <w:abstractNumId w:val="13"/>
  </w:num>
  <w:num w:numId="30">
    <w:abstractNumId w:val="12"/>
  </w:num>
  <w:num w:numId="31">
    <w:abstractNumId w:val="5"/>
  </w:num>
  <w:num w:numId="32">
    <w:abstractNumId w:val="18"/>
  </w:num>
  <w:num w:numId="33">
    <w:abstractNumId w:val="13"/>
  </w:num>
  <w:num w:numId="34">
    <w:abstractNumId w:val="29"/>
  </w:num>
  <w:num w:numId="35">
    <w:abstractNumId w:val="29"/>
    <w:lvlOverride w:ilvl="0">
      <w:startOverride w:val="1"/>
    </w:lvlOverride>
  </w:num>
  <w:num w:numId="36">
    <w:abstractNumId w:val="9"/>
  </w:num>
  <w:num w:numId="37">
    <w:abstractNumId w:val="17"/>
  </w:num>
  <w:num w:numId="3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06"/>
    <w:rsid w:val="000124FC"/>
    <w:rsid w:val="00013423"/>
    <w:rsid w:val="0002399A"/>
    <w:rsid w:val="0003626A"/>
    <w:rsid w:val="00040145"/>
    <w:rsid w:val="0004307B"/>
    <w:rsid w:val="00045055"/>
    <w:rsid w:val="00045430"/>
    <w:rsid w:val="00056767"/>
    <w:rsid w:val="00060BC7"/>
    <w:rsid w:val="00067871"/>
    <w:rsid w:val="00086DD9"/>
    <w:rsid w:val="000A2D42"/>
    <w:rsid w:val="000B79D5"/>
    <w:rsid w:val="000C1175"/>
    <w:rsid w:val="000E6EAF"/>
    <w:rsid w:val="000F4DBF"/>
    <w:rsid w:val="00105084"/>
    <w:rsid w:val="00107E78"/>
    <w:rsid w:val="00112F64"/>
    <w:rsid w:val="00115681"/>
    <w:rsid w:val="0011742E"/>
    <w:rsid w:val="00126A5D"/>
    <w:rsid w:val="001358C0"/>
    <w:rsid w:val="00143D64"/>
    <w:rsid w:val="00144408"/>
    <w:rsid w:val="0015270D"/>
    <w:rsid w:val="0016381A"/>
    <w:rsid w:val="00171858"/>
    <w:rsid w:val="00173C19"/>
    <w:rsid w:val="00196AFB"/>
    <w:rsid w:val="001A5655"/>
    <w:rsid w:val="001B019E"/>
    <w:rsid w:val="001B68FF"/>
    <w:rsid w:val="001C2221"/>
    <w:rsid w:val="001C7B45"/>
    <w:rsid w:val="001E34FF"/>
    <w:rsid w:val="001F0D32"/>
    <w:rsid w:val="001F3456"/>
    <w:rsid w:val="00205C9F"/>
    <w:rsid w:val="002114A1"/>
    <w:rsid w:val="00212B12"/>
    <w:rsid w:val="002365EA"/>
    <w:rsid w:val="00244D7B"/>
    <w:rsid w:val="00252CC4"/>
    <w:rsid w:val="0026125F"/>
    <w:rsid w:val="002614CD"/>
    <w:rsid w:val="00263235"/>
    <w:rsid w:val="00263CD0"/>
    <w:rsid w:val="002677A1"/>
    <w:rsid w:val="00272761"/>
    <w:rsid w:val="002733CA"/>
    <w:rsid w:val="00273945"/>
    <w:rsid w:val="00284740"/>
    <w:rsid w:val="00285E6D"/>
    <w:rsid w:val="00287A8D"/>
    <w:rsid w:val="002906DA"/>
    <w:rsid w:val="00292050"/>
    <w:rsid w:val="0029376F"/>
    <w:rsid w:val="002B6D66"/>
    <w:rsid w:val="002C06F0"/>
    <w:rsid w:val="002C3AD8"/>
    <w:rsid w:val="002F03D0"/>
    <w:rsid w:val="002F392F"/>
    <w:rsid w:val="003048F7"/>
    <w:rsid w:val="00316378"/>
    <w:rsid w:val="00324EF9"/>
    <w:rsid w:val="003311FE"/>
    <w:rsid w:val="003548F3"/>
    <w:rsid w:val="00355A05"/>
    <w:rsid w:val="00356007"/>
    <w:rsid w:val="003563E8"/>
    <w:rsid w:val="003719A1"/>
    <w:rsid w:val="00372E62"/>
    <w:rsid w:val="00380922"/>
    <w:rsid w:val="003921A1"/>
    <w:rsid w:val="00395435"/>
    <w:rsid w:val="00396CA2"/>
    <w:rsid w:val="003A0FEC"/>
    <w:rsid w:val="003C24F5"/>
    <w:rsid w:val="003C7F00"/>
    <w:rsid w:val="003D316A"/>
    <w:rsid w:val="003D4412"/>
    <w:rsid w:val="003D76C4"/>
    <w:rsid w:val="003E02AC"/>
    <w:rsid w:val="003E4946"/>
    <w:rsid w:val="003F189D"/>
    <w:rsid w:val="003F7E81"/>
    <w:rsid w:val="00406619"/>
    <w:rsid w:val="0040792B"/>
    <w:rsid w:val="0043019C"/>
    <w:rsid w:val="00431188"/>
    <w:rsid w:val="00447174"/>
    <w:rsid w:val="00453FF1"/>
    <w:rsid w:val="00461AAB"/>
    <w:rsid w:val="00462BCB"/>
    <w:rsid w:val="004673CE"/>
    <w:rsid w:val="00472648"/>
    <w:rsid w:val="0048359E"/>
    <w:rsid w:val="00490608"/>
    <w:rsid w:val="004B5AF4"/>
    <w:rsid w:val="004D3891"/>
    <w:rsid w:val="004E25FC"/>
    <w:rsid w:val="0050723A"/>
    <w:rsid w:val="00515406"/>
    <w:rsid w:val="0052241D"/>
    <w:rsid w:val="00530ED7"/>
    <w:rsid w:val="0054098E"/>
    <w:rsid w:val="00541E06"/>
    <w:rsid w:val="00546368"/>
    <w:rsid w:val="00546FE6"/>
    <w:rsid w:val="005556C5"/>
    <w:rsid w:val="00565186"/>
    <w:rsid w:val="00565FC3"/>
    <w:rsid w:val="00566382"/>
    <w:rsid w:val="005745DC"/>
    <w:rsid w:val="00583806"/>
    <w:rsid w:val="005861A5"/>
    <w:rsid w:val="00592A51"/>
    <w:rsid w:val="00593977"/>
    <w:rsid w:val="00594CC5"/>
    <w:rsid w:val="00596478"/>
    <w:rsid w:val="005B20A2"/>
    <w:rsid w:val="005C38BF"/>
    <w:rsid w:val="005D09B0"/>
    <w:rsid w:val="005D2576"/>
    <w:rsid w:val="005D2B8E"/>
    <w:rsid w:val="005D34F0"/>
    <w:rsid w:val="005D78C8"/>
    <w:rsid w:val="005E1196"/>
    <w:rsid w:val="005F21AB"/>
    <w:rsid w:val="005F3BD1"/>
    <w:rsid w:val="005F4F1E"/>
    <w:rsid w:val="005F78DF"/>
    <w:rsid w:val="006007B5"/>
    <w:rsid w:val="0061201E"/>
    <w:rsid w:val="00624DBD"/>
    <w:rsid w:val="006357C2"/>
    <w:rsid w:val="006401E5"/>
    <w:rsid w:val="00643219"/>
    <w:rsid w:val="00644F6A"/>
    <w:rsid w:val="006516EF"/>
    <w:rsid w:val="00653333"/>
    <w:rsid w:val="006569CD"/>
    <w:rsid w:val="0066785E"/>
    <w:rsid w:val="00673257"/>
    <w:rsid w:val="00685740"/>
    <w:rsid w:val="0069344E"/>
    <w:rsid w:val="006A15B3"/>
    <w:rsid w:val="006A4098"/>
    <w:rsid w:val="006A4B0E"/>
    <w:rsid w:val="006C08B1"/>
    <w:rsid w:val="006C29E6"/>
    <w:rsid w:val="006C48F2"/>
    <w:rsid w:val="006C4C79"/>
    <w:rsid w:val="006C7CA2"/>
    <w:rsid w:val="006D24F3"/>
    <w:rsid w:val="0071265B"/>
    <w:rsid w:val="007244B6"/>
    <w:rsid w:val="00737573"/>
    <w:rsid w:val="00766C62"/>
    <w:rsid w:val="00791283"/>
    <w:rsid w:val="007A0E5F"/>
    <w:rsid w:val="007B4B4D"/>
    <w:rsid w:val="007B5706"/>
    <w:rsid w:val="007B64A2"/>
    <w:rsid w:val="007D6681"/>
    <w:rsid w:val="007E7BF5"/>
    <w:rsid w:val="007F045D"/>
    <w:rsid w:val="007F78AC"/>
    <w:rsid w:val="00800B5E"/>
    <w:rsid w:val="008070B8"/>
    <w:rsid w:val="00821213"/>
    <w:rsid w:val="00830531"/>
    <w:rsid w:val="00837237"/>
    <w:rsid w:val="00841899"/>
    <w:rsid w:val="00853E08"/>
    <w:rsid w:val="00855E88"/>
    <w:rsid w:val="0085797C"/>
    <w:rsid w:val="008814D5"/>
    <w:rsid w:val="00891F45"/>
    <w:rsid w:val="008A0CFF"/>
    <w:rsid w:val="008C263A"/>
    <w:rsid w:val="008C55E7"/>
    <w:rsid w:val="008C55F8"/>
    <w:rsid w:val="008D636F"/>
    <w:rsid w:val="008E1D7B"/>
    <w:rsid w:val="008E6D9B"/>
    <w:rsid w:val="008F28CD"/>
    <w:rsid w:val="008F6783"/>
    <w:rsid w:val="00911FCF"/>
    <w:rsid w:val="00915C5E"/>
    <w:rsid w:val="0092354C"/>
    <w:rsid w:val="00937621"/>
    <w:rsid w:val="00944C20"/>
    <w:rsid w:val="009452E3"/>
    <w:rsid w:val="009476FB"/>
    <w:rsid w:val="00952650"/>
    <w:rsid w:val="00953DC5"/>
    <w:rsid w:val="00967568"/>
    <w:rsid w:val="009679F1"/>
    <w:rsid w:val="00970FF5"/>
    <w:rsid w:val="009731C1"/>
    <w:rsid w:val="0097554C"/>
    <w:rsid w:val="0097767C"/>
    <w:rsid w:val="00982210"/>
    <w:rsid w:val="00982574"/>
    <w:rsid w:val="00990B57"/>
    <w:rsid w:val="00991CC4"/>
    <w:rsid w:val="009A0C8B"/>
    <w:rsid w:val="009C44B1"/>
    <w:rsid w:val="009E600B"/>
    <w:rsid w:val="009F0CF2"/>
    <w:rsid w:val="009F1AFE"/>
    <w:rsid w:val="00A20103"/>
    <w:rsid w:val="00A21ED3"/>
    <w:rsid w:val="00A225D8"/>
    <w:rsid w:val="00A36924"/>
    <w:rsid w:val="00A40F3E"/>
    <w:rsid w:val="00A50CBB"/>
    <w:rsid w:val="00A57D3B"/>
    <w:rsid w:val="00A77941"/>
    <w:rsid w:val="00A84953"/>
    <w:rsid w:val="00A87F46"/>
    <w:rsid w:val="00A9214A"/>
    <w:rsid w:val="00AB12B9"/>
    <w:rsid w:val="00AB344C"/>
    <w:rsid w:val="00AB4741"/>
    <w:rsid w:val="00AC14BB"/>
    <w:rsid w:val="00AC35FB"/>
    <w:rsid w:val="00AC3ADB"/>
    <w:rsid w:val="00AD7A98"/>
    <w:rsid w:val="00AE095F"/>
    <w:rsid w:val="00AE1BDF"/>
    <w:rsid w:val="00AE2828"/>
    <w:rsid w:val="00AF0C32"/>
    <w:rsid w:val="00AF0E6B"/>
    <w:rsid w:val="00AF3F5F"/>
    <w:rsid w:val="00B00E4D"/>
    <w:rsid w:val="00B07CB1"/>
    <w:rsid w:val="00B2008C"/>
    <w:rsid w:val="00B22AE7"/>
    <w:rsid w:val="00B24750"/>
    <w:rsid w:val="00B252DD"/>
    <w:rsid w:val="00B46A82"/>
    <w:rsid w:val="00B84AA7"/>
    <w:rsid w:val="00B96A24"/>
    <w:rsid w:val="00B97988"/>
    <w:rsid w:val="00BA5912"/>
    <w:rsid w:val="00BB087F"/>
    <w:rsid w:val="00BC0A86"/>
    <w:rsid w:val="00BC33FE"/>
    <w:rsid w:val="00BC55E6"/>
    <w:rsid w:val="00BD0956"/>
    <w:rsid w:val="00BD11E2"/>
    <w:rsid w:val="00BD3CDE"/>
    <w:rsid w:val="00BD462C"/>
    <w:rsid w:val="00BD4E68"/>
    <w:rsid w:val="00BD5E3D"/>
    <w:rsid w:val="00BE13AD"/>
    <w:rsid w:val="00BE1574"/>
    <w:rsid w:val="00C07BC9"/>
    <w:rsid w:val="00C1743A"/>
    <w:rsid w:val="00C25E2E"/>
    <w:rsid w:val="00C33802"/>
    <w:rsid w:val="00C35451"/>
    <w:rsid w:val="00C6006A"/>
    <w:rsid w:val="00C7074C"/>
    <w:rsid w:val="00C7673F"/>
    <w:rsid w:val="00C77540"/>
    <w:rsid w:val="00C81ADE"/>
    <w:rsid w:val="00C83E68"/>
    <w:rsid w:val="00C90077"/>
    <w:rsid w:val="00CA1E86"/>
    <w:rsid w:val="00CA4C13"/>
    <w:rsid w:val="00CB0B05"/>
    <w:rsid w:val="00CB1CC8"/>
    <w:rsid w:val="00CB3601"/>
    <w:rsid w:val="00CB4A40"/>
    <w:rsid w:val="00CC1F57"/>
    <w:rsid w:val="00CC6E72"/>
    <w:rsid w:val="00CD05AF"/>
    <w:rsid w:val="00CE00FE"/>
    <w:rsid w:val="00CE36C0"/>
    <w:rsid w:val="00CF1482"/>
    <w:rsid w:val="00CF154D"/>
    <w:rsid w:val="00CF65DC"/>
    <w:rsid w:val="00D01FB1"/>
    <w:rsid w:val="00D21364"/>
    <w:rsid w:val="00D222BA"/>
    <w:rsid w:val="00D25C6F"/>
    <w:rsid w:val="00D32CFA"/>
    <w:rsid w:val="00D33655"/>
    <w:rsid w:val="00D35CE3"/>
    <w:rsid w:val="00D36493"/>
    <w:rsid w:val="00D43745"/>
    <w:rsid w:val="00D50B1E"/>
    <w:rsid w:val="00D60426"/>
    <w:rsid w:val="00D6560B"/>
    <w:rsid w:val="00D762C7"/>
    <w:rsid w:val="00D80E44"/>
    <w:rsid w:val="00D81C49"/>
    <w:rsid w:val="00D8206B"/>
    <w:rsid w:val="00D824C6"/>
    <w:rsid w:val="00D83F01"/>
    <w:rsid w:val="00D900B0"/>
    <w:rsid w:val="00D90C2C"/>
    <w:rsid w:val="00DB0DD6"/>
    <w:rsid w:val="00DB5E52"/>
    <w:rsid w:val="00DC5986"/>
    <w:rsid w:val="00DD1399"/>
    <w:rsid w:val="00DD4AA4"/>
    <w:rsid w:val="00DD548B"/>
    <w:rsid w:val="00DF06B4"/>
    <w:rsid w:val="00DF0F70"/>
    <w:rsid w:val="00E05265"/>
    <w:rsid w:val="00E10F57"/>
    <w:rsid w:val="00E11C48"/>
    <w:rsid w:val="00E127EC"/>
    <w:rsid w:val="00E2653A"/>
    <w:rsid w:val="00E36BBF"/>
    <w:rsid w:val="00E53AA7"/>
    <w:rsid w:val="00E549E0"/>
    <w:rsid w:val="00E60E16"/>
    <w:rsid w:val="00E65F3F"/>
    <w:rsid w:val="00E6774C"/>
    <w:rsid w:val="00E95A57"/>
    <w:rsid w:val="00EB0ACD"/>
    <w:rsid w:val="00EB2D0F"/>
    <w:rsid w:val="00EB3ABC"/>
    <w:rsid w:val="00EB42F5"/>
    <w:rsid w:val="00EB54F4"/>
    <w:rsid w:val="00EB6E85"/>
    <w:rsid w:val="00EC6617"/>
    <w:rsid w:val="00F014E4"/>
    <w:rsid w:val="00F0386A"/>
    <w:rsid w:val="00F266E3"/>
    <w:rsid w:val="00F339A8"/>
    <w:rsid w:val="00F35BA0"/>
    <w:rsid w:val="00F37145"/>
    <w:rsid w:val="00F502A4"/>
    <w:rsid w:val="00F51CBD"/>
    <w:rsid w:val="00F52A42"/>
    <w:rsid w:val="00F55CEC"/>
    <w:rsid w:val="00F61408"/>
    <w:rsid w:val="00F6272B"/>
    <w:rsid w:val="00F651C0"/>
    <w:rsid w:val="00F813EF"/>
    <w:rsid w:val="00F85EDB"/>
    <w:rsid w:val="00F87B9B"/>
    <w:rsid w:val="00F97B2F"/>
    <w:rsid w:val="00FA5657"/>
    <w:rsid w:val="00FB62EF"/>
    <w:rsid w:val="00FC6D6C"/>
    <w:rsid w:val="00FE189C"/>
    <w:rsid w:val="00FE2E4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06"/>
    <w:rPr>
      <w:rFonts w:ascii="Cambria" w:eastAsia="Times New Roman" w:hAnsi="Cambria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qFormat/>
    <w:rsid w:val="00171858"/>
    <w:pPr>
      <w:keepNext/>
      <w:autoSpaceDE w:val="0"/>
      <w:autoSpaceDN w:val="0"/>
      <w:spacing w:before="90" w:after="0" w:line="380" w:lineRule="atLeast"/>
      <w:jc w:val="center"/>
      <w:outlineLvl w:val="2"/>
    </w:pPr>
    <w:rPr>
      <w:rFonts w:ascii="Arial" w:hAnsi="Arial" w:cs="Arial"/>
      <w:b/>
      <w:bCs/>
      <w:w w:val="89"/>
      <w:sz w:val="24"/>
      <w:szCs w:val="24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24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podmiotu">
    <w:name w:val="nazwa_podmiotu"/>
    <w:basedOn w:val="Akapitzlist"/>
    <w:link w:val="nazwapodmiotuZnak"/>
    <w:qFormat/>
    <w:rsid w:val="007B5706"/>
    <w:pPr>
      <w:numPr>
        <w:numId w:val="1"/>
      </w:numPr>
      <w:jc w:val="both"/>
    </w:pPr>
    <w:rPr>
      <w:b/>
      <w:sz w:val="20"/>
      <w:szCs w:val="20"/>
      <w:lang w:bidi="ar-SA"/>
    </w:rPr>
  </w:style>
  <w:style w:type="paragraph" w:customStyle="1" w:styleId="paragraf">
    <w:name w:val="paragraf"/>
    <w:basedOn w:val="Normalny"/>
    <w:link w:val="paragrafZnak"/>
    <w:qFormat/>
    <w:rsid w:val="007B5706"/>
    <w:pPr>
      <w:spacing w:before="240" w:after="120" w:line="360" w:lineRule="auto"/>
      <w:jc w:val="center"/>
    </w:pPr>
    <w:rPr>
      <w:rFonts w:ascii="Times New Roman" w:hAnsi="Times New Roman"/>
      <w:b/>
      <w:sz w:val="20"/>
      <w:szCs w:val="20"/>
      <w:lang w:bidi="ar-SA"/>
    </w:rPr>
  </w:style>
  <w:style w:type="character" w:customStyle="1" w:styleId="nazwapodmiotuZnak">
    <w:name w:val="nazwa_podmiotu Znak"/>
    <w:link w:val="nazwapodmiotu"/>
    <w:rsid w:val="007B5706"/>
    <w:rPr>
      <w:rFonts w:ascii="Cambria" w:eastAsia="Times New Roman" w:hAnsi="Cambria" w:cs="Times New Roman"/>
      <w:b/>
      <w:sz w:val="20"/>
      <w:szCs w:val="20"/>
      <w:lang w:val="en-US"/>
    </w:rPr>
  </w:style>
  <w:style w:type="paragraph" w:customStyle="1" w:styleId="tre">
    <w:name w:val="treść"/>
    <w:basedOn w:val="Akapitzlist"/>
    <w:link w:val="treZnak"/>
    <w:qFormat/>
    <w:rsid w:val="007B5706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bidi="ar-SA"/>
    </w:rPr>
  </w:style>
  <w:style w:type="character" w:customStyle="1" w:styleId="paragrafZnak">
    <w:name w:val="paragraf Znak"/>
    <w:link w:val="paragraf"/>
    <w:rsid w:val="007B570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reZnak">
    <w:name w:val="treść Znak"/>
    <w:link w:val="tre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mowatytul">
    <w:name w:val="umowa_tytul"/>
    <w:basedOn w:val="Normalny"/>
    <w:link w:val="umowatytulZnak"/>
    <w:qFormat/>
    <w:rsid w:val="007B5706"/>
    <w:pPr>
      <w:spacing w:after="480" w:line="360" w:lineRule="auto"/>
      <w:jc w:val="center"/>
    </w:pPr>
    <w:rPr>
      <w:rFonts w:ascii="Times New Roman" w:hAnsi="Times New Roman"/>
      <w:b/>
      <w:sz w:val="28"/>
      <w:szCs w:val="28"/>
      <w:lang w:bidi="ar-SA"/>
    </w:rPr>
  </w:style>
  <w:style w:type="character" w:customStyle="1" w:styleId="umowatytulZnak">
    <w:name w:val="umowa_tytul Znak"/>
    <w:link w:val="umowatytul"/>
    <w:rsid w:val="007B5706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treparagraf">
    <w:name w:val="treść_paragraf"/>
    <w:basedOn w:val="tre"/>
    <w:link w:val="treparagrafZnak"/>
    <w:qFormat/>
    <w:rsid w:val="007B5706"/>
    <w:pPr>
      <w:numPr>
        <w:numId w:val="2"/>
      </w:numPr>
      <w:spacing w:after="0"/>
    </w:pPr>
  </w:style>
  <w:style w:type="paragraph" w:customStyle="1" w:styleId="trepunkty">
    <w:name w:val="treść_punkty"/>
    <w:basedOn w:val="treparagraf"/>
    <w:link w:val="trepunktyZnak"/>
    <w:qFormat/>
    <w:rsid w:val="007B5706"/>
    <w:pPr>
      <w:numPr>
        <w:numId w:val="3"/>
      </w:numPr>
    </w:pPr>
  </w:style>
  <w:style w:type="character" w:customStyle="1" w:styleId="treparagrafZnak">
    <w:name w:val="treść_paragraf Znak"/>
    <w:link w:val="treparagraf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rebeznumerw">
    <w:name w:val="treść_bez_numerów"/>
    <w:basedOn w:val="treparagraf"/>
    <w:link w:val="trebeznumerwZnak"/>
    <w:qFormat/>
    <w:rsid w:val="007B5706"/>
    <w:pPr>
      <w:numPr>
        <w:numId w:val="0"/>
      </w:numPr>
      <w:ind w:left="360"/>
    </w:pPr>
  </w:style>
  <w:style w:type="character" w:customStyle="1" w:styleId="trepunktyZnak">
    <w:name w:val="treść_punkty Znak"/>
    <w:link w:val="trepunkty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rebeznumerwZnak">
    <w:name w:val="treść_bez_numerów Znak"/>
    <w:link w:val="trebeznumerw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zodstpw">
    <w:name w:val="No Spacing"/>
    <w:basedOn w:val="Normalny"/>
    <w:uiPriority w:val="1"/>
    <w:qFormat/>
    <w:rsid w:val="007B570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B5706"/>
    <w:pPr>
      <w:spacing w:after="0" w:line="240" w:lineRule="auto"/>
      <w:jc w:val="both"/>
    </w:pPr>
    <w:rPr>
      <w:rFonts w:ascii="Times New Roman" w:hAnsi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57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7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12B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B12B9"/>
    <w:rPr>
      <w:rFonts w:ascii="Calibri" w:eastAsia="Times New Roman" w:hAnsi="Calibri" w:cs="Times New Roman"/>
      <w:lang w:eastAsia="pl-PL"/>
    </w:rPr>
  </w:style>
  <w:style w:type="paragraph" w:customStyle="1" w:styleId="podpisy">
    <w:name w:val="podpisy"/>
    <w:basedOn w:val="Normalny"/>
    <w:link w:val="podpisyZnak"/>
    <w:qFormat/>
    <w:rsid w:val="00AB12B9"/>
    <w:pPr>
      <w:spacing w:before="2400" w:after="240" w:line="240" w:lineRule="auto"/>
      <w:jc w:val="center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podpisyZnak">
    <w:name w:val="podpisy Znak"/>
    <w:link w:val="podpisy"/>
    <w:rsid w:val="00AB12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9B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kapitzlistZnak">
    <w:name w:val="Akapit z listą Znak"/>
    <w:link w:val="Akapitzlist"/>
    <w:uiPriority w:val="34"/>
    <w:rsid w:val="00AC14BB"/>
    <w:rPr>
      <w:rFonts w:ascii="Cambria" w:eastAsia="Times New Roman" w:hAnsi="Cambria" w:cs="Times New Roman"/>
      <w:lang w:val="en-US" w:bidi="en-US"/>
    </w:rPr>
  </w:style>
  <w:style w:type="paragraph" w:customStyle="1" w:styleId="Standard">
    <w:name w:val="Standard"/>
    <w:rsid w:val="00E95A5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2A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2A4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1858"/>
    <w:rPr>
      <w:rFonts w:ascii="Cambria" w:eastAsia="Times New Roman" w:hAnsi="Cambria" w:cs="Times New Roman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171858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customStyle="1" w:styleId="Znak1">
    <w:name w:val="Znak1"/>
    <w:basedOn w:val="Normalny"/>
    <w:rsid w:val="00126A5D"/>
    <w:pPr>
      <w:spacing w:after="0" w:line="360" w:lineRule="auto"/>
      <w:jc w:val="both"/>
    </w:pPr>
    <w:rPr>
      <w:rFonts w:ascii="Verdana" w:hAnsi="Verdana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A42"/>
    <w:pPr>
      <w:spacing w:after="0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A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8B"/>
    <w:rPr>
      <w:rFonts w:ascii="Cambria" w:eastAsia="Times New Roman" w:hAnsi="Cambria" w:cs="Times New Roman"/>
      <w:lang w:val="en-US" w:bidi="en-US"/>
    </w:rPr>
  </w:style>
  <w:style w:type="paragraph" w:styleId="Poprawka">
    <w:name w:val="Revision"/>
    <w:hidden/>
    <w:uiPriority w:val="99"/>
    <w:semiHidden/>
    <w:rsid w:val="00A87F4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522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SFTPodstawowy">
    <w:name w:val="SFT_Podstawowy"/>
    <w:basedOn w:val="Normalny"/>
    <w:link w:val="SFTPodstawowyZnak"/>
    <w:qFormat/>
    <w:rsid w:val="0052241D"/>
    <w:pPr>
      <w:spacing w:after="120" w:line="360" w:lineRule="auto"/>
      <w:jc w:val="both"/>
    </w:pPr>
    <w:rPr>
      <w:rFonts w:ascii="Tahoma" w:hAnsi="Tahoma"/>
      <w:sz w:val="20"/>
      <w:szCs w:val="24"/>
      <w:lang w:val="pl-PL" w:eastAsia="pl-PL" w:bidi="ar-SA"/>
    </w:rPr>
  </w:style>
  <w:style w:type="character" w:customStyle="1" w:styleId="SFTPodstawowyZnak">
    <w:name w:val="SFT_Podstawowy Znak"/>
    <w:basedOn w:val="Domylnaczcionkaakapitu"/>
    <w:link w:val="SFTPodstawowy"/>
    <w:locked/>
    <w:rsid w:val="0052241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ymbol1">
    <w:name w:val="symbol1"/>
    <w:rsid w:val="00273945"/>
    <w:rPr>
      <w:rFonts w:ascii="Courier New" w:hAnsi="Courier New" w:cs="Courier New" w:hint="default"/>
      <w:b/>
      <w:bCs/>
      <w:sz w:val="14"/>
      <w:szCs w:val="14"/>
    </w:rPr>
  </w:style>
  <w:style w:type="paragraph" w:customStyle="1" w:styleId="Tekstpodstawowy31">
    <w:name w:val="Tekst podstawowy 31"/>
    <w:basedOn w:val="Normalny"/>
    <w:rsid w:val="0003626A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val="pl-PL" w:eastAsia="pl-PL" w:bidi="ar-SA"/>
    </w:rPr>
  </w:style>
  <w:style w:type="paragraph" w:customStyle="1" w:styleId="pkt">
    <w:name w:val="pkt"/>
    <w:basedOn w:val="Normalny"/>
    <w:rsid w:val="002B6D66"/>
    <w:pPr>
      <w:suppressAutoHyphens/>
      <w:spacing w:before="60" w:after="60" w:line="380" w:lineRule="atLeast"/>
      <w:ind w:left="851" w:hanging="295"/>
      <w:jc w:val="both"/>
    </w:pPr>
    <w:rPr>
      <w:rFonts w:ascii="Times New Roman" w:hAnsi="Times New Roman"/>
      <w:w w:val="89"/>
      <w:sz w:val="24"/>
      <w:szCs w:val="20"/>
      <w:lang w:val="pl-PL" w:eastAsia="ar-SA" w:bidi="ar-SA"/>
    </w:rPr>
  </w:style>
  <w:style w:type="numbering" w:customStyle="1" w:styleId="WWOutlineListStyle">
    <w:name w:val="WW_OutlineListStyle"/>
    <w:basedOn w:val="Bezlisty"/>
    <w:rsid w:val="0029376F"/>
    <w:pPr>
      <w:numPr>
        <w:numId w:val="25"/>
      </w:numPr>
    </w:pPr>
  </w:style>
  <w:style w:type="numbering" w:customStyle="1" w:styleId="WWNum10">
    <w:name w:val="WWNum10"/>
    <w:basedOn w:val="Bezlisty"/>
    <w:rsid w:val="0029376F"/>
    <w:pPr>
      <w:numPr>
        <w:numId w:val="27"/>
      </w:numPr>
    </w:pPr>
  </w:style>
  <w:style w:type="numbering" w:customStyle="1" w:styleId="WWNum1">
    <w:name w:val="WWNum1"/>
    <w:basedOn w:val="Bezlisty"/>
    <w:rsid w:val="00112F64"/>
    <w:pPr>
      <w:numPr>
        <w:numId w:val="34"/>
      </w:numPr>
    </w:pPr>
  </w:style>
  <w:style w:type="table" w:styleId="Tabela-Siatka">
    <w:name w:val="Table Grid"/>
    <w:basedOn w:val="Standardowy"/>
    <w:uiPriority w:val="59"/>
    <w:rsid w:val="00944C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706"/>
    <w:rPr>
      <w:rFonts w:ascii="Cambria" w:eastAsia="Times New Roman" w:hAnsi="Cambria" w:cs="Times New Roman"/>
      <w:lang w:val="en-US" w:bidi="en-US"/>
    </w:rPr>
  </w:style>
  <w:style w:type="paragraph" w:styleId="Nagwek3">
    <w:name w:val="heading 3"/>
    <w:basedOn w:val="Normalny"/>
    <w:next w:val="Normalny"/>
    <w:link w:val="Nagwek3Znak"/>
    <w:qFormat/>
    <w:rsid w:val="00171858"/>
    <w:pPr>
      <w:keepNext/>
      <w:autoSpaceDE w:val="0"/>
      <w:autoSpaceDN w:val="0"/>
      <w:spacing w:before="90" w:after="0" w:line="380" w:lineRule="atLeast"/>
      <w:jc w:val="center"/>
      <w:outlineLvl w:val="2"/>
    </w:pPr>
    <w:rPr>
      <w:rFonts w:ascii="Arial" w:hAnsi="Arial" w:cs="Arial"/>
      <w:b/>
      <w:bCs/>
      <w:w w:val="89"/>
      <w:sz w:val="24"/>
      <w:szCs w:val="24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24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podmiotu">
    <w:name w:val="nazwa_podmiotu"/>
    <w:basedOn w:val="Akapitzlist"/>
    <w:link w:val="nazwapodmiotuZnak"/>
    <w:qFormat/>
    <w:rsid w:val="007B5706"/>
    <w:pPr>
      <w:numPr>
        <w:numId w:val="1"/>
      </w:numPr>
      <w:jc w:val="both"/>
    </w:pPr>
    <w:rPr>
      <w:b/>
      <w:sz w:val="20"/>
      <w:szCs w:val="20"/>
      <w:lang w:bidi="ar-SA"/>
    </w:rPr>
  </w:style>
  <w:style w:type="paragraph" w:customStyle="1" w:styleId="paragraf">
    <w:name w:val="paragraf"/>
    <w:basedOn w:val="Normalny"/>
    <w:link w:val="paragrafZnak"/>
    <w:qFormat/>
    <w:rsid w:val="007B5706"/>
    <w:pPr>
      <w:spacing w:before="240" w:after="120" w:line="360" w:lineRule="auto"/>
      <w:jc w:val="center"/>
    </w:pPr>
    <w:rPr>
      <w:rFonts w:ascii="Times New Roman" w:hAnsi="Times New Roman"/>
      <w:b/>
      <w:sz w:val="20"/>
      <w:szCs w:val="20"/>
      <w:lang w:bidi="ar-SA"/>
    </w:rPr>
  </w:style>
  <w:style w:type="character" w:customStyle="1" w:styleId="nazwapodmiotuZnak">
    <w:name w:val="nazwa_podmiotu Znak"/>
    <w:link w:val="nazwapodmiotu"/>
    <w:rsid w:val="007B5706"/>
    <w:rPr>
      <w:rFonts w:ascii="Cambria" w:eastAsia="Times New Roman" w:hAnsi="Cambria" w:cs="Times New Roman"/>
      <w:b/>
      <w:sz w:val="20"/>
      <w:szCs w:val="20"/>
      <w:lang w:val="en-US"/>
    </w:rPr>
  </w:style>
  <w:style w:type="paragraph" w:customStyle="1" w:styleId="tre">
    <w:name w:val="treść"/>
    <w:basedOn w:val="Akapitzlist"/>
    <w:link w:val="treZnak"/>
    <w:qFormat/>
    <w:rsid w:val="007B5706"/>
    <w:pPr>
      <w:spacing w:line="240" w:lineRule="auto"/>
      <w:ind w:left="0"/>
      <w:jc w:val="both"/>
    </w:pPr>
    <w:rPr>
      <w:rFonts w:ascii="Times New Roman" w:hAnsi="Times New Roman"/>
      <w:sz w:val="24"/>
      <w:szCs w:val="20"/>
      <w:lang w:bidi="ar-SA"/>
    </w:rPr>
  </w:style>
  <w:style w:type="character" w:customStyle="1" w:styleId="paragrafZnak">
    <w:name w:val="paragraf Znak"/>
    <w:link w:val="paragraf"/>
    <w:rsid w:val="007B5706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treZnak">
    <w:name w:val="treść Znak"/>
    <w:link w:val="tre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mowatytul">
    <w:name w:val="umowa_tytul"/>
    <w:basedOn w:val="Normalny"/>
    <w:link w:val="umowatytulZnak"/>
    <w:qFormat/>
    <w:rsid w:val="007B5706"/>
    <w:pPr>
      <w:spacing w:after="480" w:line="360" w:lineRule="auto"/>
      <w:jc w:val="center"/>
    </w:pPr>
    <w:rPr>
      <w:rFonts w:ascii="Times New Roman" w:hAnsi="Times New Roman"/>
      <w:b/>
      <w:sz w:val="28"/>
      <w:szCs w:val="28"/>
      <w:lang w:bidi="ar-SA"/>
    </w:rPr>
  </w:style>
  <w:style w:type="character" w:customStyle="1" w:styleId="umowatytulZnak">
    <w:name w:val="umowa_tytul Znak"/>
    <w:link w:val="umowatytul"/>
    <w:rsid w:val="007B5706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treparagraf">
    <w:name w:val="treść_paragraf"/>
    <w:basedOn w:val="tre"/>
    <w:link w:val="treparagrafZnak"/>
    <w:qFormat/>
    <w:rsid w:val="007B5706"/>
    <w:pPr>
      <w:numPr>
        <w:numId w:val="2"/>
      </w:numPr>
      <w:spacing w:after="0"/>
    </w:pPr>
  </w:style>
  <w:style w:type="paragraph" w:customStyle="1" w:styleId="trepunkty">
    <w:name w:val="treść_punkty"/>
    <w:basedOn w:val="treparagraf"/>
    <w:link w:val="trepunktyZnak"/>
    <w:qFormat/>
    <w:rsid w:val="007B5706"/>
    <w:pPr>
      <w:numPr>
        <w:numId w:val="3"/>
      </w:numPr>
    </w:pPr>
  </w:style>
  <w:style w:type="character" w:customStyle="1" w:styleId="treparagrafZnak">
    <w:name w:val="treść_paragraf Znak"/>
    <w:link w:val="treparagraf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rebeznumerw">
    <w:name w:val="treść_bez_numerów"/>
    <w:basedOn w:val="treparagraf"/>
    <w:link w:val="trebeznumerwZnak"/>
    <w:qFormat/>
    <w:rsid w:val="007B5706"/>
    <w:pPr>
      <w:numPr>
        <w:numId w:val="0"/>
      </w:numPr>
      <w:ind w:left="360"/>
    </w:pPr>
  </w:style>
  <w:style w:type="character" w:customStyle="1" w:styleId="trepunktyZnak">
    <w:name w:val="treść_punkty Znak"/>
    <w:link w:val="trepunkty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rebeznumerwZnak">
    <w:name w:val="treść_bez_numerów Znak"/>
    <w:link w:val="trebeznumerw"/>
    <w:rsid w:val="007B570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ezodstpw">
    <w:name w:val="No Spacing"/>
    <w:basedOn w:val="Normalny"/>
    <w:uiPriority w:val="1"/>
    <w:qFormat/>
    <w:rsid w:val="007B5706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7B5706"/>
    <w:pPr>
      <w:spacing w:after="0" w:line="240" w:lineRule="auto"/>
      <w:jc w:val="both"/>
    </w:pPr>
    <w:rPr>
      <w:rFonts w:ascii="Times New Roman" w:hAnsi="Times New Roman"/>
      <w:sz w:val="24"/>
      <w:szCs w:val="24"/>
      <w:lang w:val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570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70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12B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B12B9"/>
    <w:rPr>
      <w:rFonts w:ascii="Calibri" w:eastAsia="Times New Roman" w:hAnsi="Calibri" w:cs="Times New Roman"/>
      <w:lang w:eastAsia="pl-PL"/>
    </w:rPr>
  </w:style>
  <w:style w:type="paragraph" w:customStyle="1" w:styleId="podpisy">
    <w:name w:val="podpisy"/>
    <w:basedOn w:val="Normalny"/>
    <w:link w:val="podpisyZnak"/>
    <w:qFormat/>
    <w:rsid w:val="00AB12B9"/>
    <w:pPr>
      <w:spacing w:before="2400" w:after="240" w:line="240" w:lineRule="auto"/>
      <w:jc w:val="center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podpisyZnak">
    <w:name w:val="podpisy Znak"/>
    <w:link w:val="podpisy"/>
    <w:rsid w:val="00AB12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9B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kapitzlistZnak">
    <w:name w:val="Akapit z listą Znak"/>
    <w:link w:val="Akapitzlist"/>
    <w:uiPriority w:val="34"/>
    <w:rsid w:val="00AC14BB"/>
    <w:rPr>
      <w:rFonts w:ascii="Cambria" w:eastAsia="Times New Roman" w:hAnsi="Cambria" w:cs="Times New Roman"/>
      <w:lang w:val="en-US" w:bidi="en-US"/>
    </w:rPr>
  </w:style>
  <w:style w:type="paragraph" w:customStyle="1" w:styleId="Standard">
    <w:name w:val="Standard"/>
    <w:rsid w:val="00E95A57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2A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2A4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8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71858"/>
    <w:rPr>
      <w:rFonts w:ascii="Cambria" w:eastAsia="Times New Roman" w:hAnsi="Cambria" w:cs="Times New Roman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171858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customStyle="1" w:styleId="Znak1">
    <w:name w:val="Znak1"/>
    <w:basedOn w:val="Normalny"/>
    <w:rsid w:val="00126A5D"/>
    <w:pPr>
      <w:spacing w:after="0" w:line="360" w:lineRule="auto"/>
      <w:jc w:val="both"/>
    </w:pPr>
    <w:rPr>
      <w:rFonts w:ascii="Verdana" w:hAnsi="Verdana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A42"/>
    <w:pPr>
      <w:spacing w:after="0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A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0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8B"/>
    <w:rPr>
      <w:rFonts w:ascii="Cambria" w:eastAsia="Times New Roman" w:hAnsi="Cambria" w:cs="Times New Roman"/>
      <w:lang w:val="en-US" w:bidi="en-US"/>
    </w:rPr>
  </w:style>
  <w:style w:type="paragraph" w:styleId="Poprawka">
    <w:name w:val="Revision"/>
    <w:hidden/>
    <w:uiPriority w:val="99"/>
    <w:semiHidden/>
    <w:rsid w:val="00A87F46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5224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customStyle="1" w:styleId="SFTPodstawowy">
    <w:name w:val="SFT_Podstawowy"/>
    <w:basedOn w:val="Normalny"/>
    <w:link w:val="SFTPodstawowyZnak"/>
    <w:qFormat/>
    <w:rsid w:val="0052241D"/>
    <w:pPr>
      <w:spacing w:after="120" w:line="360" w:lineRule="auto"/>
      <w:jc w:val="both"/>
    </w:pPr>
    <w:rPr>
      <w:rFonts w:ascii="Tahoma" w:hAnsi="Tahoma"/>
      <w:sz w:val="20"/>
      <w:szCs w:val="24"/>
      <w:lang w:val="pl-PL" w:eastAsia="pl-PL" w:bidi="ar-SA"/>
    </w:rPr>
  </w:style>
  <w:style w:type="character" w:customStyle="1" w:styleId="SFTPodstawowyZnak">
    <w:name w:val="SFT_Podstawowy Znak"/>
    <w:basedOn w:val="Domylnaczcionkaakapitu"/>
    <w:link w:val="SFTPodstawowy"/>
    <w:locked/>
    <w:rsid w:val="0052241D"/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ymbol1">
    <w:name w:val="symbol1"/>
    <w:rsid w:val="00273945"/>
    <w:rPr>
      <w:rFonts w:ascii="Courier New" w:hAnsi="Courier New" w:cs="Courier New" w:hint="default"/>
      <w:b/>
      <w:bCs/>
      <w:sz w:val="14"/>
      <w:szCs w:val="14"/>
    </w:rPr>
  </w:style>
  <w:style w:type="paragraph" w:customStyle="1" w:styleId="Tekstpodstawowy31">
    <w:name w:val="Tekst podstawowy 31"/>
    <w:basedOn w:val="Normalny"/>
    <w:rsid w:val="0003626A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hAnsi="Times New Roman"/>
      <w:szCs w:val="20"/>
      <w:lang w:val="pl-PL" w:eastAsia="pl-PL" w:bidi="ar-SA"/>
    </w:rPr>
  </w:style>
  <w:style w:type="paragraph" w:customStyle="1" w:styleId="pkt">
    <w:name w:val="pkt"/>
    <w:basedOn w:val="Normalny"/>
    <w:rsid w:val="002B6D66"/>
    <w:pPr>
      <w:suppressAutoHyphens/>
      <w:spacing w:before="60" w:after="60" w:line="380" w:lineRule="atLeast"/>
      <w:ind w:left="851" w:hanging="295"/>
      <w:jc w:val="both"/>
    </w:pPr>
    <w:rPr>
      <w:rFonts w:ascii="Times New Roman" w:hAnsi="Times New Roman"/>
      <w:w w:val="89"/>
      <w:sz w:val="24"/>
      <w:szCs w:val="20"/>
      <w:lang w:val="pl-PL" w:eastAsia="ar-SA" w:bidi="ar-SA"/>
    </w:rPr>
  </w:style>
  <w:style w:type="numbering" w:customStyle="1" w:styleId="WWOutlineListStyle">
    <w:name w:val="WW_OutlineListStyle"/>
    <w:basedOn w:val="Bezlisty"/>
    <w:rsid w:val="0029376F"/>
    <w:pPr>
      <w:numPr>
        <w:numId w:val="25"/>
      </w:numPr>
    </w:pPr>
  </w:style>
  <w:style w:type="numbering" w:customStyle="1" w:styleId="WWNum10">
    <w:name w:val="WWNum10"/>
    <w:basedOn w:val="Bezlisty"/>
    <w:rsid w:val="0029376F"/>
    <w:pPr>
      <w:numPr>
        <w:numId w:val="27"/>
      </w:numPr>
    </w:pPr>
  </w:style>
  <w:style w:type="numbering" w:customStyle="1" w:styleId="WWNum1">
    <w:name w:val="WWNum1"/>
    <w:basedOn w:val="Bezlisty"/>
    <w:rsid w:val="00112F64"/>
    <w:pPr>
      <w:numPr>
        <w:numId w:val="34"/>
      </w:numPr>
    </w:pPr>
  </w:style>
  <w:style w:type="table" w:styleId="Tabela-Siatka">
    <w:name w:val="Table Grid"/>
    <w:basedOn w:val="Standardowy"/>
    <w:uiPriority w:val="59"/>
    <w:rsid w:val="00944C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EEAD-2FD9-4E2D-AF71-C0FB040F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2912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6</cp:revision>
  <cp:lastPrinted>2017-12-06T12:49:00Z</cp:lastPrinted>
  <dcterms:created xsi:type="dcterms:W3CDTF">2017-12-05T08:22:00Z</dcterms:created>
  <dcterms:modified xsi:type="dcterms:W3CDTF">2017-12-06T13:55:00Z</dcterms:modified>
</cp:coreProperties>
</file>