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FB" w:rsidRDefault="002A24FB" w:rsidP="00183AF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33C49">
        <w:rPr>
          <w:rFonts w:ascii="Times New Roman" w:hAnsi="Times New Roman"/>
          <w:b/>
          <w:sz w:val="24"/>
          <w:szCs w:val="24"/>
        </w:rPr>
        <w:t xml:space="preserve">Załącznik </w:t>
      </w:r>
      <w:r w:rsidR="0019558D" w:rsidRPr="00A33C49">
        <w:rPr>
          <w:rFonts w:ascii="Times New Roman" w:hAnsi="Times New Roman"/>
          <w:b/>
          <w:sz w:val="24"/>
          <w:szCs w:val="24"/>
        </w:rPr>
        <w:t xml:space="preserve">nr </w:t>
      </w:r>
      <w:r w:rsidR="00471214">
        <w:rPr>
          <w:rFonts w:ascii="Times New Roman" w:hAnsi="Times New Roman"/>
          <w:b/>
          <w:sz w:val="24"/>
          <w:szCs w:val="24"/>
        </w:rPr>
        <w:t>1</w:t>
      </w:r>
      <w:r w:rsidR="00471214" w:rsidRPr="00A33C49">
        <w:rPr>
          <w:rFonts w:ascii="Times New Roman" w:hAnsi="Times New Roman"/>
          <w:b/>
          <w:sz w:val="24"/>
          <w:szCs w:val="24"/>
        </w:rPr>
        <w:t xml:space="preserve"> </w:t>
      </w:r>
      <w:r w:rsidRPr="00183AF1">
        <w:rPr>
          <w:rFonts w:ascii="Times New Roman" w:hAnsi="Times New Roman"/>
          <w:sz w:val="24"/>
          <w:szCs w:val="24"/>
        </w:rPr>
        <w:t xml:space="preserve">do </w:t>
      </w:r>
      <w:r w:rsidR="004F77D9" w:rsidRPr="00183AF1">
        <w:rPr>
          <w:rFonts w:ascii="Times New Roman" w:hAnsi="Times New Roman"/>
          <w:sz w:val="24"/>
          <w:szCs w:val="24"/>
        </w:rPr>
        <w:t xml:space="preserve">Zapytania </w:t>
      </w:r>
      <w:r w:rsidR="00CA1B12" w:rsidRPr="00183AF1">
        <w:rPr>
          <w:rFonts w:ascii="Times New Roman" w:hAnsi="Times New Roman"/>
          <w:sz w:val="24"/>
          <w:szCs w:val="24"/>
        </w:rPr>
        <w:t>ofertowego</w:t>
      </w:r>
      <w:r w:rsidR="00A33C49" w:rsidRPr="00A33C49">
        <w:rPr>
          <w:rFonts w:ascii="Times New Roman" w:hAnsi="Times New Roman"/>
          <w:sz w:val="24"/>
          <w:szCs w:val="24"/>
        </w:rPr>
        <w:t xml:space="preserve"> – </w:t>
      </w:r>
      <w:r w:rsidR="00471214">
        <w:rPr>
          <w:rFonts w:ascii="Times New Roman" w:hAnsi="Times New Roman"/>
          <w:sz w:val="24"/>
          <w:szCs w:val="24"/>
        </w:rPr>
        <w:t>Szczegółowy opis przedmiotu zamówienia</w:t>
      </w:r>
    </w:p>
    <w:p w:rsidR="00040774" w:rsidRDefault="00040774" w:rsidP="00183A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D66" w:rsidRDefault="008C3D66" w:rsidP="00183AF1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AF1">
        <w:rPr>
          <w:rFonts w:ascii="Times New Roman" w:hAnsi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  <w:szCs w:val="24"/>
        </w:rPr>
        <w:t>zamówienia</w:t>
      </w:r>
      <w:r w:rsidRPr="00183AF1">
        <w:rPr>
          <w:rFonts w:ascii="Times New Roman" w:hAnsi="Times New Roman"/>
          <w:sz w:val="24"/>
          <w:szCs w:val="24"/>
        </w:rPr>
        <w:t xml:space="preserve"> jest sprzedaż i dostawa do siedziby Zamawiającego fabrycznie nowych materiałów eksploatacyjnych do urządzeń drukujących w ilościach i</w:t>
      </w:r>
      <w:r w:rsidR="00FC63B1">
        <w:rPr>
          <w:rFonts w:ascii="Times New Roman" w:hAnsi="Times New Roman"/>
          <w:sz w:val="24"/>
          <w:szCs w:val="24"/>
        </w:rPr>
        <w:t> </w:t>
      </w:r>
      <w:r w:rsidRPr="00183AF1">
        <w:rPr>
          <w:rFonts w:ascii="Times New Roman" w:hAnsi="Times New Roman"/>
          <w:sz w:val="24"/>
          <w:szCs w:val="24"/>
        </w:rPr>
        <w:t xml:space="preserve">opakowaniach </w:t>
      </w:r>
      <w:r w:rsidR="00FC63B1">
        <w:rPr>
          <w:rFonts w:ascii="Times New Roman" w:hAnsi="Times New Roman"/>
          <w:sz w:val="24"/>
          <w:szCs w:val="24"/>
        </w:rPr>
        <w:t>wskazanych poniżej:</w:t>
      </w:r>
    </w:p>
    <w:p w:rsidR="00F475A3" w:rsidRDefault="00F475A3" w:rsidP="00F475A3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10"/>
        <w:gridCol w:w="1575"/>
        <w:gridCol w:w="1027"/>
        <w:gridCol w:w="1383"/>
        <w:gridCol w:w="1417"/>
        <w:gridCol w:w="992"/>
      </w:tblGrid>
      <w:tr w:rsidR="00F475A3" w:rsidRPr="00F475A3" w:rsidTr="00F475A3">
        <w:trPr>
          <w:trHeight w:val="42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Materiał eksploata</w:t>
            </w: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cyjny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  Kolor tonera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P/N </w:t>
            </w: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br/>
              <w:t>oryginału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Wydajność wg ISO/IEC 19752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br/>
              <w:t>szt./ op.</w:t>
            </w:r>
          </w:p>
        </w:tc>
      </w:tr>
      <w:tr w:rsidR="00F475A3" w:rsidRPr="00F475A3" w:rsidTr="00F475A3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75A3" w:rsidRPr="00F475A3" w:rsidTr="00F475A3">
        <w:trPr>
          <w:trHeight w:val="51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bookmarkStart w:id="0" w:name="_GoBack" w:colFirst="6" w:colLast="6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HP</w:t>
            </w:r>
            <w:r w:rsidR="008C4625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LJ</w:t>
            </w:r>
            <w:r w:rsidR="008C4625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500C M575f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Pojemnik na zużyty toner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CE254A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F475A3" w:rsidRPr="00F475A3" w:rsidTr="00F475A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FS-2100DN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12 500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F475A3" w:rsidRPr="00F475A3" w:rsidTr="00F475A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M6535cidn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TK-5150K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F475A3" w:rsidRPr="00F475A3" w:rsidTr="00F475A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M6535cidn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TK-5150M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F475A3" w:rsidRPr="00F475A3" w:rsidTr="00F475A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M6535cidn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TK-5150C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F475A3" w:rsidRPr="00F475A3" w:rsidTr="00F475A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M6535cidn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TK-5150Y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F475A3" w:rsidRPr="00F475A3" w:rsidTr="00F475A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TASKalfa</w:t>
            </w:r>
            <w:proofErr w:type="spellEnd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4501i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TK-6305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10</w:t>
            </w:r>
          </w:p>
        </w:tc>
      </w:tr>
      <w:tr w:rsidR="00F475A3" w:rsidRPr="00F475A3" w:rsidTr="00F475A3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TASKalfa</w:t>
            </w:r>
            <w:proofErr w:type="spellEnd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4501i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Pojemnik na zużyty 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WT-860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8</w:t>
            </w:r>
          </w:p>
        </w:tc>
      </w:tr>
      <w:tr w:rsidR="00F475A3" w:rsidRPr="00F475A3" w:rsidTr="00F475A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B6300dn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9004079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</w:t>
            </w:r>
          </w:p>
        </w:tc>
      </w:tr>
      <w:tr w:rsidR="00F475A3" w:rsidRPr="00F475A3" w:rsidTr="00F475A3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OKI C5850dn</w:t>
            </w:r>
          </w:p>
          <w:p w:rsidR="00F475A3" w:rsidRPr="00F475A3" w:rsidRDefault="00F475A3" w:rsidP="00F475A3">
            <w:pPr>
              <w:spacing w:after="0" w:line="240" w:lineRule="auto"/>
              <w:ind w:right="72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/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C5950dn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43865724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F475A3" w:rsidRPr="00F475A3" w:rsidTr="00F475A3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C5850dn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  <w:t>/OKI C5950dn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43865723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F475A3" w:rsidRPr="00F475A3" w:rsidTr="00F475A3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C5850dn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  <w:t>/OKI C5950dn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43865722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F475A3" w:rsidRPr="00F475A3" w:rsidTr="00F475A3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C5850dn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  <w:t>/OKI C5950dn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43865721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F475A3" w:rsidRPr="00F475A3" w:rsidTr="00F475A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C5900dn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43324424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F475A3" w:rsidRPr="00F475A3" w:rsidTr="00F475A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C5900dn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43324421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F475A3" w:rsidRPr="00F475A3" w:rsidTr="00F475A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C5900dn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43324423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F475A3" w:rsidRPr="00F475A3" w:rsidTr="00F475A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MB760dnfax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45488802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14</w:t>
            </w:r>
          </w:p>
        </w:tc>
      </w:tr>
      <w:tr w:rsidR="00F475A3" w:rsidRPr="00F475A3" w:rsidTr="00F475A3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Xerox WC7525/WC7835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Pojemnik na zużyty 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008R13061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F475A3" w:rsidRPr="00F475A3" w:rsidTr="00F475A3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Xerox WC5875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475A3">
              <w:rPr>
                <w:rFonts w:ascii="Arial" w:hAnsi="Arial" w:cs="Arial"/>
                <w:sz w:val="20"/>
                <w:szCs w:val="20"/>
                <w:lang w:eastAsia="pl-PL"/>
              </w:rPr>
              <w:t>006R01552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 szt.</w:t>
            </w:r>
          </w:p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/1 op.</w:t>
            </w:r>
          </w:p>
        </w:tc>
      </w:tr>
      <w:tr w:rsidR="00F475A3" w:rsidRPr="00F475A3" w:rsidTr="00F475A3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Xerox WC5665/WC5775*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006R01146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10 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szt.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  <w:t>/5 op.</w:t>
            </w:r>
          </w:p>
        </w:tc>
      </w:tr>
      <w:tr w:rsidR="00F475A3" w:rsidRPr="00F475A3" w:rsidTr="00F475A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Phaser</w:t>
            </w:r>
            <w:proofErr w:type="spellEnd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3635mfp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108R00796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F475A3" w:rsidRPr="00F475A3" w:rsidTr="00F475A3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="004D5B5B">
              <w:rPr>
                <w:rFonts w:ascii="Arial CE" w:hAnsi="Arial CE" w:cs="Arial CE"/>
                <w:sz w:val="20"/>
                <w:szCs w:val="20"/>
                <w:lang w:eastAsia="pl-PL"/>
              </w:rPr>
              <w:t>Phaser</w:t>
            </w:r>
            <w:proofErr w:type="spellEnd"/>
            <w:r w:rsidR="004D5B5B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3635</w:t>
            </w:r>
            <w:r w:rsidR="004D5B5B">
              <w:rPr>
                <w:rFonts w:ascii="Arial CE" w:hAnsi="Arial CE" w:cs="Arial CE"/>
                <w:sz w:val="20"/>
                <w:szCs w:val="20"/>
                <w:lang w:eastAsia="pl-PL"/>
              </w:rPr>
              <w:t>mfp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475A3">
              <w:rPr>
                <w:rFonts w:ascii="Arial" w:hAnsi="Arial" w:cs="Arial"/>
                <w:sz w:val="20"/>
                <w:szCs w:val="20"/>
                <w:lang w:eastAsia="pl-PL"/>
              </w:rPr>
              <w:t>108R00823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A3" w:rsidRPr="00F475A3" w:rsidRDefault="0075273B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A3" w:rsidRPr="00F475A3" w:rsidRDefault="00F475A3" w:rsidP="00F475A3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16 szt. 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  <w:t>/8 op.</w:t>
            </w:r>
          </w:p>
        </w:tc>
      </w:tr>
      <w:bookmarkEnd w:id="0"/>
    </w:tbl>
    <w:p w:rsidR="00466131" w:rsidRPr="00F475A3" w:rsidRDefault="00466131" w:rsidP="00F475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77D9" w:rsidRPr="00A33C49" w:rsidRDefault="004F77D9" w:rsidP="00F475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A24FB" w:rsidRDefault="002A24FB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t>Do urządze</w:t>
      </w:r>
      <w:r w:rsidR="00E606CA" w:rsidRPr="004F77D9">
        <w:rPr>
          <w:rFonts w:ascii="Times New Roman" w:hAnsi="Times New Roman"/>
          <w:sz w:val="24"/>
          <w:szCs w:val="24"/>
        </w:rPr>
        <w:t>ń</w:t>
      </w:r>
      <w:r w:rsidRPr="004F77D9">
        <w:rPr>
          <w:rFonts w:ascii="Times New Roman" w:hAnsi="Times New Roman"/>
          <w:sz w:val="24"/>
          <w:szCs w:val="24"/>
        </w:rPr>
        <w:t xml:space="preserve"> </w:t>
      </w:r>
      <w:r w:rsidR="0039644B" w:rsidRPr="004F77D9">
        <w:rPr>
          <w:rFonts w:ascii="Times New Roman" w:hAnsi="Times New Roman"/>
          <w:sz w:val="24"/>
          <w:szCs w:val="24"/>
        </w:rPr>
        <w:t xml:space="preserve">wyszczególnionych w pozycjach </w:t>
      </w:r>
      <w:r w:rsidR="00CA1B12" w:rsidRPr="004F77D9">
        <w:rPr>
          <w:rFonts w:ascii="Times New Roman" w:hAnsi="Times New Roman"/>
          <w:sz w:val="24"/>
          <w:szCs w:val="24"/>
        </w:rPr>
        <w:t>lp</w:t>
      </w:r>
      <w:r w:rsidR="00CA1B12" w:rsidRPr="008D2A86">
        <w:rPr>
          <w:rFonts w:ascii="Times New Roman" w:hAnsi="Times New Roman"/>
          <w:sz w:val="24"/>
          <w:szCs w:val="24"/>
        </w:rPr>
        <w:t xml:space="preserve">. </w:t>
      </w:r>
      <w:r w:rsidR="00F475A3">
        <w:rPr>
          <w:rFonts w:ascii="Times New Roman" w:hAnsi="Times New Roman"/>
          <w:sz w:val="24"/>
          <w:szCs w:val="24"/>
        </w:rPr>
        <w:t>2-8</w:t>
      </w:r>
      <w:r w:rsidR="00DB754B">
        <w:rPr>
          <w:rFonts w:ascii="Times New Roman" w:hAnsi="Times New Roman"/>
          <w:sz w:val="24"/>
          <w:szCs w:val="24"/>
        </w:rPr>
        <w:t xml:space="preserve">, </w:t>
      </w:r>
      <w:r w:rsidR="00F475A3">
        <w:rPr>
          <w:rFonts w:ascii="Times New Roman" w:hAnsi="Times New Roman"/>
          <w:sz w:val="24"/>
          <w:szCs w:val="24"/>
        </w:rPr>
        <w:t>17-20 oraz 22</w:t>
      </w:r>
      <w:r w:rsidR="00CA1B12" w:rsidRPr="004F77D9">
        <w:rPr>
          <w:rFonts w:ascii="Times New Roman" w:hAnsi="Times New Roman"/>
          <w:sz w:val="24"/>
          <w:szCs w:val="24"/>
        </w:rPr>
        <w:t xml:space="preserve"> </w:t>
      </w:r>
      <w:r w:rsidRPr="004F77D9">
        <w:rPr>
          <w:rFonts w:ascii="Times New Roman" w:hAnsi="Times New Roman"/>
          <w:sz w:val="24"/>
          <w:szCs w:val="24"/>
          <w:u w:val="single"/>
        </w:rPr>
        <w:t xml:space="preserve">wymagane są tonery </w:t>
      </w:r>
      <w:r w:rsidR="00E606CA" w:rsidRPr="004F77D9">
        <w:rPr>
          <w:rFonts w:ascii="Times New Roman" w:hAnsi="Times New Roman"/>
          <w:sz w:val="24"/>
          <w:szCs w:val="24"/>
          <w:u w:val="single"/>
        </w:rPr>
        <w:t>zalecane przez producentów urządzeń</w:t>
      </w:r>
      <w:r w:rsidRPr="004F77D9">
        <w:rPr>
          <w:rFonts w:ascii="Times New Roman" w:hAnsi="Times New Roman"/>
          <w:sz w:val="24"/>
          <w:szCs w:val="24"/>
        </w:rPr>
        <w:t>, fabrycznie nowe dostarczone w opakowaniach fabrycznych.</w:t>
      </w:r>
    </w:p>
    <w:p w:rsidR="00070362" w:rsidRDefault="002A24FB">
      <w:pPr>
        <w:pStyle w:val="Akapitzlist"/>
        <w:numPr>
          <w:ilvl w:val="0"/>
          <w:numId w:val="1"/>
        </w:numPr>
        <w:spacing w:after="0" w:line="360" w:lineRule="auto"/>
        <w:ind w:left="567" w:hanging="566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lastRenderedPageBreak/>
        <w:t xml:space="preserve">Do </w:t>
      </w:r>
      <w:r w:rsidR="0039644B" w:rsidRPr="004F77D9">
        <w:rPr>
          <w:rFonts w:ascii="Times New Roman" w:hAnsi="Times New Roman"/>
          <w:sz w:val="24"/>
          <w:szCs w:val="24"/>
        </w:rPr>
        <w:t xml:space="preserve">pozostałych </w:t>
      </w:r>
      <w:r w:rsidRPr="004F77D9">
        <w:rPr>
          <w:rFonts w:ascii="Times New Roman" w:hAnsi="Times New Roman"/>
          <w:sz w:val="24"/>
          <w:szCs w:val="24"/>
        </w:rPr>
        <w:t>urządz</w:t>
      </w:r>
      <w:r w:rsidR="00E606CA" w:rsidRPr="004F77D9">
        <w:rPr>
          <w:rFonts w:ascii="Times New Roman" w:hAnsi="Times New Roman"/>
          <w:sz w:val="24"/>
          <w:szCs w:val="24"/>
        </w:rPr>
        <w:t>eń</w:t>
      </w:r>
      <w:r w:rsidRPr="004F77D9">
        <w:rPr>
          <w:rFonts w:ascii="Times New Roman" w:hAnsi="Times New Roman"/>
          <w:sz w:val="24"/>
          <w:szCs w:val="24"/>
        </w:rPr>
        <w:t xml:space="preserve"> </w:t>
      </w:r>
      <w:r w:rsidRPr="004F77D9">
        <w:rPr>
          <w:rFonts w:ascii="Times New Roman" w:hAnsi="Times New Roman"/>
          <w:sz w:val="24"/>
          <w:szCs w:val="24"/>
          <w:u w:val="single"/>
        </w:rPr>
        <w:t>mogą być zaoferowane</w:t>
      </w:r>
      <w:r w:rsidRPr="004F77D9">
        <w:rPr>
          <w:rFonts w:ascii="Times New Roman" w:hAnsi="Times New Roman"/>
          <w:sz w:val="24"/>
          <w:szCs w:val="24"/>
        </w:rPr>
        <w:t xml:space="preserve"> </w:t>
      </w:r>
      <w:r w:rsidR="00522522" w:rsidRPr="004F77D9">
        <w:rPr>
          <w:rFonts w:ascii="Times New Roman" w:hAnsi="Times New Roman"/>
          <w:sz w:val="24"/>
          <w:szCs w:val="24"/>
        </w:rPr>
        <w:t xml:space="preserve">tonery </w:t>
      </w:r>
      <w:r w:rsidR="004A4BE1" w:rsidRPr="004F77D9">
        <w:rPr>
          <w:rFonts w:ascii="Times New Roman" w:hAnsi="Times New Roman"/>
          <w:sz w:val="24"/>
          <w:szCs w:val="24"/>
        </w:rPr>
        <w:t>–</w:t>
      </w:r>
      <w:r w:rsidR="00522522" w:rsidRPr="004F77D9">
        <w:rPr>
          <w:rFonts w:ascii="Times New Roman" w:hAnsi="Times New Roman"/>
          <w:sz w:val="24"/>
          <w:szCs w:val="24"/>
        </w:rPr>
        <w:t xml:space="preserve"> </w:t>
      </w:r>
      <w:r w:rsidRPr="004F77D9">
        <w:rPr>
          <w:rFonts w:ascii="Times New Roman" w:hAnsi="Times New Roman"/>
          <w:sz w:val="24"/>
          <w:szCs w:val="24"/>
        </w:rPr>
        <w:t>zamienniki</w:t>
      </w:r>
      <w:r w:rsidR="004A4BE1" w:rsidRPr="004F77D9">
        <w:rPr>
          <w:rFonts w:ascii="Times New Roman" w:hAnsi="Times New Roman"/>
          <w:sz w:val="24"/>
          <w:szCs w:val="24"/>
        </w:rPr>
        <w:t xml:space="preserve"> (</w:t>
      </w:r>
      <w:r w:rsidR="00070362">
        <w:rPr>
          <w:rFonts w:ascii="Times New Roman" w:hAnsi="Times New Roman"/>
          <w:sz w:val="24"/>
          <w:szCs w:val="24"/>
        </w:rPr>
        <w:t xml:space="preserve">zwane </w:t>
      </w:r>
      <w:r w:rsidR="004A4BE1" w:rsidRPr="004F77D9">
        <w:rPr>
          <w:rFonts w:ascii="Times New Roman" w:hAnsi="Times New Roman"/>
          <w:sz w:val="24"/>
          <w:szCs w:val="24"/>
        </w:rPr>
        <w:t xml:space="preserve">dalej </w:t>
      </w:r>
      <w:r w:rsidR="00070362">
        <w:rPr>
          <w:rFonts w:ascii="Times New Roman" w:hAnsi="Times New Roman"/>
          <w:sz w:val="24"/>
          <w:szCs w:val="24"/>
        </w:rPr>
        <w:t>„</w:t>
      </w:r>
      <w:r w:rsidR="004A4BE1" w:rsidRPr="004F77D9">
        <w:rPr>
          <w:rFonts w:ascii="Times New Roman" w:hAnsi="Times New Roman"/>
          <w:sz w:val="24"/>
          <w:szCs w:val="24"/>
        </w:rPr>
        <w:t>zamiennikami</w:t>
      </w:r>
      <w:r w:rsidR="00070362">
        <w:rPr>
          <w:rFonts w:ascii="Times New Roman" w:hAnsi="Times New Roman"/>
          <w:sz w:val="24"/>
          <w:szCs w:val="24"/>
        </w:rPr>
        <w:t>”</w:t>
      </w:r>
      <w:r w:rsidR="004A4BE1" w:rsidRPr="004F77D9">
        <w:rPr>
          <w:rFonts w:ascii="Times New Roman" w:hAnsi="Times New Roman"/>
          <w:sz w:val="24"/>
          <w:szCs w:val="24"/>
        </w:rPr>
        <w:t>)</w:t>
      </w:r>
      <w:r w:rsidRPr="004F77D9">
        <w:rPr>
          <w:rFonts w:ascii="Times New Roman" w:hAnsi="Times New Roman"/>
          <w:sz w:val="24"/>
          <w:szCs w:val="24"/>
        </w:rPr>
        <w:t>, fabrycznie nowe</w:t>
      </w:r>
      <w:r w:rsidR="00E97E61">
        <w:rPr>
          <w:rFonts w:ascii="Times New Roman" w:hAnsi="Times New Roman"/>
          <w:sz w:val="24"/>
          <w:szCs w:val="24"/>
        </w:rPr>
        <w:t>,</w:t>
      </w:r>
      <w:r w:rsidRPr="004F77D9">
        <w:rPr>
          <w:rFonts w:ascii="Times New Roman" w:hAnsi="Times New Roman"/>
          <w:sz w:val="24"/>
          <w:szCs w:val="24"/>
        </w:rPr>
        <w:t xml:space="preserve"> dostarczone w </w:t>
      </w:r>
      <w:r w:rsidR="00C07611" w:rsidRPr="004F77D9">
        <w:rPr>
          <w:rFonts w:ascii="Times New Roman" w:hAnsi="Times New Roman"/>
          <w:sz w:val="24"/>
          <w:szCs w:val="24"/>
        </w:rPr>
        <w:t xml:space="preserve">oryginalnych </w:t>
      </w:r>
      <w:r w:rsidRPr="004F77D9">
        <w:rPr>
          <w:rFonts w:ascii="Times New Roman" w:hAnsi="Times New Roman"/>
          <w:sz w:val="24"/>
          <w:szCs w:val="24"/>
        </w:rPr>
        <w:t xml:space="preserve">opakowaniach fabrycznych. Jakość wydruków, wydajność, bezawaryjność i funkcjonalność zamienników musi być nie gorsza niż </w:t>
      </w:r>
      <w:r w:rsidR="00721011" w:rsidRPr="004F77D9">
        <w:rPr>
          <w:rFonts w:ascii="Times New Roman" w:hAnsi="Times New Roman"/>
          <w:sz w:val="24"/>
          <w:szCs w:val="24"/>
        </w:rPr>
        <w:t>tonerów</w:t>
      </w:r>
      <w:r w:rsidRPr="004F77D9">
        <w:rPr>
          <w:rFonts w:ascii="Times New Roman" w:hAnsi="Times New Roman"/>
          <w:sz w:val="24"/>
          <w:szCs w:val="24"/>
        </w:rPr>
        <w:t xml:space="preserve"> oryginalnych. </w:t>
      </w:r>
    </w:p>
    <w:p w:rsidR="002A24FB" w:rsidRDefault="00BC759C" w:rsidP="00183AF1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t>Producent zamienników powinien posiadać Certyfikat Systemu Zarządzania Jakością</w:t>
      </w:r>
      <w:r w:rsidR="00E606CA" w:rsidRPr="004F77D9">
        <w:rPr>
          <w:rFonts w:ascii="Times New Roman" w:hAnsi="Times New Roman"/>
          <w:sz w:val="24"/>
          <w:szCs w:val="24"/>
        </w:rPr>
        <w:t xml:space="preserve"> ISO</w:t>
      </w:r>
      <w:r w:rsidR="004A4BE1" w:rsidRPr="004F77D9">
        <w:rPr>
          <w:rFonts w:ascii="Times New Roman" w:hAnsi="Times New Roman"/>
          <w:sz w:val="24"/>
          <w:szCs w:val="24"/>
        </w:rPr>
        <w:t xml:space="preserve"> </w:t>
      </w:r>
      <w:r w:rsidR="00E606CA" w:rsidRPr="004F77D9">
        <w:rPr>
          <w:rFonts w:ascii="Times New Roman" w:hAnsi="Times New Roman"/>
          <w:sz w:val="24"/>
          <w:szCs w:val="24"/>
        </w:rPr>
        <w:t xml:space="preserve">9001:2008 oraz </w:t>
      </w:r>
      <w:r w:rsidR="002A24FB" w:rsidRPr="004F77D9">
        <w:rPr>
          <w:rFonts w:ascii="Times New Roman" w:hAnsi="Times New Roman"/>
          <w:sz w:val="24"/>
          <w:szCs w:val="24"/>
        </w:rPr>
        <w:t>uwzględniać uwarunkowania prawne, a w szczeg</w:t>
      </w:r>
      <w:r w:rsidR="00387BB5">
        <w:rPr>
          <w:rFonts w:ascii="Times New Roman" w:hAnsi="Times New Roman"/>
          <w:sz w:val="24"/>
          <w:szCs w:val="24"/>
        </w:rPr>
        <w:t>ólności zastrzeżenia patentowe.</w:t>
      </w:r>
    </w:p>
    <w:p w:rsidR="002A24FB" w:rsidRPr="004F77D9" w:rsidRDefault="002A24F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t xml:space="preserve">W przypadku </w:t>
      </w:r>
      <w:r w:rsidR="00070362">
        <w:rPr>
          <w:rFonts w:ascii="Times New Roman" w:hAnsi="Times New Roman"/>
          <w:sz w:val="24"/>
          <w:szCs w:val="24"/>
        </w:rPr>
        <w:t xml:space="preserve">zaoferowania </w:t>
      </w:r>
      <w:r w:rsidRPr="004F77D9">
        <w:rPr>
          <w:rFonts w:ascii="Times New Roman" w:hAnsi="Times New Roman"/>
          <w:sz w:val="24"/>
          <w:szCs w:val="24"/>
        </w:rPr>
        <w:t>zamienników Wykonawca</w:t>
      </w:r>
      <w:r w:rsidR="00070362">
        <w:rPr>
          <w:rFonts w:ascii="Times New Roman" w:hAnsi="Times New Roman"/>
          <w:sz w:val="24"/>
          <w:szCs w:val="24"/>
        </w:rPr>
        <w:t xml:space="preserve"> zobowiązany będzie</w:t>
      </w:r>
      <w:r w:rsidRPr="004F77D9">
        <w:rPr>
          <w:rFonts w:ascii="Times New Roman" w:hAnsi="Times New Roman"/>
          <w:sz w:val="24"/>
          <w:szCs w:val="24"/>
        </w:rPr>
        <w:t>:</w:t>
      </w:r>
    </w:p>
    <w:p w:rsidR="002A24FB" w:rsidRPr="004F77D9" w:rsidRDefault="002A24F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t xml:space="preserve">w przypadku ich </w:t>
      </w:r>
      <w:r w:rsidR="00E2727E" w:rsidRPr="004F77D9">
        <w:rPr>
          <w:rFonts w:ascii="Times New Roman" w:hAnsi="Times New Roman"/>
          <w:sz w:val="24"/>
          <w:szCs w:val="24"/>
        </w:rPr>
        <w:t xml:space="preserve">złej jakości lub </w:t>
      </w:r>
      <w:r w:rsidRPr="004F77D9">
        <w:rPr>
          <w:rFonts w:ascii="Times New Roman" w:hAnsi="Times New Roman"/>
          <w:sz w:val="24"/>
          <w:szCs w:val="24"/>
        </w:rPr>
        <w:t>złego funkcjonowania w okresie gwarancyjnym</w:t>
      </w:r>
      <w:r w:rsidR="00E2727E" w:rsidRPr="004F77D9">
        <w:rPr>
          <w:rFonts w:ascii="Times New Roman" w:hAnsi="Times New Roman"/>
          <w:sz w:val="24"/>
          <w:szCs w:val="24"/>
        </w:rPr>
        <w:t>,</w:t>
      </w:r>
      <w:r w:rsidRPr="004F77D9">
        <w:rPr>
          <w:rFonts w:ascii="Times New Roman" w:hAnsi="Times New Roman"/>
          <w:sz w:val="24"/>
          <w:szCs w:val="24"/>
        </w:rPr>
        <w:t xml:space="preserve"> do wymiany </w:t>
      </w:r>
      <w:r w:rsidR="00451E77" w:rsidRPr="004F77D9">
        <w:rPr>
          <w:rFonts w:ascii="Times New Roman" w:hAnsi="Times New Roman"/>
          <w:sz w:val="24"/>
          <w:szCs w:val="24"/>
        </w:rPr>
        <w:t xml:space="preserve">na własny koszt </w:t>
      </w:r>
      <w:r w:rsidRPr="004F77D9">
        <w:rPr>
          <w:rFonts w:ascii="Times New Roman" w:hAnsi="Times New Roman"/>
          <w:sz w:val="24"/>
          <w:szCs w:val="24"/>
        </w:rPr>
        <w:t xml:space="preserve">w ciągu </w:t>
      </w:r>
      <w:r w:rsidR="002F5746" w:rsidRPr="00E64DC7">
        <w:rPr>
          <w:rFonts w:ascii="Times New Roman" w:hAnsi="Times New Roman"/>
          <w:b/>
          <w:sz w:val="24"/>
          <w:szCs w:val="24"/>
        </w:rPr>
        <w:t>7 dni</w:t>
      </w:r>
      <w:r w:rsidR="002F5746" w:rsidRPr="004F77D9">
        <w:rPr>
          <w:rFonts w:ascii="Times New Roman" w:hAnsi="Times New Roman"/>
          <w:sz w:val="24"/>
          <w:szCs w:val="24"/>
        </w:rPr>
        <w:t xml:space="preserve"> </w:t>
      </w:r>
      <w:r w:rsidRPr="004F77D9">
        <w:rPr>
          <w:rFonts w:ascii="Times New Roman" w:hAnsi="Times New Roman"/>
          <w:sz w:val="24"/>
          <w:szCs w:val="24"/>
        </w:rPr>
        <w:t xml:space="preserve">od </w:t>
      </w:r>
      <w:r w:rsidR="00D61501" w:rsidRPr="004F77D9">
        <w:rPr>
          <w:rFonts w:ascii="Times New Roman" w:hAnsi="Times New Roman"/>
          <w:sz w:val="24"/>
          <w:szCs w:val="24"/>
        </w:rPr>
        <w:t>daty</w:t>
      </w:r>
      <w:r w:rsidRPr="004F77D9">
        <w:rPr>
          <w:rFonts w:ascii="Times New Roman" w:hAnsi="Times New Roman"/>
          <w:sz w:val="24"/>
          <w:szCs w:val="24"/>
        </w:rPr>
        <w:t xml:space="preserve"> zgłoszenia,</w:t>
      </w:r>
    </w:p>
    <w:p w:rsidR="00070362" w:rsidRDefault="002A24F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t>w przypadku uszkodzenia urządzenia spowodowanego przez dostarczon</w:t>
      </w:r>
      <w:r w:rsidR="00451E77" w:rsidRPr="004F77D9">
        <w:rPr>
          <w:rFonts w:ascii="Times New Roman" w:hAnsi="Times New Roman"/>
          <w:sz w:val="24"/>
          <w:szCs w:val="24"/>
        </w:rPr>
        <w:t>e</w:t>
      </w:r>
      <w:r w:rsidRPr="004F77D9">
        <w:rPr>
          <w:rFonts w:ascii="Times New Roman" w:hAnsi="Times New Roman"/>
          <w:sz w:val="24"/>
          <w:szCs w:val="24"/>
        </w:rPr>
        <w:t xml:space="preserve"> </w:t>
      </w:r>
      <w:r w:rsidR="00451E77" w:rsidRPr="004F77D9">
        <w:rPr>
          <w:rFonts w:ascii="Times New Roman" w:hAnsi="Times New Roman"/>
          <w:sz w:val="24"/>
          <w:szCs w:val="24"/>
        </w:rPr>
        <w:t>zamienniki,</w:t>
      </w:r>
      <w:r w:rsidRPr="004F77D9">
        <w:rPr>
          <w:rFonts w:ascii="Times New Roman" w:hAnsi="Times New Roman"/>
          <w:sz w:val="24"/>
          <w:szCs w:val="24"/>
        </w:rPr>
        <w:t xml:space="preserve"> dokona</w:t>
      </w:r>
      <w:r w:rsidR="00070362">
        <w:rPr>
          <w:rFonts w:ascii="Times New Roman" w:hAnsi="Times New Roman"/>
          <w:sz w:val="24"/>
          <w:szCs w:val="24"/>
        </w:rPr>
        <w:t>nia</w:t>
      </w:r>
      <w:r w:rsidRPr="004F77D9">
        <w:rPr>
          <w:rFonts w:ascii="Times New Roman" w:hAnsi="Times New Roman"/>
          <w:sz w:val="24"/>
          <w:szCs w:val="24"/>
        </w:rPr>
        <w:t xml:space="preserve"> nieodpłatnej naprawy </w:t>
      </w:r>
      <w:r w:rsidR="0039644B" w:rsidRPr="004F77D9">
        <w:rPr>
          <w:rFonts w:ascii="Times New Roman" w:hAnsi="Times New Roman"/>
          <w:sz w:val="24"/>
          <w:szCs w:val="24"/>
        </w:rPr>
        <w:t xml:space="preserve">urządzenia </w:t>
      </w:r>
      <w:r w:rsidR="00451E77" w:rsidRPr="004F77D9">
        <w:rPr>
          <w:rFonts w:ascii="Times New Roman" w:hAnsi="Times New Roman"/>
          <w:sz w:val="24"/>
          <w:szCs w:val="24"/>
        </w:rPr>
        <w:t xml:space="preserve">w terminie </w:t>
      </w:r>
      <w:r w:rsidR="00770546">
        <w:rPr>
          <w:rFonts w:ascii="Times New Roman" w:hAnsi="Times New Roman"/>
          <w:b/>
          <w:sz w:val="24"/>
          <w:szCs w:val="24"/>
        </w:rPr>
        <w:t>5</w:t>
      </w:r>
      <w:r w:rsidR="00770546" w:rsidRPr="00E64DC7">
        <w:rPr>
          <w:rFonts w:ascii="Times New Roman" w:hAnsi="Times New Roman"/>
          <w:b/>
          <w:sz w:val="24"/>
          <w:szCs w:val="24"/>
        </w:rPr>
        <w:t xml:space="preserve"> </w:t>
      </w:r>
      <w:r w:rsidR="00451E77" w:rsidRPr="00E64DC7">
        <w:rPr>
          <w:rFonts w:ascii="Times New Roman" w:hAnsi="Times New Roman"/>
          <w:b/>
          <w:sz w:val="24"/>
          <w:szCs w:val="24"/>
        </w:rPr>
        <w:t>dni</w:t>
      </w:r>
      <w:r w:rsidR="00451E77" w:rsidRPr="004F77D9">
        <w:rPr>
          <w:rFonts w:ascii="Times New Roman" w:hAnsi="Times New Roman"/>
          <w:sz w:val="24"/>
          <w:szCs w:val="24"/>
        </w:rPr>
        <w:t xml:space="preserve"> roboczych od </w:t>
      </w:r>
      <w:r w:rsidR="000B28FE" w:rsidRPr="004F77D9">
        <w:rPr>
          <w:rFonts w:ascii="Times New Roman" w:hAnsi="Times New Roman"/>
          <w:sz w:val="24"/>
          <w:szCs w:val="24"/>
        </w:rPr>
        <w:t>daty</w:t>
      </w:r>
      <w:r w:rsidR="00451E77" w:rsidRPr="004F77D9">
        <w:rPr>
          <w:rFonts w:ascii="Times New Roman" w:hAnsi="Times New Roman"/>
          <w:sz w:val="24"/>
          <w:szCs w:val="24"/>
        </w:rPr>
        <w:t xml:space="preserve"> zgłoszenia </w:t>
      </w:r>
      <w:r w:rsidRPr="004F77D9">
        <w:rPr>
          <w:rFonts w:ascii="Times New Roman" w:hAnsi="Times New Roman"/>
          <w:sz w:val="24"/>
          <w:szCs w:val="24"/>
        </w:rPr>
        <w:t>lub pokr</w:t>
      </w:r>
      <w:r w:rsidR="00070362">
        <w:rPr>
          <w:rFonts w:ascii="Times New Roman" w:hAnsi="Times New Roman"/>
          <w:sz w:val="24"/>
          <w:szCs w:val="24"/>
        </w:rPr>
        <w:t>ycia</w:t>
      </w:r>
      <w:r w:rsidRPr="004F77D9">
        <w:rPr>
          <w:rFonts w:ascii="Times New Roman" w:hAnsi="Times New Roman"/>
          <w:sz w:val="24"/>
          <w:szCs w:val="24"/>
        </w:rPr>
        <w:t xml:space="preserve"> koszt</w:t>
      </w:r>
      <w:r w:rsidR="00070362">
        <w:rPr>
          <w:rFonts w:ascii="Times New Roman" w:hAnsi="Times New Roman"/>
          <w:sz w:val="24"/>
          <w:szCs w:val="24"/>
        </w:rPr>
        <w:t>ów</w:t>
      </w:r>
      <w:r w:rsidRPr="004F77D9">
        <w:rPr>
          <w:rFonts w:ascii="Times New Roman" w:hAnsi="Times New Roman"/>
          <w:sz w:val="24"/>
          <w:szCs w:val="24"/>
        </w:rPr>
        <w:t xml:space="preserve"> naprawy</w:t>
      </w:r>
      <w:r w:rsidR="00070362">
        <w:rPr>
          <w:rFonts w:ascii="Times New Roman" w:hAnsi="Times New Roman"/>
          <w:sz w:val="24"/>
          <w:szCs w:val="24"/>
        </w:rPr>
        <w:t xml:space="preserve"> urządzenia.</w:t>
      </w:r>
    </w:p>
    <w:p w:rsidR="00001975" w:rsidRDefault="00001975" w:rsidP="0000197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realizacji przedmiotu zamówienia Wykonawca odbierze od Zamawiającego zużyte materiały eksploatacyjne wskazane poniżej:</w:t>
      </w:r>
    </w:p>
    <w:tbl>
      <w:tblPr>
        <w:tblW w:w="789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94"/>
        <w:gridCol w:w="3402"/>
        <w:gridCol w:w="1360"/>
      </w:tblGrid>
      <w:tr w:rsidR="00ED58EC" w:rsidRPr="00ED58EC" w:rsidTr="00ED58EC">
        <w:trPr>
          <w:trHeight w:val="39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Materiał eksploatacyjny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Canon 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Canon 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Canon 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Canon 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HP CM3530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czarny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HP CM3530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HP CM3530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HP CM3530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HP LJ 500/551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czarny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HP LJ 500/551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HP LJ 500/551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HP LJ 500/551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HP LE-92 (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 1100)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ED58EC" w:rsidRPr="00ED58EC" w:rsidTr="00ED58E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FS-1020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FS-1920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FS-2100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TK-3100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P6026cdn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TK-590K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P6026cdn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TK-590C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P6026cdn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TK-590M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P6026cdn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TK-590Y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TaskAlfa</w:t>
            </w:r>
            <w:proofErr w:type="spellEnd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 4501i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TK-6305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D58EC" w:rsidRPr="00ED58EC" w:rsidTr="00ED58E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TaskAlfa</w:t>
            </w:r>
            <w:proofErr w:type="spellEnd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 4501i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Pojemnik na zużyty toner WT-860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Minolta</w:t>
            </w:r>
            <w:proofErr w:type="spellEnd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 PP-1250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B6300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Bęben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Bęben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Bęben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Bęben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Bęben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Bęben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MB760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36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Samsung ST-2550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ED58EC" w:rsidRPr="00ED58EC" w:rsidTr="00ED58E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Sharp M503U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7525/7835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czarny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7525/7835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7525/7835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7525/7835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7525/7835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Pojemnik na zużyty 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7525/7835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Bęben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5775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25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5775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Fuser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5775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Bęben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5875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5775/5875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Pojemnik na zużyty 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ED58EC" w:rsidRPr="00ED58EC" w:rsidTr="00ED58E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Phaser</w:t>
            </w:r>
            <w:proofErr w:type="spellEnd"/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 3635mfp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8EC" w:rsidRPr="00ED58EC" w:rsidRDefault="00ED58EC" w:rsidP="00ED58EC">
            <w:pPr>
              <w:spacing w:after="0" w:line="240" w:lineRule="auto"/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29</w:t>
            </w:r>
          </w:p>
        </w:tc>
      </w:tr>
    </w:tbl>
    <w:p w:rsidR="00001975" w:rsidRDefault="00001975" w:rsidP="00001975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04664" w:rsidRPr="00183AF1" w:rsidRDefault="00070362" w:rsidP="00183AF1">
      <w:pPr>
        <w:pStyle w:val="Akapitzlist"/>
        <w:numPr>
          <w:ilvl w:val="0"/>
          <w:numId w:val="1"/>
        </w:numPr>
        <w:spacing w:after="0" w:line="360" w:lineRule="auto"/>
        <w:ind w:left="567" w:hanging="566"/>
        <w:jc w:val="both"/>
        <w:rPr>
          <w:rFonts w:ascii="Times New Roman" w:hAnsi="Times New Roman"/>
          <w:sz w:val="24"/>
          <w:szCs w:val="24"/>
        </w:rPr>
      </w:pPr>
      <w:r w:rsidRPr="00E64DC7">
        <w:rPr>
          <w:rFonts w:ascii="Times New Roman" w:hAnsi="Times New Roman"/>
          <w:sz w:val="24"/>
          <w:szCs w:val="24"/>
        </w:rPr>
        <w:t>O</w:t>
      </w:r>
      <w:r w:rsidR="002F5746" w:rsidRPr="00E64DC7">
        <w:rPr>
          <w:rFonts w:ascii="Times New Roman" w:hAnsi="Times New Roman"/>
          <w:sz w:val="24"/>
          <w:szCs w:val="24"/>
        </w:rPr>
        <w:t xml:space="preserve">kres gwarancyjny liczony jest od daty podpisania protokołu odbioru przez </w:t>
      </w:r>
      <w:r w:rsidR="00612F12" w:rsidRPr="00E64DC7">
        <w:rPr>
          <w:rFonts w:ascii="Times New Roman" w:hAnsi="Times New Roman"/>
          <w:sz w:val="24"/>
          <w:szCs w:val="24"/>
        </w:rPr>
        <w:t>Zamawiającego</w:t>
      </w:r>
      <w:r w:rsidR="002F5746" w:rsidRPr="00E64DC7">
        <w:rPr>
          <w:rFonts w:ascii="Times New Roman" w:hAnsi="Times New Roman"/>
          <w:sz w:val="24"/>
          <w:szCs w:val="24"/>
        </w:rPr>
        <w:t xml:space="preserve"> do momentu wyczerpania tonera, ale nie dłużej niż 2</w:t>
      </w:r>
      <w:r w:rsidR="00FC63B1">
        <w:rPr>
          <w:rFonts w:ascii="Times New Roman" w:hAnsi="Times New Roman"/>
          <w:sz w:val="24"/>
          <w:szCs w:val="24"/>
        </w:rPr>
        <w:t>4 miesiące</w:t>
      </w:r>
      <w:r w:rsidR="002F5746" w:rsidRPr="00E64DC7">
        <w:rPr>
          <w:rFonts w:ascii="Times New Roman" w:hAnsi="Times New Roman"/>
          <w:sz w:val="24"/>
          <w:szCs w:val="24"/>
        </w:rPr>
        <w:t xml:space="preserve"> od daty </w:t>
      </w:r>
      <w:r w:rsidR="00FC63B1">
        <w:rPr>
          <w:rFonts w:ascii="Times New Roman" w:hAnsi="Times New Roman"/>
          <w:sz w:val="24"/>
          <w:szCs w:val="24"/>
        </w:rPr>
        <w:t>dostawy</w:t>
      </w:r>
      <w:r w:rsidR="002F5746" w:rsidRPr="00E64DC7">
        <w:rPr>
          <w:rFonts w:ascii="Times New Roman" w:hAnsi="Times New Roman"/>
          <w:sz w:val="24"/>
          <w:szCs w:val="24"/>
        </w:rPr>
        <w:t>.</w:t>
      </w:r>
    </w:p>
    <w:sectPr w:rsidR="00304664" w:rsidRPr="0018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60" w:rsidRDefault="001B6360" w:rsidP="002A24FB">
      <w:pPr>
        <w:spacing w:after="0" w:line="240" w:lineRule="auto"/>
      </w:pPr>
      <w:r>
        <w:separator/>
      </w:r>
    </w:p>
  </w:endnote>
  <w:endnote w:type="continuationSeparator" w:id="0">
    <w:p w:rsidR="001B6360" w:rsidRDefault="001B6360" w:rsidP="002A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60" w:rsidRDefault="001B6360" w:rsidP="002A24FB">
      <w:pPr>
        <w:spacing w:after="0" w:line="240" w:lineRule="auto"/>
      </w:pPr>
      <w:r>
        <w:separator/>
      </w:r>
    </w:p>
  </w:footnote>
  <w:footnote w:type="continuationSeparator" w:id="0">
    <w:p w:rsidR="001B6360" w:rsidRDefault="001B6360" w:rsidP="002A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9B1"/>
    <w:multiLevelType w:val="hybridMultilevel"/>
    <w:tmpl w:val="CE80B2A2"/>
    <w:lvl w:ilvl="0" w:tplc="0415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2EAA"/>
    <w:multiLevelType w:val="hybridMultilevel"/>
    <w:tmpl w:val="B464E33E"/>
    <w:lvl w:ilvl="0" w:tplc="3578B6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25F4"/>
    <w:multiLevelType w:val="hybridMultilevel"/>
    <w:tmpl w:val="600C04F2"/>
    <w:lvl w:ilvl="0" w:tplc="0415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67000"/>
    <w:multiLevelType w:val="hybridMultilevel"/>
    <w:tmpl w:val="FB44158C"/>
    <w:lvl w:ilvl="0" w:tplc="D796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FB"/>
    <w:rsid w:val="00001975"/>
    <w:rsid w:val="00040774"/>
    <w:rsid w:val="00070362"/>
    <w:rsid w:val="000B28FE"/>
    <w:rsid w:val="000E7686"/>
    <w:rsid w:val="00120520"/>
    <w:rsid w:val="0012092E"/>
    <w:rsid w:val="00125B33"/>
    <w:rsid w:val="00130CAA"/>
    <w:rsid w:val="00183AF1"/>
    <w:rsid w:val="0019396E"/>
    <w:rsid w:val="0019558D"/>
    <w:rsid w:val="001B6360"/>
    <w:rsid w:val="001F1D70"/>
    <w:rsid w:val="00291448"/>
    <w:rsid w:val="002A24FB"/>
    <w:rsid w:val="002C449C"/>
    <w:rsid w:val="002D0717"/>
    <w:rsid w:val="002F5746"/>
    <w:rsid w:val="00304664"/>
    <w:rsid w:val="00327967"/>
    <w:rsid w:val="003427C3"/>
    <w:rsid w:val="0037220B"/>
    <w:rsid w:val="00387BB5"/>
    <w:rsid w:val="0039644B"/>
    <w:rsid w:val="003A475E"/>
    <w:rsid w:val="003B5EC4"/>
    <w:rsid w:val="003D6D94"/>
    <w:rsid w:val="00451E77"/>
    <w:rsid w:val="00452A92"/>
    <w:rsid w:val="00466131"/>
    <w:rsid w:val="00471214"/>
    <w:rsid w:val="004745DF"/>
    <w:rsid w:val="004A4BE1"/>
    <w:rsid w:val="004D5B5B"/>
    <w:rsid w:val="004F77D9"/>
    <w:rsid w:val="00513868"/>
    <w:rsid w:val="0051527A"/>
    <w:rsid w:val="00522522"/>
    <w:rsid w:val="00535E1B"/>
    <w:rsid w:val="00580825"/>
    <w:rsid w:val="00612F12"/>
    <w:rsid w:val="00652997"/>
    <w:rsid w:val="00697CC1"/>
    <w:rsid w:val="006A77C7"/>
    <w:rsid w:val="00721011"/>
    <w:rsid w:val="00735CF9"/>
    <w:rsid w:val="0075273B"/>
    <w:rsid w:val="00756E2A"/>
    <w:rsid w:val="00770546"/>
    <w:rsid w:val="007806BE"/>
    <w:rsid w:val="00793E4F"/>
    <w:rsid w:val="007D5039"/>
    <w:rsid w:val="00802CD8"/>
    <w:rsid w:val="00843184"/>
    <w:rsid w:val="008C3D66"/>
    <w:rsid w:val="008C4625"/>
    <w:rsid w:val="008D2A86"/>
    <w:rsid w:val="00906E18"/>
    <w:rsid w:val="0091318E"/>
    <w:rsid w:val="00916969"/>
    <w:rsid w:val="00916AE9"/>
    <w:rsid w:val="00917F2A"/>
    <w:rsid w:val="00961AEF"/>
    <w:rsid w:val="009A3FA4"/>
    <w:rsid w:val="009B47A9"/>
    <w:rsid w:val="00A33C49"/>
    <w:rsid w:val="00A8447D"/>
    <w:rsid w:val="00AB5A20"/>
    <w:rsid w:val="00AE7900"/>
    <w:rsid w:val="00B13374"/>
    <w:rsid w:val="00B26663"/>
    <w:rsid w:val="00B53EE2"/>
    <w:rsid w:val="00B90C47"/>
    <w:rsid w:val="00B96067"/>
    <w:rsid w:val="00BB31DE"/>
    <w:rsid w:val="00BC759C"/>
    <w:rsid w:val="00C07611"/>
    <w:rsid w:val="00C35160"/>
    <w:rsid w:val="00C60268"/>
    <w:rsid w:val="00C70051"/>
    <w:rsid w:val="00C80A7F"/>
    <w:rsid w:val="00C97F20"/>
    <w:rsid w:val="00CA1B12"/>
    <w:rsid w:val="00CC71CF"/>
    <w:rsid w:val="00D03626"/>
    <w:rsid w:val="00D46EB2"/>
    <w:rsid w:val="00D61501"/>
    <w:rsid w:val="00DB754B"/>
    <w:rsid w:val="00DF708B"/>
    <w:rsid w:val="00E11CB8"/>
    <w:rsid w:val="00E25340"/>
    <w:rsid w:val="00E2727E"/>
    <w:rsid w:val="00E45764"/>
    <w:rsid w:val="00E606CA"/>
    <w:rsid w:val="00E64DC7"/>
    <w:rsid w:val="00E97E61"/>
    <w:rsid w:val="00EA2F69"/>
    <w:rsid w:val="00ED58EC"/>
    <w:rsid w:val="00F345BF"/>
    <w:rsid w:val="00F475A3"/>
    <w:rsid w:val="00FB4C49"/>
    <w:rsid w:val="00FC63B1"/>
    <w:rsid w:val="00F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F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4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A24FB"/>
  </w:style>
  <w:style w:type="paragraph" w:styleId="Stopka">
    <w:name w:val="footer"/>
    <w:basedOn w:val="Normalny"/>
    <w:link w:val="StopkaZnak"/>
    <w:uiPriority w:val="99"/>
    <w:unhideWhenUsed/>
    <w:rsid w:val="002A24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A24FB"/>
  </w:style>
  <w:style w:type="paragraph" w:styleId="Akapitzlist">
    <w:name w:val="List Paragraph"/>
    <w:basedOn w:val="Normalny"/>
    <w:uiPriority w:val="34"/>
    <w:qFormat/>
    <w:rsid w:val="002A24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6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0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08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08B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F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4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A24FB"/>
  </w:style>
  <w:style w:type="paragraph" w:styleId="Stopka">
    <w:name w:val="footer"/>
    <w:basedOn w:val="Normalny"/>
    <w:link w:val="StopkaZnak"/>
    <w:uiPriority w:val="99"/>
    <w:unhideWhenUsed/>
    <w:rsid w:val="002A24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A24FB"/>
  </w:style>
  <w:style w:type="paragraph" w:styleId="Akapitzlist">
    <w:name w:val="List Paragraph"/>
    <w:basedOn w:val="Normalny"/>
    <w:uiPriority w:val="34"/>
    <w:qFormat/>
    <w:rsid w:val="002A24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6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0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08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08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Markowski Andrzej</dc:creator>
  <cp:lastModifiedBy>Wasilewski Arkadiusz</cp:lastModifiedBy>
  <cp:revision>24</cp:revision>
  <cp:lastPrinted>2015-10-20T09:51:00Z</cp:lastPrinted>
  <dcterms:created xsi:type="dcterms:W3CDTF">2015-10-16T08:27:00Z</dcterms:created>
  <dcterms:modified xsi:type="dcterms:W3CDTF">2016-10-20T08:46:00Z</dcterms:modified>
</cp:coreProperties>
</file>